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FF7527" w14:textId="77777777" w:rsidR="00737CF8" w:rsidRPr="002D5C65" w:rsidRDefault="00CF135E" w:rsidP="003A6518">
      <w:pPr>
        <w:pStyle w:val="Nagwek1"/>
        <w:jc w:val="both"/>
      </w:pPr>
      <w:bookmarkStart w:id="0" w:name="_Toc167972497"/>
      <w:bookmarkStart w:id="1" w:name="_Toc372880513"/>
      <w:bookmarkStart w:id="2" w:name="_Toc372880792"/>
      <w:bookmarkStart w:id="3" w:name="_GoBack"/>
      <w:bookmarkEnd w:id="3"/>
      <w:r>
        <w:t>SPIS TREŚCI</w:t>
      </w:r>
      <w:bookmarkEnd w:id="0"/>
    </w:p>
    <w:p w14:paraId="403E19E8" w14:textId="77777777" w:rsidR="00724F51" w:rsidRPr="002D5C65" w:rsidRDefault="00CF135E" w:rsidP="003A6518">
      <w:pPr>
        <w:pStyle w:val="Nagwek2"/>
        <w:jc w:val="both"/>
      </w:pPr>
      <w:bookmarkStart w:id="4" w:name="_Toc167972498"/>
      <w:r>
        <w:t>ZAWARTOŚĆ CZĘŚCI OPISOWEJ PROJEKTU</w:t>
      </w:r>
      <w:bookmarkEnd w:id="4"/>
      <w:r>
        <w:t xml:space="preserve"> </w:t>
      </w:r>
      <w:bookmarkEnd w:id="1"/>
      <w:bookmarkEnd w:id="2"/>
    </w:p>
    <w:p w14:paraId="7013E1C2" w14:textId="77777777" w:rsidR="00E96977" w:rsidRDefault="00390194">
      <w:pPr>
        <w:pStyle w:val="Spistreci1"/>
        <w:rPr>
          <w:rFonts w:asciiTheme="minorHAnsi" w:eastAsiaTheme="minorEastAsia" w:hAnsiTheme="minorHAnsi" w:cstheme="minorBidi"/>
          <w:bCs w:val="0"/>
          <w:caps w:val="0"/>
          <w:noProof/>
          <w:color w:val="auto"/>
          <w:sz w:val="22"/>
          <w:szCs w:val="22"/>
        </w:rPr>
      </w:pPr>
      <w:r w:rsidRPr="00162F76">
        <w:rPr>
          <w:color w:val="FF0000"/>
        </w:rPr>
        <w:fldChar w:fldCharType="begin"/>
      </w:r>
      <w:r w:rsidR="00521A51" w:rsidRPr="00162F76">
        <w:rPr>
          <w:color w:val="FF0000"/>
        </w:rPr>
        <w:instrText xml:space="preserve"> TOC \o "1-5" \h \z \u </w:instrText>
      </w:r>
      <w:r w:rsidRPr="00162F76">
        <w:rPr>
          <w:color w:val="FF0000"/>
        </w:rPr>
        <w:fldChar w:fldCharType="separate"/>
      </w:r>
      <w:hyperlink w:anchor="_Toc167972497" w:history="1">
        <w:r w:rsidR="00E96977" w:rsidRPr="007929F2">
          <w:rPr>
            <w:rStyle w:val="Hipercze"/>
            <w:noProof/>
          </w:rPr>
          <w:t>1</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SPIS TREŚCI</w:t>
        </w:r>
        <w:r w:rsidR="00E96977">
          <w:rPr>
            <w:noProof/>
            <w:webHidden/>
          </w:rPr>
          <w:tab/>
        </w:r>
        <w:r w:rsidR="00E96977">
          <w:rPr>
            <w:noProof/>
            <w:webHidden/>
          </w:rPr>
          <w:fldChar w:fldCharType="begin"/>
        </w:r>
        <w:r w:rsidR="00E96977">
          <w:rPr>
            <w:noProof/>
            <w:webHidden/>
          </w:rPr>
          <w:instrText xml:space="preserve"> PAGEREF _Toc167972497 \h </w:instrText>
        </w:r>
        <w:r w:rsidR="00E96977">
          <w:rPr>
            <w:noProof/>
            <w:webHidden/>
          </w:rPr>
        </w:r>
        <w:r w:rsidR="00E96977">
          <w:rPr>
            <w:noProof/>
            <w:webHidden/>
          </w:rPr>
          <w:fldChar w:fldCharType="separate"/>
        </w:r>
        <w:r w:rsidR="004A3849">
          <w:rPr>
            <w:noProof/>
            <w:webHidden/>
          </w:rPr>
          <w:t>1</w:t>
        </w:r>
        <w:r w:rsidR="00E96977">
          <w:rPr>
            <w:noProof/>
            <w:webHidden/>
          </w:rPr>
          <w:fldChar w:fldCharType="end"/>
        </w:r>
      </w:hyperlink>
    </w:p>
    <w:p w14:paraId="45C8BD3F"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498" w:history="1">
        <w:r w:rsidR="00E96977" w:rsidRPr="007929F2">
          <w:rPr>
            <w:rStyle w:val="Hipercze"/>
            <w:noProof/>
            <w14:scene3d>
              <w14:camera w14:prst="orthographicFront"/>
              <w14:lightRig w14:rig="threePt" w14:dir="t">
                <w14:rot w14:lat="0" w14:lon="0" w14:rev="0"/>
              </w14:lightRig>
            </w14:scene3d>
          </w:rPr>
          <w:t>1.1</w:t>
        </w:r>
        <w:r w:rsidR="00E96977">
          <w:rPr>
            <w:rFonts w:asciiTheme="minorHAnsi" w:eastAsiaTheme="minorEastAsia" w:hAnsiTheme="minorHAnsi" w:cstheme="minorBidi"/>
            <w:bCs w:val="0"/>
            <w:noProof/>
            <w:color w:val="auto"/>
            <w:sz w:val="22"/>
            <w:szCs w:val="22"/>
          </w:rPr>
          <w:tab/>
        </w:r>
        <w:r w:rsidR="00E96977" w:rsidRPr="007929F2">
          <w:rPr>
            <w:rStyle w:val="Hipercze"/>
            <w:noProof/>
          </w:rPr>
          <w:t>ZAWARTOŚĆ CZĘŚCI OPISOWEJ PROJEKTU</w:t>
        </w:r>
        <w:r w:rsidR="00E96977">
          <w:rPr>
            <w:noProof/>
            <w:webHidden/>
          </w:rPr>
          <w:tab/>
        </w:r>
        <w:r w:rsidR="00E96977">
          <w:rPr>
            <w:noProof/>
            <w:webHidden/>
          </w:rPr>
          <w:fldChar w:fldCharType="begin"/>
        </w:r>
        <w:r w:rsidR="00E96977">
          <w:rPr>
            <w:noProof/>
            <w:webHidden/>
          </w:rPr>
          <w:instrText xml:space="preserve"> PAGEREF _Toc167972498 \h </w:instrText>
        </w:r>
        <w:r w:rsidR="00E96977">
          <w:rPr>
            <w:noProof/>
            <w:webHidden/>
          </w:rPr>
        </w:r>
        <w:r w:rsidR="00E96977">
          <w:rPr>
            <w:noProof/>
            <w:webHidden/>
          </w:rPr>
          <w:fldChar w:fldCharType="separate"/>
        </w:r>
        <w:r>
          <w:rPr>
            <w:noProof/>
            <w:webHidden/>
          </w:rPr>
          <w:t>1</w:t>
        </w:r>
        <w:r w:rsidR="00E96977">
          <w:rPr>
            <w:noProof/>
            <w:webHidden/>
          </w:rPr>
          <w:fldChar w:fldCharType="end"/>
        </w:r>
      </w:hyperlink>
    </w:p>
    <w:p w14:paraId="4110F7C6"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499" w:history="1">
        <w:r w:rsidR="00E96977" w:rsidRPr="007929F2">
          <w:rPr>
            <w:rStyle w:val="Hipercze"/>
            <w:noProof/>
            <w14:scene3d>
              <w14:camera w14:prst="orthographicFront"/>
              <w14:lightRig w14:rig="threePt" w14:dir="t">
                <w14:rot w14:lat="0" w14:lon="0" w14:rev="0"/>
              </w14:lightRig>
            </w14:scene3d>
          </w:rPr>
          <w:t>1.2</w:t>
        </w:r>
        <w:r w:rsidR="00E96977">
          <w:rPr>
            <w:rFonts w:asciiTheme="minorHAnsi" w:eastAsiaTheme="minorEastAsia" w:hAnsiTheme="minorHAnsi" w:cstheme="minorBidi"/>
            <w:bCs w:val="0"/>
            <w:noProof/>
            <w:color w:val="auto"/>
            <w:sz w:val="22"/>
            <w:szCs w:val="22"/>
          </w:rPr>
          <w:tab/>
        </w:r>
        <w:r w:rsidR="00E96977" w:rsidRPr="007929F2">
          <w:rPr>
            <w:rStyle w:val="Hipercze"/>
            <w:noProof/>
          </w:rPr>
          <w:t>ZAWARTOŚĆ CZĘŚCI RYSUNKOWEJ PROJEKTU</w:t>
        </w:r>
        <w:r w:rsidR="00E96977">
          <w:rPr>
            <w:noProof/>
            <w:webHidden/>
          </w:rPr>
          <w:tab/>
        </w:r>
        <w:r w:rsidR="00E96977">
          <w:rPr>
            <w:noProof/>
            <w:webHidden/>
          </w:rPr>
          <w:fldChar w:fldCharType="begin"/>
        </w:r>
        <w:r w:rsidR="00E96977">
          <w:rPr>
            <w:noProof/>
            <w:webHidden/>
          </w:rPr>
          <w:instrText xml:space="preserve"> PAGEREF _Toc167972499 \h </w:instrText>
        </w:r>
        <w:r w:rsidR="00E96977">
          <w:rPr>
            <w:noProof/>
            <w:webHidden/>
          </w:rPr>
        </w:r>
        <w:r w:rsidR="00E96977">
          <w:rPr>
            <w:noProof/>
            <w:webHidden/>
          </w:rPr>
          <w:fldChar w:fldCharType="separate"/>
        </w:r>
        <w:r>
          <w:rPr>
            <w:noProof/>
            <w:webHidden/>
          </w:rPr>
          <w:t>3</w:t>
        </w:r>
        <w:r w:rsidR="00E96977">
          <w:rPr>
            <w:noProof/>
            <w:webHidden/>
          </w:rPr>
          <w:fldChar w:fldCharType="end"/>
        </w:r>
      </w:hyperlink>
    </w:p>
    <w:p w14:paraId="42FE3142"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00" w:history="1">
        <w:r w:rsidR="00E96977" w:rsidRPr="007929F2">
          <w:rPr>
            <w:rStyle w:val="Hipercze"/>
            <w:noProof/>
          </w:rPr>
          <w:t>2</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UPRAWNIENIA</w:t>
        </w:r>
        <w:r w:rsidR="00E96977">
          <w:rPr>
            <w:noProof/>
            <w:webHidden/>
          </w:rPr>
          <w:tab/>
        </w:r>
        <w:r w:rsidR="00E96977">
          <w:rPr>
            <w:noProof/>
            <w:webHidden/>
          </w:rPr>
          <w:fldChar w:fldCharType="begin"/>
        </w:r>
        <w:r w:rsidR="00E96977">
          <w:rPr>
            <w:noProof/>
            <w:webHidden/>
          </w:rPr>
          <w:instrText xml:space="preserve"> PAGEREF _Toc167972500 \h </w:instrText>
        </w:r>
        <w:r w:rsidR="00E96977">
          <w:rPr>
            <w:noProof/>
            <w:webHidden/>
          </w:rPr>
        </w:r>
        <w:r w:rsidR="00E96977">
          <w:rPr>
            <w:noProof/>
            <w:webHidden/>
          </w:rPr>
          <w:fldChar w:fldCharType="separate"/>
        </w:r>
        <w:r>
          <w:rPr>
            <w:noProof/>
            <w:webHidden/>
          </w:rPr>
          <w:t>3</w:t>
        </w:r>
        <w:r w:rsidR="00E96977">
          <w:rPr>
            <w:noProof/>
            <w:webHidden/>
          </w:rPr>
          <w:fldChar w:fldCharType="end"/>
        </w:r>
      </w:hyperlink>
    </w:p>
    <w:p w14:paraId="2CB49203"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01" w:history="1">
        <w:r w:rsidR="00E96977" w:rsidRPr="007929F2">
          <w:rPr>
            <w:rStyle w:val="Hipercze"/>
            <w:noProof/>
            <w14:scene3d>
              <w14:camera w14:prst="orthographicFront"/>
              <w14:lightRig w14:rig="threePt" w14:dir="t">
                <w14:rot w14:lat="0" w14:lon="0" w14:rev="0"/>
              </w14:lightRig>
            </w14:scene3d>
          </w:rPr>
          <w:t>2.1</w:t>
        </w:r>
        <w:r w:rsidR="00E96977">
          <w:rPr>
            <w:rFonts w:asciiTheme="minorHAnsi" w:eastAsiaTheme="minorEastAsia" w:hAnsiTheme="minorHAnsi" w:cstheme="minorBidi"/>
            <w:bCs w:val="0"/>
            <w:noProof/>
            <w:color w:val="auto"/>
            <w:sz w:val="22"/>
            <w:szCs w:val="22"/>
          </w:rPr>
          <w:tab/>
        </w:r>
        <w:r w:rsidR="00E96977" w:rsidRPr="007929F2">
          <w:rPr>
            <w:rStyle w:val="Hipercze"/>
            <w:noProof/>
          </w:rPr>
          <w:t>OŚWIADCZENIE PROJEKTANTÓW</w:t>
        </w:r>
        <w:r w:rsidR="00E96977">
          <w:rPr>
            <w:noProof/>
            <w:webHidden/>
          </w:rPr>
          <w:tab/>
        </w:r>
        <w:r w:rsidR="00E96977">
          <w:rPr>
            <w:noProof/>
            <w:webHidden/>
          </w:rPr>
          <w:fldChar w:fldCharType="begin"/>
        </w:r>
        <w:r w:rsidR="00E96977">
          <w:rPr>
            <w:noProof/>
            <w:webHidden/>
          </w:rPr>
          <w:instrText xml:space="preserve"> PAGEREF _Toc167972501 \h </w:instrText>
        </w:r>
        <w:r w:rsidR="00E96977">
          <w:rPr>
            <w:noProof/>
            <w:webHidden/>
          </w:rPr>
        </w:r>
        <w:r w:rsidR="00E96977">
          <w:rPr>
            <w:noProof/>
            <w:webHidden/>
          </w:rPr>
          <w:fldChar w:fldCharType="separate"/>
        </w:r>
        <w:r>
          <w:rPr>
            <w:noProof/>
            <w:webHidden/>
          </w:rPr>
          <w:t>3</w:t>
        </w:r>
        <w:r w:rsidR="00E96977">
          <w:rPr>
            <w:noProof/>
            <w:webHidden/>
          </w:rPr>
          <w:fldChar w:fldCharType="end"/>
        </w:r>
      </w:hyperlink>
    </w:p>
    <w:p w14:paraId="2652392F"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02" w:history="1">
        <w:r w:rsidR="00E96977" w:rsidRPr="007929F2">
          <w:rPr>
            <w:rStyle w:val="Hipercze"/>
            <w:noProof/>
          </w:rPr>
          <w:t>3</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INFORMACJE PODSTAWOWE</w:t>
        </w:r>
        <w:r w:rsidR="00E96977">
          <w:rPr>
            <w:noProof/>
            <w:webHidden/>
          </w:rPr>
          <w:tab/>
        </w:r>
        <w:r w:rsidR="00E96977">
          <w:rPr>
            <w:noProof/>
            <w:webHidden/>
          </w:rPr>
          <w:fldChar w:fldCharType="begin"/>
        </w:r>
        <w:r w:rsidR="00E96977">
          <w:rPr>
            <w:noProof/>
            <w:webHidden/>
          </w:rPr>
          <w:instrText xml:space="preserve"> PAGEREF _Toc167972502 \h </w:instrText>
        </w:r>
        <w:r w:rsidR="00E96977">
          <w:rPr>
            <w:noProof/>
            <w:webHidden/>
          </w:rPr>
        </w:r>
        <w:r w:rsidR="00E96977">
          <w:rPr>
            <w:noProof/>
            <w:webHidden/>
          </w:rPr>
          <w:fldChar w:fldCharType="separate"/>
        </w:r>
        <w:r>
          <w:rPr>
            <w:noProof/>
            <w:webHidden/>
          </w:rPr>
          <w:t>4</w:t>
        </w:r>
        <w:r w:rsidR="00E96977">
          <w:rPr>
            <w:noProof/>
            <w:webHidden/>
          </w:rPr>
          <w:fldChar w:fldCharType="end"/>
        </w:r>
      </w:hyperlink>
    </w:p>
    <w:p w14:paraId="3B688D7A"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03" w:history="1">
        <w:r w:rsidR="00E96977" w:rsidRPr="007929F2">
          <w:rPr>
            <w:rStyle w:val="Hipercze"/>
            <w:noProof/>
            <w14:scene3d>
              <w14:camera w14:prst="orthographicFront"/>
              <w14:lightRig w14:rig="threePt" w14:dir="t">
                <w14:rot w14:lat="0" w14:lon="0" w14:rev="0"/>
              </w14:lightRig>
            </w14:scene3d>
          </w:rPr>
          <w:t>3.1</w:t>
        </w:r>
        <w:r w:rsidR="00E96977">
          <w:rPr>
            <w:rFonts w:asciiTheme="minorHAnsi" w:eastAsiaTheme="minorEastAsia" w:hAnsiTheme="minorHAnsi" w:cstheme="minorBidi"/>
            <w:bCs w:val="0"/>
            <w:noProof/>
            <w:color w:val="auto"/>
            <w:sz w:val="22"/>
            <w:szCs w:val="22"/>
          </w:rPr>
          <w:tab/>
        </w:r>
        <w:r w:rsidR="00E96977" w:rsidRPr="007929F2">
          <w:rPr>
            <w:rStyle w:val="Hipercze"/>
            <w:noProof/>
          </w:rPr>
          <w:t>DANE INWESTORA</w:t>
        </w:r>
        <w:r w:rsidR="00E96977">
          <w:rPr>
            <w:noProof/>
            <w:webHidden/>
          </w:rPr>
          <w:tab/>
        </w:r>
        <w:r w:rsidR="00E96977">
          <w:rPr>
            <w:noProof/>
            <w:webHidden/>
          </w:rPr>
          <w:fldChar w:fldCharType="begin"/>
        </w:r>
        <w:r w:rsidR="00E96977">
          <w:rPr>
            <w:noProof/>
            <w:webHidden/>
          </w:rPr>
          <w:instrText xml:space="preserve"> PAGEREF _Toc167972503 \h </w:instrText>
        </w:r>
        <w:r w:rsidR="00E96977">
          <w:rPr>
            <w:noProof/>
            <w:webHidden/>
          </w:rPr>
        </w:r>
        <w:r w:rsidR="00E96977">
          <w:rPr>
            <w:noProof/>
            <w:webHidden/>
          </w:rPr>
          <w:fldChar w:fldCharType="separate"/>
        </w:r>
        <w:r>
          <w:rPr>
            <w:noProof/>
            <w:webHidden/>
          </w:rPr>
          <w:t>4</w:t>
        </w:r>
        <w:r w:rsidR="00E96977">
          <w:rPr>
            <w:noProof/>
            <w:webHidden/>
          </w:rPr>
          <w:fldChar w:fldCharType="end"/>
        </w:r>
      </w:hyperlink>
    </w:p>
    <w:p w14:paraId="35084D26"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04" w:history="1">
        <w:r w:rsidR="00E96977" w:rsidRPr="007929F2">
          <w:rPr>
            <w:rStyle w:val="Hipercze"/>
            <w:noProof/>
            <w14:scene3d>
              <w14:camera w14:prst="orthographicFront"/>
              <w14:lightRig w14:rig="threePt" w14:dir="t">
                <w14:rot w14:lat="0" w14:lon="0" w14:rev="0"/>
              </w14:lightRig>
            </w14:scene3d>
          </w:rPr>
          <w:t>3.2</w:t>
        </w:r>
        <w:r w:rsidR="00E96977">
          <w:rPr>
            <w:rFonts w:asciiTheme="minorHAnsi" w:eastAsiaTheme="minorEastAsia" w:hAnsiTheme="minorHAnsi" w:cstheme="minorBidi"/>
            <w:bCs w:val="0"/>
            <w:noProof/>
            <w:color w:val="auto"/>
            <w:sz w:val="22"/>
            <w:szCs w:val="22"/>
          </w:rPr>
          <w:tab/>
        </w:r>
        <w:r w:rsidR="00E96977" w:rsidRPr="007929F2">
          <w:rPr>
            <w:rStyle w:val="Hipercze"/>
            <w:noProof/>
          </w:rPr>
          <w:t>ADRES INWESTYCJI</w:t>
        </w:r>
        <w:r w:rsidR="00E96977">
          <w:rPr>
            <w:noProof/>
            <w:webHidden/>
          </w:rPr>
          <w:tab/>
        </w:r>
        <w:r w:rsidR="00E96977">
          <w:rPr>
            <w:noProof/>
            <w:webHidden/>
          </w:rPr>
          <w:fldChar w:fldCharType="begin"/>
        </w:r>
        <w:r w:rsidR="00E96977">
          <w:rPr>
            <w:noProof/>
            <w:webHidden/>
          </w:rPr>
          <w:instrText xml:space="preserve"> PAGEREF _Toc167972504 \h </w:instrText>
        </w:r>
        <w:r w:rsidR="00E96977">
          <w:rPr>
            <w:noProof/>
            <w:webHidden/>
          </w:rPr>
        </w:r>
        <w:r w:rsidR="00E96977">
          <w:rPr>
            <w:noProof/>
            <w:webHidden/>
          </w:rPr>
          <w:fldChar w:fldCharType="separate"/>
        </w:r>
        <w:r>
          <w:rPr>
            <w:noProof/>
            <w:webHidden/>
          </w:rPr>
          <w:t>4</w:t>
        </w:r>
        <w:r w:rsidR="00E96977">
          <w:rPr>
            <w:noProof/>
            <w:webHidden/>
          </w:rPr>
          <w:fldChar w:fldCharType="end"/>
        </w:r>
      </w:hyperlink>
    </w:p>
    <w:p w14:paraId="1A847DC1"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05" w:history="1">
        <w:r w:rsidR="00E96977" w:rsidRPr="007929F2">
          <w:rPr>
            <w:rStyle w:val="Hipercze"/>
            <w:noProof/>
            <w14:scene3d>
              <w14:camera w14:prst="orthographicFront"/>
              <w14:lightRig w14:rig="threePt" w14:dir="t">
                <w14:rot w14:lat="0" w14:lon="0" w14:rev="0"/>
              </w14:lightRig>
            </w14:scene3d>
          </w:rPr>
          <w:t>3.3</w:t>
        </w:r>
        <w:r w:rsidR="00E96977">
          <w:rPr>
            <w:rFonts w:asciiTheme="minorHAnsi" w:eastAsiaTheme="minorEastAsia" w:hAnsiTheme="minorHAnsi" w:cstheme="minorBidi"/>
            <w:bCs w:val="0"/>
            <w:noProof/>
            <w:color w:val="auto"/>
            <w:sz w:val="22"/>
            <w:szCs w:val="22"/>
          </w:rPr>
          <w:tab/>
        </w:r>
        <w:r w:rsidR="00E96977" w:rsidRPr="007929F2">
          <w:rPr>
            <w:rStyle w:val="Hipercze"/>
            <w:noProof/>
          </w:rPr>
          <w:t>MATERIAŁY WYKORZYSTANE W OPRACOWANIU</w:t>
        </w:r>
        <w:r w:rsidR="00E96977">
          <w:rPr>
            <w:noProof/>
            <w:webHidden/>
          </w:rPr>
          <w:tab/>
        </w:r>
        <w:r w:rsidR="00E96977">
          <w:rPr>
            <w:noProof/>
            <w:webHidden/>
          </w:rPr>
          <w:fldChar w:fldCharType="begin"/>
        </w:r>
        <w:r w:rsidR="00E96977">
          <w:rPr>
            <w:noProof/>
            <w:webHidden/>
          </w:rPr>
          <w:instrText xml:space="preserve"> PAGEREF _Toc167972505 \h </w:instrText>
        </w:r>
        <w:r w:rsidR="00E96977">
          <w:rPr>
            <w:noProof/>
            <w:webHidden/>
          </w:rPr>
        </w:r>
        <w:r w:rsidR="00E96977">
          <w:rPr>
            <w:noProof/>
            <w:webHidden/>
          </w:rPr>
          <w:fldChar w:fldCharType="separate"/>
        </w:r>
        <w:r>
          <w:rPr>
            <w:noProof/>
            <w:webHidden/>
          </w:rPr>
          <w:t>4</w:t>
        </w:r>
        <w:r w:rsidR="00E96977">
          <w:rPr>
            <w:noProof/>
            <w:webHidden/>
          </w:rPr>
          <w:fldChar w:fldCharType="end"/>
        </w:r>
      </w:hyperlink>
    </w:p>
    <w:p w14:paraId="67D90B82"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06" w:history="1">
        <w:r w:rsidR="00E96977" w:rsidRPr="007929F2">
          <w:rPr>
            <w:rStyle w:val="Hipercze"/>
            <w:noProof/>
            <w14:scene3d>
              <w14:camera w14:prst="orthographicFront"/>
              <w14:lightRig w14:rig="threePt" w14:dir="t">
                <w14:rot w14:lat="0" w14:lon="0" w14:rev="0"/>
              </w14:lightRig>
            </w14:scene3d>
          </w:rPr>
          <w:t>3.4</w:t>
        </w:r>
        <w:r w:rsidR="00E96977">
          <w:rPr>
            <w:rFonts w:asciiTheme="minorHAnsi" w:eastAsiaTheme="minorEastAsia" w:hAnsiTheme="minorHAnsi" w:cstheme="minorBidi"/>
            <w:bCs w:val="0"/>
            <w:noProof/>
            <w:color w:val="auto"/>
            <w:sz w:val="22"/>
            <w:szCs w:val="22"/>
          </w:rPr>
          <w:tab/>
        </w:r>
        <w:r w:rsidR="00E96977" w:rsidRPr="007929F2">
          <w:rPr>
            <w:rStyle w:val="Hipercze"/>
            <w:noProof/>
          </w:rPr>
          <w:t>PRZEDMIOT OPRACOWANIA</w:t>
        </w:r>
        <w:r w:rsidR="00E96977">
          <w:rPr>
            <w:noProof/>
            <w:webHidden/>
          </w:rPr>
          <w:tab/>
        </w:r>
        <w:r w:rsidR="00E96977">
          <w:rPr>
            <w:noProof/>
            <w:webHidden/>
          </w:rPr>
          <w:fldChar w:fldCharType="begin"/>
        </w:r>
        <w:r w:rsidR="00E96977">
          <w:rPr>
            <w:noProof/>
            <w:webHidden/>
          </w:rPr>
          <w:instrText xml:space="preserve"> PAGEREF _Toc167972506 \h </w:instrText>
        </w:r>
        <w:r w:rsidR="00E96977">
          <w:rPr>
            <w:noProof/>
            <w:webHidden/>
          </w:rPr>
        </w:r>
        <w:r w:rsidR="00E96977">
          <w:rPr>
            <w:noProof/>
            <w:webHidden/>
          </w:rPr>
          <w:fldChar w:fldCharType="separate"/>
        </w:r>
        <w:r>
          <w:rPr>
            <w:noProof/>
            <w:webHidden/>
          </w:rPr>
          <w:t>4</w:t>
        </w:r>
        <w:r w:rsidR="00E96977">
          <w:rPr>
            <w:noProof/>
            <w:webHidden/>
          </w:rPr>
          <w:fldChar w:fldCharType="end"/>
        </w:r>
      </w:hyperlink>
    </w:p>
    <w:p w14:paraId="0C9B757D"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07" w:history="1">
        <w:r w:rsidR="00E96977" w:rsidRPr="007929F2">
          <w:rPr>
            <w:rStyle w:val="Hipercze"/>
            <w:noProof/>
          </w:rPr>
          <w:t>4</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LOKALIZACJA OBIEKTU</w:t>
        </w:r>
        <w:r w:rsidR="00E96977">
          <w:rPr>
            <w:noProof/>
            <w:webHidden/>
          </w:rPr>
          <w:tab/>
        </w:r>
        <w:r w:rsidR="00E96977">
          <w:rPr>
            <w:noProof/>
            <w:webHidden/>
          </w:rPr>
          <w:fldChar w:fldCharType="begin"/>
        </w:r>
        <w:r w:rsidR="00E96977">
          <w:rPr>
            <w:noProof/>
            <w:webHidden/>
          </w:rPr>
          <w:instrText xml:space="preserve"> PAGEREF _Toc167972507 \h </w:instrText>
        </w:r>
        <w:r w:rsidR="00E96977">
          <w:rPr>
            <w:noProof/>
            <w:webHidden/>
          </w:rPr>
        </w:r>
        <w:r w:rsidR="00E96977">
          <w:rPr>
            <w:noProof/>
            <w:webHidden/>
          </w:rPr>
          <w:fldChar w:fldCharType="separate"/>
        </w:r>
        <w:r>
          <w:rPr>
            <w:noProof/>
            <w:webHidden/>
          </w:rPr>
          <w:t>4</w:t>
        </w:r>
        <w:r w:rsidR="00E96977">
          <w:rPr>
            <w:noProof/>
            <w:webHidden/>
          </w:rPr>
          <w:fldChar w:fldCharType="end"/>
        </w:r>
      </w:hyperlink>
    </w:p>
    <w:p w14:paraId="42F6E82B"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08" w:history="1">
        <w:r w:rsidR="00E96977" w:rsidRPr="007929F2">
          <w:rPr>
            <w:rStyle w:val="Hipercze"/>
            <w:noProof/>
          </w:rPr>
          <w:t>5</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RODZAJ I KATEGORIA OBIEKTU</w:t>
        </w:r>
        <w:r w:rsidR="00E96977">
          <w:rPr>
            <w:noProof/>
            <w:webHidden/>
          </w:rPr>
          <w:tab/>
        </w:r>
        <w:r w:rsidR="00E96977">
          <w:rPr>
            <w:noProof/>
            <w:webHidden/>
          </w:rPr>
          <w:fldChar w:fldCharType="begin"/>
        </w:r>
        <w:r w:rsidR="00E96977">
          <w:rPr>
            <w:noProof/>
            <w:webHidden/>
          </w:rPr>
          <w:instrText xml:space="preserve"> PAGEREF _Toc167972508 \h </w:instrText>
        </w:r>
        <w:r w:rsidR="00E96977">
          <w:rPr>
            <w:noProof/>
            <w:webHidden/>
          </w:rPr>
        </w:r>
        <w:r w:rsidR="00E96977">
          <w:rPr>
            <w:noProof/>
            <w:webHidden/>
          </w:rPr>
          <w:fldChar w:fldCharType="separate"/>
        </w:r>
        <w:r>
          <w:rPr>
            <w:noProof/>
            <w:webHidden/>
          </w:rPr>
          <w:t>4</w:t>
        </w:r>
        <w:r w:rsidR="00E96977">
          <w:rPr>
            <w:noProof/>
            <w:webHidden/>
          </w:rPr>
          <w:fldChar w:fldCharType="end"/>
        </w:r>
      </w:hyperlink>
    </w:p>
    <w:p w14:paraId="15359676"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09" w:history="1">
        <w:r w:rsidR="00E96977" w:rsidRPr="007929F2">
          <w:rPr>
            <w:rStyle w:val="Hipercze"/>
            <w:noProof/>
          </w:rPr>
          <w:t>6</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SPOSÓB UŻYTKOWANIA ORAZ PROGRAM UŻYTKOWY BUDYNKU</w:t>
        </w:r>
        <w:r w:rsidR="00E96977">
          <w:rPr>
            <w:noProof/>
            <w:webHidden/>
          </w:rPr>
          <w:tab/>
        </w:r>
        <w:r w:rsidR="00E96977">
          <w:rPr>
            <w:noProof/>
            <w:webHidden/>
          </w:rPr>
          <w:fldChar w:fldCharType="begin"/>
        </w:r>
        <w:r w:rsidR="00E96977">
          <w:rPr>
            <w:noProof/>
            <w:webHidden/>
          </w:rPr>
          <w:instrText xml:space="preserve"> PAGEREF _Toc167972509 \h </w:instrText>
        </w:r>
        <w:r w:rsidR="00E96977">
          <w:rPr>
            <w:noProof/>
            <w:webHidden/>
          </w:rPr>
        </w:r>
        <w:r w:rsidR="00E96977">
          <w:rPr>
            <w:noProof/>
            <w:webHidden/>
          </w:rPr>
          <w:fldChar w:fldCharType="separate"/>
        </w:r>
        <w:r>
          <w:rPr>
            <w:noProof/>
            <w:webHidden/>
          </w:rPr>
          <w:t>4</w:t>
        </w:r>
        <w:r w:rsidR="00E96977">
          <w:rPr>
            <w:noProof/>
            <w:webHidden/>
          </w:rPr>
          <w:fldChar w:fldCharType="end"/>
        </w:r>
      </w:hyperlink>
    </w:p>
    <w:p w14:paraId="43D9E25E"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10" w:history="1">
        <w:r w:rsidR="00E96977" w:rsidRPr="007929F2">
          <w:rPr>
            <w:rStyle w:val="Hipercze"/>
            <w:noProof/>
          </w:rPr>
          <w:t>7</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UKŁAD PRZESTRZENNY ORAZ FORMA ARCHITEKTONICZNA</w:t>
        </w:r>
        <w:r w:rsidR="00E96977">
          <w:rPr>
            <w:noProof/>
            <w:webHidden/>
          </w:rPr>
          <w:tab/>
        </w:r>
        <w:r w:rsidR="00E96977">
          <w:rPr>
            <w:noProof/>
            <w:webHidden/>
          </w:rPr>
          <w:fldChar w:fldCharType="begin"/>
        </w:r>
        <w:r w:rsidR="00E96977">
          <w:rPr>
            <w:noProof/>
            <w:webHidden/>
          </w:rPr>
          <w:instrText xml:space="preserve"> PAGEREF _Toc167972510 \h </w:instrText>
        </w:r>
        <w:r w:rsidR="00E96977">
          <w:rPr>
            <w:noProof/>
            <w:webHidden/>
          </w:rPr>
        </w:r>
        <w:r w:rsidR="00E96977">
          <w:rPr>
            <w:noProof/>
            <w:webHidden/>
          </w:rPr>
          <w:fldChar w:fldCharType="separate"/>
        </w:r>
        <w:r>
          <w:rPr>
            <w:noProof/>
            <w:webHidden/>
          </w:rPr>
          <w:t>4</w:t>
        </w:r>
        <w:r w:rsidR="00E96977">
          <w:rPr>
            <w:noProof/>
            <w:webHidden/>
          </w:rPr>
          <w:fldChar w:fldCharType="end"/>
        </w:r>
      </w:hyperlink>
    </w:p>
    <w:p w14:paraId="18CDFE27"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11" w:history="1">
        <w:r w:rsidR="00E96977" w:rsidRPr="007929F2">
          <w:rPr>
            <w:rStyle w:val="Hipercze"/>
            <w:noProof/>
          </w:rPr>
          <w:t>8</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DOSTĘP DLA OSÓB NIEPEŁNOSPRAWNYCH</w:t>
        </w:r>
        <w:r w:rsidR="00E96977">
          <w:rPr>
            <w:noProof/>
            <w:webHidden/>
          </w:rPr>
          <w:tab/>
        </w:r>
        <w:r w:rsidR="00E96977">
          <w:rPr>
            <w:noProof/>
            <w:webHidden/>
          </w:rPr>
          <w:fldChar w:fldCharType="begin"/>
        </w:r>
        <w:r w:rsidR="00E96977">
          <w:rPr>
            <w:noProof/>
            <w:webHidden/>
          </w:rPr>
          <w:instrText xml:space="preserve"> PAGEREF _Toc167972511 \h </w:instrText>
        </w:r>
        <w:r w:rsidR="00E96977">
          <w:rPr>
            <w:noProof/>
            <w:webHidden/>
          </w:rPr>
        </w:r>
        <w:r w:rsidR="00E96977">
          <w:rPr>
            <w:noProof/>
            <w:webHidden/>
          </w:rPr>
          <w:fldChar w:fldCharType="separate"/>
        </w:r>
        <w:r>
          <w:rPr>
            <w:noProof/>
            <w:webHidden/>
          </w:rPr>
          <w:t>4</w:t>
        </w:r>
        <w:r w:rsidR="00E96977">
          <w:rPr>
            <w:noProof/>
            <w:webHidden/>
          </w:rPr>
          <w:fldChar w:fldCharType="end"/>
        </w:r>
      </w:hyperlink>
    </w:p>
    <w:p w14:paraId="319BD504"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12" w:history="1">
        <w:r w:rsidR="00E96977" w:rsidRPr="007929F2">
          <w:rPr>
            <w:rStyle w:val="Hipercze"/>
            <w:noProof/>
          </w:rPr>
          <w:t>9</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CHARAKTERYSTYCZNE PARAMETRY TECHNICZNE</w:t>
        </w:r>
        <w:r w:rsidR="00E96977">
          <w:rPr>
            <w:noProof/>
            <w:webHidden/>
          </w:rPr>
          <w:tab/>
        </w:r>
        <w:r w:rsidR="00E96977">
          <w:rPr>
            <w:noProof/>
            <w:webHidden/>
          </w:rPr>
          <w:fldChar w:fldCharType="begin"/>
        </w:r>
        <w:r w:rsidR="00E96977">
          <w:rPr>
            <w:noProof/>
            <w:webHidden/>
          </w:rPr>
          <w:instrText xml:space="preserve"> PAGEREF _Toc167972512 \h </w:instrText>
        </w:r>
        <w:r w:rsidR="00E96977">
          <w:rPr>
            <w:noProof/>
            <w:webHidden/>
          </w:rPr>
        </w:r>
        <w:r w:rsidR="00E96977">
          <w:rPr>
            <w:noProof/>
            <w:webHidden/>
          </w:rPr>
          <w:fldChar w:fldCharType="separate"/>
        </w:r>
        <w:r>
          <w:rPr>
            <w:noProof/>
            <w:webHidden/>
          </w:rPr>
          <w:t>5</w:t>
        </w:r>
        <w:r w:rsidR="00E96977">
          <w:rPr>
            <w:noProof/>
            <w:webHidden/>
          </w:rPr>
          <w:fldChar w:fldCharType="end"/>
        </w:r>
      </w:hyperlink>
    </w:p>
    <w:p w14:paraId="4247D2CB"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13" w:history="1">
        <w:r w:rsidR="00E96977" w:rsidRPr="007929F2">
          <w:rPr>
            <w:rStyle w:val="Hipercze"/>
            <w:noProof/>
          </w:rPr>
          <w:t>10</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LICZBA LOKALI UŻYTKOWYCH</w:t>
        </w:r>
        <w:r w:rsidR="00E96977">
          <w:rPr>
            <w:noProof/>
            <w:webHidden/>
          </w:rPr>
          <w:tab/>
        </w:r>
        <w:r w:rsidR="00E96977">
          <w:rPr>
            <w:noProof/>
            <w:webHidden/>
          </w:rPr>
          <w:fldChar w:fldCharType="begin"/>
        </w:r>
        <w:r w:rsidR="00E96977">
          <w:rPr>
            <w:noProof/>
            <w:webHidden/>
          </w:rPr>
          <w:instrText xml:space="preserve"> PAGEREF _Toc167972513 \h </w:instrText>
        </w:r>
        <w:r w:rsidR="00E96977">
          <w:rPr>
            <w:noProof/>
            <w:webHidden/>
          </w:rPr>
        </w:r>
        <w:r w:rsidR="00E96977">
          <w:rPr>
            <w:noProof/>
            <w:webHidden/>
          </w:rPr>
          <w:fldChar w:fldCharType="separate"/>
        </w:r>
        <w:r>
          <w:rPr>
            <w:noProof/>
            <w:webHidden/>
          </w:rPr>
          <w:t>5</w:t>
        </w:r>
        <w:r w:rsidR="00E96977">
          <w:rPr>
            <w:noProof/>
            <w:webHidden/>
          </w:rPr>
          <w:fldChar w:fldCharType="end"/>
        </w:r>
      </w:hyperlink>
    </w:p>
    <w:p w14:paraId="586E9581"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14" w:history="1">
        <w:r w:rsidR="00E96977" w:rsidRPr="007929F2">
          <w:rPr>
            <w:rStyle w:val="Hipercze"/>
            <w:noProof/>
          </w:rPr>
          <w:t>11</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ZESTAWIENIE POWIERZCHNI</w:t>
        </w:r>
        <w:r w:rsidR="00E96977">
          <w:rPr>
            <w:noProof/>
            <w:webHidden/>
          </w:rPr>
          <w:tab/>
        </w:r>
        <w:r w:rsidR="00E96977">
          <w:rPr>
            <w:noProof/>
            <w:webHidden/>
          </w:rPr>
          <w:fldChar w:fldCharType="begin"/>
        </w:r>
        <w:r w:rsidR="00E96977">
          <w:rPr>
            <w:noProof/>
            <w:webHidden/>
          </w:rPr>
          <w:instrText xml:space="preserve"> PAGEREF _Toc167972514 \h </w:instrText>
        </w:r>
        <w:r w:rsidR="00E96977">
          <w:rPr>
            <w:noProof/>
            <w:webHidden/>
          </w:rPr>
        </w:r>
        <w:r w:rsidR="00E96977">
          <w:rPr>
            <w:noProof/>
            <w:webHidden/>
          </w:rPr>
          <w:fldChar w:fldCharType="separate"/>
        </w:r>
        <w:r>
          <w:rPr>
            <w:noProof/>
            <w:webHidden/>
          </w:rPr>
          <w:t>5</w:t>
        </w:r>
        <w:r w:rsidR="00E96977">
          <w:rPr>
            <w:noProof/>
            <w:webHidden/>
          </w:rPr>
          <w:fldChar w:fldCharType="end"/>
        </w:r>
      </w:hyperlink>
    </w:p>
    <w:p w14:paraId="256A54F3"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15" w:history="1">
        <w:r w:rsidR="00E96977" w:rsidRPr="007929F2">
          <w:rPr>
            <w:rStyle w:val="Hipercze"/>
            <w:noProof/>
          </w:rPr>
          <w:t>12</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OPINIA GEOTECHNICZNA I SPOSÓB POSADOWIENIA OBIEKTU BUDOWLANEGO</w:t>
        </w:r>
        <w:r w:rsidR="00E96977">
          <w:rPr>
            <w:noProof/>
            <w:webHidden/>
          </w:rPr>
          <w:tab/>
        </w:r>
        <w:r w:rsidR="00E96977">
          <w:rPr>
            <w:noProof/>
            <w:webHidden/>
          </w:rPr>
          <w:fldChar w:fldCharType="begin"/>
        </w:r>
        <w:r w:rsidR="00E96977">
          <w:rPr>
            <w:noProof/>
            <w:webHidden/>
          </w:rPr>
          <w:instrText xml:space="preserve"> PAGEREF _Toc167972515 \h </w:instrText>
        </w:r>
        <w:r w:rsidR="00E96977">
          <w:rPr>
            <w:noProof/>
            <w:webHidden/>
          </w:rPr>
        </w:r>
        <w:r w:rsidR="00E96977">
          <w:rPr>
            <w:noProof/>
            <w:webHidden/>
          </w:rPr>
          <w:fldChar w:fldCharType="separate"/>
        </w:r>
        <w:r>
          <w:rPr>
            <w:noProof/>
            <w:webHidden/>
          </w:rPr>
          <w:t>5</w:t>
        </w:r>
        <w:r w:rsidR="00E96977">
          <w:rPr>
            <w:noProof/>
            <w:webHidden/>
          </w:rPr>
          <w:fldChar w:fldCharType="end"/>
        </w:r>
      </w:hyperlink>
    </w:p>
    <w:p w14:paraId="7B49B502"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16" w:history="1">
        <w:r w:rsidR="00E96977" w:rsidRPr="007929F2">
          <w:rPr>
            <w:rStyle w:val="Hipercze"/>
            <w:noProof/>
            <w14:scene3d>
              <w14:camera w14:prst="orthographicFront"/>
              <w14:lightRig w14:rig="threePt" w14:dir="t">
                <w14:rot w14:lat="0" w14:lon="0" w14:rev="0"/>
              </w14:lightRig>
            </w14:scene3d>
          </w:rPr>
          <w:t>12.1</w:t>
        </w:r>
        <w:r w:rsidR="00E96977">
          <w:rPr>
            <w:rFonts w:asciiTheme="minorHAnsi" w:eastAsiaTheme="minorEastAsia" w:hAnsiTheme="minorHAnsi" w:cstheme="minorBidi"/>
            <w:bCs w:val="0"/>
            <w:noProof/>
            <w:color w:val="auto"/>
            <w:sz w:val="22"/>
            <w:szCs w:val="22"/>
          </w:rPr>
          <w:tab/>
        </w:r>
        <w:r w:rsidR="00E96977" w:rsidRPr="007929F2">
          <w:rPr>
            <w:rStyle w:val="Hipercze"/>
            <w:noProof/>
          </w:rPr>
          <w:t>KATEGORIA GEOTECHNICZNA</w:t>
        </w:r>
        <w:r w:rsidR="00E96977">
          <w:rPr>
            <w:noProof/>
            <w:webHidden/>
          </w:rPr>
          <w:tab/>
        </w:r>
        <w:r w:rsidR="00E96977">
          <w:rPr>
            <w:noProof/>
            <w:webHidden/>
          </w:rPr>
          <w:fldChar w:fldCharType="begin"/>
        </w:r>
        <w:r w:rsidR="00E96977">
          <w:rPr>
            <w:noProof/>
            <w:webHidden/>
          </w:rPr>
          <w:instrText xml:space="preserve"> PAGEREF _Toc167972516 \h </w:instrText>
        </w:r>
        <w:r w:rsidR="00E96977">
          <w:rPr>
            <w:noProof/>
            <w:webHidden/>
          </w:rPr>
        </w:r>
        <w:r w:rsidR="00E96977">
          <w:rPr>
            <w:noProof/>
            <w:webHidden/>
          </w:rPr>
          <w:fldChar w:fldCharType="separate"/>
        </w:r>
        <w:r>
          <w:rPr>
            <w:noProof/>
            <w:webHidden/>
          </w:rPr>
          <w:t>5</w:t>
        </w:r>
        <w:r w:rsidR="00E96977">
          <w:rPr>
            <w:noProof/>
            <w:webHidden/>
          </w:rPr>
          <w:fldChar w:fldCharType="end"/>
        </w:r>
      </w:hyperlink>
    </w:p>
    <w:p w14:paraId="55B1F98C"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17" w:history="1">
        <w:r w:rsidR="00E96977" w:rsidRPr="007929F2">
          <w:rPr>
            <w:rStyle w:val="Hipercze"/>
            <w:noProof/>
          </w:rPr>
          <w:t>13</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PARAMETRY TECHNICZNE OBIEKTU BUDOWLANEGO CHARAKTERYZUJĄCE WPŁYW OBIEKTU NA ŚRODOWISKO I JEGO WYKORZYSTYWANIE ORAZ NA ZDROWIE LUDZI I OBIEKTY SĄSIEDNIE</w:t>
        </w:r>
        <w:r w:rsidR="00E96977">
          <w:rPr>
            <w:noProof/>
            <w:webHidden/>
          </w:rPr>
          <w:tab/>
        </w:r>
        <w:r w:rsidR="00E96977">
          <w:rPr>
            <w:noProof/>
            <w:webHidden/>
          </w:rPr>
          <w:fldChar w:fldCharType="begin"/>
        </w:r>
        <w:r w:rsidR="00E96977">
          <w:rPr>
            <w:noProof/>
            <w:webHidden/>
          </w:rPr>
          <w:instrText xml:space="preserve"> PAGEREF _Toc167972517 \h </w:instrText>
        </w:r>
        <w:r w:rsidR="00E96977">
          <w:rPr>
            <w:noProof/>
            <w:webHidden/>
          </w:rPr>
        </w:r>
        <w:r w:rsidR="00E96977">
          <w:rPr>
            <w:noProof/>
            <w:webHidden/>
          </w:rPr>
          <w:fldChar w:fldCharType="separate"/>
        </w:r>
        <w:r>
          <w:rPr>
            <w:noProof/>
            <w:webHidden/>
          </w:rPr>
          <w:t>6</w:t>
        </w:r>
        <w:r w:rsidR="00E96977">
          <w:rPr>
            <w:noProof/>
            <w:webHidden/>
          </w:rPr>
          <w:fldChar w:fldCharType="end"/>
        </w:r>
      </w:hyperlink>
    </w:p>
    <w:p w14:paraId="27BF5863"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18" w:history="1">
        <w:r w:rsidR="00E96977" w:rsidRPr="007929F2">
          <w:rPr>
            <w:rStyle w:val="Hipercze"/>
            <w:noProof/>
            <w14:scene3d>
              <w14:camera w14:prst="orthographicFront"/>
              <w14:lightRig w14:rig="threePt" w14:dir="t">
                <w14:rot w14:lat="0" w14:lon="0" w14:rev="0"/>
              </w14:lightRig>
            </w14:scene3d>
          </w:rPr>
          <w:t>13.1</w:t>
        </w:r>
        <w:r w:rsidR="00E96977">
          <w:rPr>
            <w:rFonts w:asciiTheme="minorHAnsi" w:eastAsiaTheme="minorEastAsia" w:hAnsiTheme="minorHAnsi" w:cstheme="minorBidi"/>
            <w:bCs w:val="0"/>
            <w:noProof/>
            <w:color w:val="auto"/>
            <w:sz w:val="22"/>
            <w:szCs w:val="22"/>
          </w:rPr>
          <w:tab/>
        </w:r>
        <w:r w:rsidR="00E96977" w:rsidRPr="007929F2">
          <w:rPr>
            <w:rStyle w:val="Hipercze"/>
            <w:noProof/>
          </w:rPr>
          <w:t>ZAPOTRZEBOWANIE I JAKOŚĆ WODY</w:t>
        </w:r>
        <w:r w:rsidR="00E96977">
          <w:rPr>
            <w:noProof/>
            <w:webHidden/>
          </w:rPr>
          <w:tab/>
        </w:r>
        <w:r w:rsidR="00E96977">
          <w:rPr>
            <w:noProof/>
            <w:webHidden/>
          </w:rPr>
          <w:fldChar w:fldCharType="begin"/>
        </w:r>
        <w:r w:rsidR="00E96977">
          <w:rPr>
            <w:noProof/>
            <w:webHidden/>
          </w:rPr>
          <w:instrText xml:space="preserve"> PAGEREF _Toc167972518 \h </w:instrText>
        </w:r>
        <w:r w:rsidR="00E96977">
          <w:rPr>
            <w:noProof/>
            <w:webHidden/>
          </w:rPr>
        </w:r>
        <w:r w:rsidR="00E96977">
          <w:rPr>
            <w:noProof/>
            <w:webHidden/>
          </w:rPr>
          <w:fldChar w:fldCharType="separate"/>
        </w:r>
        <w:r>
          <w:rPr>
            <w:noProof/>
            <w:webHidden/>
          </w:rPr>
          <w:t>6</w:t>
        </w:r>
        <w:r w:rsidR="00E96977">
          <w:rPr>
            <w:noProof/>
            <w:webHidden/>
          </w:rPr>
          <w:fldChar w:fldCharType="end"/>
        </w:r>
      </w:hyperlink>
    </w:p>
    <w:p w14:paraId="72AE9059"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19" w:history="1">
        <w:r w:rsidR="00E96977" w:rsidRPr="007929F2">
          <w:rPr>
            <w:rStyle w:val="Hipercze"/>
            <w:noProof/>
            <w14:scene3d>
              <w14:camera w14:prst="orthographicFront"/>
              <w14:lightRig w14:rig="threePt" w14:dir="t">
                <w14:rot w14:lat="0" w14:lon="0" w14:rev="0"/>
              </w14:lightRig>
            </w14:scene3d>
          </w:rPr>
          <w:t>13.2</w:t>
        </w:r>
        <w:r w:rsidR="00E96977">
          <w:rPr>
            <w:rFonts w:asciiTheme="minorHAnsi" w:eastAsiaTheme="minorEastAsia" w:hAnsiTheme="minorHAnsi" w:cstheme="minorBidi"/>
            <w:bCs w:val="0"/>
            <w:noProof/>
            <w:color w:val="auto"/>
            <w:sz w:val="22"/>
            <w:szCs w:val="22"/>
          </w:rPr>
          <w:tab/>
        </w:r>
        <w:r w:rsidR="00E96977" w:rsidRPr="007929F2">
          <w:rPr>
            <w:rStyle w:val="Hipercze"/>
            <w:noProof/>
          </w:rPr>
          <w:t>ODPROWADZENIE ŚCIEKÓW</w:t>
        </w:r>
        <w:r w:rsidR="00E96977">
          <w:rPr>
            <w:noProof/>
            <w:webHidden/>
          </w:rPr>
          <w:tab/>
        </w:r>
        <w:r w:rsidR="00E96977">
          <w:rPr>
            <w:noProof/>
            <w:webHidden/>
          </w:rPr>
          <w:fldChar w:fldCharType="begin"/>
        </w:r>
        <w:r w:rsidR="00E96977">
          <w:rPr>
            <w:noProof/>
            <w:webHidden/>
          </w:rPr>
          <w:instrText xml:space="preserve"> PAGEREF _Toc167972519 \h </w:instrText>
        </w:r>
        <w:r w:rsidR="00E96977">
          <w:rPr>
            <w:noProof/>
            <w:webHidden/>
          </w:rPr>
        </w:r>
        <w:r w:rsidR="00E96977">
          <w:rPr>
            <w:noProof/>
            <w:webHidden/>
          </w:rPr>
          <w:fldChar w:fldCharType="separate"/>
        </w:r>
        <w:r>
          <w:rPr>
            <w:noProof/>
            <w:webHidden/>
          </w:rPr>
          <w:t>6</w:t>
        </w:r>
        <w:r w:rsidR="00E96977">
          <w:rPr>
            <w:noProof/>
            <w:webHidden/>
          </w:rPr>
          <w:fldChar w:fldCharType="end"/>
        </w:r>
      </w:hyperlink>
    </w:p>
    <w:p w14:paraId="2DE4A3FD"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20" w:history="1">
        <w:r w:rsidR="00E96977" w:rsidRPr="007929F2">
          <w:rPr>
            <w:rStyle w:val="Hipercze"/>
            <w:noProof/>
            <w14:scene3d>
              <w14:camera w14:prst="orthographicFront"/>
              <w14:lightRig w14:rig="threePt" w14:dir="t">
                <w14:rot w14:lat="0" w14:lon="0" w14:rev="0"/>
              </w14:lightRig>
            </w14:scene3d>
          </w:rPr>
          <w:t>13.3</w:t>
        </w:r>
        <w:r w:rsidR="00E96977">
          <w:rPr>
            <w:rFonts w:asciiTheme="minorHAnsi" w:eastAsiaTheme="minorEastAsia" w:hAnsiTheme="minorHAnsi" w:cstheme="minorBidi"/>
            <w:bCs w:val="0"/>
            <w:noProof/>
            <w:color w:val="auto"/>
            <w:sz w:val="22"/>
            <w:szCs w:val="22"/>
          </w:rPr>
          <w:tab/>
        </w:r>
        <w:r w:rsidR="00E96977" w:rsidRPr="007929F2">
          <w:rPr>
            <w:rStyle w:val="Hipercze"/>
            <w:noProof/>
          </w:rPr>
          <w:t>ODPROWADZENIE WÓD OPADOWYCH</w:t>
        </w:r>
        <w:r w:rsidR="00E96977">
          <w:rPr>
            <w:noProof/>
            <w:webHidden/>
          </w:rPr>
          <w:tab/>
        </w:r>
        <w:r w:rsidR="00E96977">
          <w:rPr>
            <w:noProof/>
            <w:webHidden/>
          </w:rPr>
          <w:fldChar w:fldCharType="begin"/>
        </w:r>
        <w:r w:rsidR="00E96977">
          <w:rPr>
            <w:noProof/>
            <w:webHidden/>
          </w:rPr>
          <w:instrText xml:space="preserve"> PAGEREF _Toc167972520 \h </w:instrText>
        </w:r>
        <w:r w:rsidR="00E96977">
          <w:rPr>
            <w:noProof/>
            <w:webHidden/>
          </w:rPr>
        </w:r>
        <w:r w:rsidR="00E96977">
          <w:rPr>
            <w:noProof/>
            <w:webHidden/>
          </w:rPr>
          <w:fldChar w:fldCharType="separate"/>
        </w:r>
        <w:r>
          <w:rPr>
            <w:noProof/>
            <w:webHidden/>
          </w:rPr>
          <w:t>6</w:t>
        </w:r>
        <w:r w:rsidR="00E96977">
          <w:rPr>
            <w:noProof/>
            <w:webHidden/>
          </w:rPr>
          <w:fldChar w:fldCharType="end"/>
        </w:r>
      </w:hyperlink>
    </w:p>
    <w:p w14:paraId="3773EBEA"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21" w:history="1">
        <w:r w:rsidR="00E96977" w:rsidRPr="007929F2">
          <w:rPr>
            <w:rStyle w:val="Hipercze"/>
            <w:noProof/>
            <w14:scene3d>
              <w14:camera w14:prst="orthographicFront"/>
              <w14:lightRig w14:rig="threePt" w14:dir="t">
                <w14:rot w14:lat="0" w14:lon="0" w14:rev="0"/>
              </w14:lightRig>
            </w14:scene3d>
          </w:rPr>
          <w:t>13.4</w:t>
        </w:r>
        <w:r w:rsidR="00E96977">
          <w:rPr>
            <w:rFonts w:asciiTheme="minorHAnsi" w:eastAsiaTheme="minorEastAsia" w:hAnsiTheme="minorHAnsi" w:cstheme="minorBidi"/>
            <w:bCs w:val="0"/>
            <w:noProof/>
            <w:color w:val="auto"/>
            <w:sz w:val="22"/>
            <w:szCs w:val="22"/>
          </w:rPr>
          <w:tab/>
        </w:r>
        <w:r w:rsidR="00E96977" w:rsidRPr="007929F2">
          <w:rPr>
            <w:rStyle w:val="Hipercze"/>
            <w:noProof/>
          </w:rPr>
          <w:t>EMISJA ZANIECZYSZCZEŃ GAZOWYCH, PYŁOWYCH I PŁYNNYCH</w:t>
        </w:r>
        <w:r w:rsidR="00E96977">
          <w:rPr>
            <w:noProof/>
            <w:webHidden/>
          </w:rPr>
          <w:tab/>
        </w:r>
        <w:r w:rsidR="00E96977">
          <w:rPr>
            <w:noProof/>
            <w:webHidden/>
          </w:rPr>
          <w:fldChar w:fldCharType="begin"/>
        </w:r>
        <w:r w:rsidR="00E96977">
          <w:rPr>
            <w:noProof/>
            <w:webHidden/>
          </w:rPr>
          <w:instrText xml:space="preserve"> PAGEREF _Toc167972521 \h </w:instrText>
        </w:r>
        <w:r w:rsidR="00E96977">
          <w:rPr>
            <w:noProof/>
            <w:webHidden/>
          </w:rPr>
        </w:r>
        <w:r w:rsidR="00E96977">
          <w:rPr>
            <w:noProof/>
            <w:webHidden/>
          </w:rPr>
          <w:fldChar w:fldCharType="separate"/>
        </w:r>
        <w:r>
          <w:rPr>
            <w:noProof/>
            <w:webHidden/>
          </w:rPr>
          <w:t>6</w:t>
        </w:r>
        <w:r w:rsidR="00E96977">
          <w:rPr>
            <w:noProof/>
            <w:webHidden/>
          </w:rPr>
          <w:fldChar w:fldCharType="end"/>
        </w:r>
      </w:hyperlink>
    </w:p>
    <w:p w14:paraId="752E4307"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22" w:history="1">
        <w:r w:rsidR="00E96977" w:rsidRPr="007929F2">
          <w:rPr>
            <w:rStyle w:val="Hipercze"/>
            <w:noProof/>
            <w14:scene3d>
              <w14:camera w14:prst="orthographicFront"/>
              <w14:lightRig w14:rig="threePt" w14:dir="t">
                <w14:rot w14:lat="0" w14:lon="0" w14:rev="0"/>
              </w14:lightRig>
            </w14:scene3d>
          </w:rPr>
          <w:t>13.5</w:t>
        </w:r>
        <w:r w:rsidR="00E96977">
          <w:rPr>
            <w:rFonts w:asciiTheme="minorHAnsi" w:eastAsiaTheme="minorEastAsia" w:hAnsiTheme="minorHAnsi" w:cstheme="minorBidi"/>
            <w:bCs w:val="0"/>
            <w:noProof/>
            <w:color w:val="auto"/>
            <w:sz w:val="22"/>
            <w:szCs w:val="22"/>
          </w:rPr>
          <w:tab/>
        </w:r>
        <w:r w:rsidR="00E96977" w:rsidRPr="007929F2">
          <w:rPr>
            <w:rStyle w:val="Hipercze"/>
            <w:noProof/>
          </w:rPr>
          <w:t>ILOŚĆ I RODZAJ WYTWARZANYCH ODPADÓW</w:t>
        </w:r>
        <w:r w:rsidR="00E96977">
          <w:rPr>
            <w:noProof/>
            <w:webHidden/>
          </w:rPr>
          <w:tab/>
        </w:r>
        <w:r w:rsidR="00E96977">
          <w:rPr>
            <w:noProof/>
            <w:webHidden/>
          </w:rPr>
          <w:fldChar w:fldCharType="begin"/>
        </w:r>
        <w:r w:rsidR="00E96977">
          <w:rPr>
            <w:noProof/>
            <w:webHidden/>
          </w:rPr>
          <w:instrText xml:space="preserve"> PAGEREF _Toc167972522 \h </w:instrText>
        </w:r>
        <w:r w:rsidR="00E96977">
          <w:rPr>
            <w:noProof/>
            <w:webHidden/>
          </w:rPr>
        </w:r>
        <w:r w:rsidR="00E96977">
          <w:rPr>
            <w:noProof/>
            <w:webHidden/>
          </w:rPr>
          <w:fldChar w:fldCharType="separate"/>
        </w:r>
        <w:r>
          <w:rPr>
            <w:noProof/>
            <w:webHidden/>
          </w:rPr>
          <w:t>6</w:t>
        </w:r>
        <w:r w:rsidR="00E96977">
          <w:rPr>
            <w:noProof/>
            <w:webHidden/>
          </w:rPr>
          <w:fldChar w:fldCharType="end"/>
        </w:r>
      </w:hyperlink>
    </w:p>
    <w:p w14:paraId="0ACE4747"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23" w:history="1">
        <w:r w:rsidR="00E96977" w:rsidRPr="007929F2">
          <w:rPr>
            <w:rStyle w:val="Hipercze"/>
            <w:noProof/>
            <w14:scene3d>
              <w14:camera w14:prst="orthographicFront"/>
              <w14:lightRig w14:rig="threePt" w14:dir="t">
                <w14:rot w14:lat="0" w14:lon="0" w14:rev="0"/>
              </w14:lightRig>
            </w14:scene3d>
          </w:rPr>
          <w:t>13.6</w:t>
        </w:r>
        <w:r w:rsidR="00E96977">
          <w:rPr>
            <w:rFonts w:asciiTheme="minorHAnsi" w:eastAsiaTheme="minorEastAsia" w:hAnsiTheme="minorHAnsi" w:cstheme="minorBidi"/>
            <w:bCs w:val="0"/>
            <w:noProof/>
            <w:color w:val="auto"/>
            <w:sz w:val="22"/>
            <w:szCs w:val="22"/>
          </w:rPr>
          <w:tab/>
        </w:r>
        <w:r w:rsidR="00E96977" w:rsidRPr="007929F2">
          <w:rPr>
            <w:rStyle w:val="Hipercze"/>
            <w:noProof/>
          </w:rPr>
          <w:t>ZAKŁÓCENIA</w:t>
        </w:r>
        <w:r w:rsidR="00E96977">
          <w:rPr>
            <w:noProof/>
            <w:webHidden/>
          </w:rPr>
          <w:tab/>
        </w:r>
        <w:r w:rsidR="00E96977">
          <w:rPr>
            <w:noProof/>
            <w:webHidden/>
          </w:rPr>
          <w:fldChar w:fldCharType="begin"/>
        </w:r>
        <w:r w:rsidR="00E96977">
          <w:rPr>
            <w:noProof/>
            <w:webHidden/>
          </w:rPr>
          <w:instrText xml:space="preserve"> PAGEREF _Toc167972523 \h </w:instrText>
        </w:r>
        <w:r w:rsidR="00E96977">
          <w:rPr>
            <w:noProof/>
            <w:webHidden/>
          </w:rPr>
        </w:r>
        <w:r w:rsidR="00E96977">
          <w:rPr>
            <w:noProof/>
            <w:webHidden/>
          </w:rPr>
          <w:fldChar w:fldCharType="separate"/>
        </w:r>
        <w:r>
          <w:rPr>
            <w:noProof/>
            <w:webHidden/>
          </w:rPr>
          <w:t>7</w:t>
        </w:r>
        <w:r w:rsidR="00E96977">
          <w:rPr>
            <w:noProof/>
            <w:webHidden/>
          </w:rPr>
          <w:fldChar w:fldCharType="end"/>
        </w:r>
      </w:hyperlink>
    </w:p>
    <w:p w14:paraId="26911947"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24" w:history="1">
        <w:r w:rsidR="00E96977" w:rsidRPr="007929F2">
          <w:rPr>
            <w:rStyle w:val="Hipercze"/>
            <w:noProof/>
            <w14:scene3d>
              <w14:camera w14:prst="orthographicFront"/>
              <w14:lightRig w14:rig="threePt" w14:dir="t">
                <w14:rot w14:lat="0" w14:lon="0" w14:rev="0"/>
              </w14:lightRig>
            </w14:scene3d>
          </w:rPr>
          <w:t>13.7</w:t>
        </w:r>
        <w:r w:rsidR="00E96977">
          <w:rPr>
            <w:rFonts w:asciiTheme="minorHAnsi" w:eastAsiaTheme="minorEastAsia" w:hAnsiTheme="minorHAnsi" w:cstheme="minorBidi"/>
            <w:bCs w:val="0"/>
            <w:noProof/>
            <w:color w:val="auto"/>
            <w:sz w:val="22"/>
            <w:szCs w:val="22"/>
          </w:rPr>
          <w:tab/>
        </w:r>
        <w:r w:rsidR="00E96977" w:rsidRPr="007929F2">
          <w:rPr>
            <w:rStyle w:val="Hipercze"/>
            <w:noProof/>
          </w:rPr>
          <w:t>WPŁYW OBIEKTU NA ISTNIEJĄCY DRZEWOSTAN, POWIERZCHNIĘ ZIEMI, GLEBĘ, WODY POWIERZCHNIOWE</w:t>
        </w:r>
        <w:r w:rsidR="00E96977">
          <w:rPr>
            <w:noProof/>
            <w:webHidden/>
          </w:rPr>
          <w:tab/>
        </w:r>
        <w:r w:rsidR="00E96977">
          <w:rPr>
            <w:noProof/>
            <w:webHidden/>
          </w:rPr>
          <w:fldChar w:fldCharType="begin"/>
        </w:r>
        <w:r w:rsidR="00E96977">
          <w:rPr>
            <w:noProof/>
            <w:webHidden/>
          </w:rPr>
          <w:instrText xml:space="preserve"> PAGEREF _Toc167972524 \h </w:instrText>
        </w:r>
        <w:r w:rsidR="00E96977">
          <w:rPr>
            <w:noProof/>
            <w:webHidden/>
          </w:rPr>
        </w:r>
        <w:r w:rsidR="00E96977">
          <w:rPr>
            <w:noProof/>
            <w:webHidden/>
          </w:rPr>
          <w:fldChar w:fldCharType="separate"/>
        </w:r>
        <w:r>
          <w:rPr>
            <w:noProof/>
            <w:webHidden/>
          </w:rPr>
          <w:t>7</w:t>
        </w:r>
        <w:r w:rsidR="00E96977">
          <w:rPr>
            <w:noProof/>
            <w:webHidden/>
          </w:rPr>
          <w:fldChar w:fldCharType="end"/>
        </w:r>
      </w:hyperlink>
    </w:p>
    <w:p w14:paraId="27839242"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25" w:history="1">
        <w:r w:rsidR="00E96977" w:rsidRPr="007929F2">
          <w:rPr>
            <w:rStyle w:val="Hipercze"/>
            <w:noProof/>
          </w:rPr>
          <w:t>14</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ANALIZA TECHNICZNYCH, ŚRODOWISKOWYCH I EKONOMICZNYCH MOŻLIWOŚCI REALIZACJI WYSOKOWYDAJNYCH SYSTEMÓW ALTERNATYWNYCH ZAOPATRZENIA W ENERGIĘ I CIEPŁO</w:t>
        </w:r>
        <w:r w:rsidR="00E96977">
          <w:rPr>
            <w:noProof/>
            <w:webHidden/>
          </w:rPr>
          <w:tab/>
        </w:r>
        <w:r w:rsidR="00E96977">
          <w:rPr>
            <w:noProof/>
            <w:webHidden/>
          </w:rPr>
          <w:fldChar w:fldCharType="begin"/>
        </w:r>
        <w:r w:rsidR="00E96977">
          <w:rPr>
            <w:noProof/>
            <w:webHidden/>
          </w:rPr>
          <w:instrText xml:space="preserve"> PAGEREF _Toc167972525 \h </w:instrText>
        </w:r>
        <w:r w:rsidR="00E96977">
          <w:rPr>
            <w:noProof/>
            <w:webHidden/>
          </w:rPr>
        </w:r>
        <w:r w:rsidR="00E96977">
          <w:rPr>
            <w:noProof/>
            <w:webHidden/>
          </w:rPr>
          <w:fldChar w:fldCharType="separate"/>
        </w:r>
        <w:r>
          <w:rPr>
            <w:noProof/>
            <w:webHidden/>
          </w:rPr>
          <w:t>7</w:t>
        </w:r>
        <w:r w:rsidR="00E96977">
          <w:rPr>
            <w:noProof/>
            <w:webHidden/>
          </w:rPr>
          <w:fldChar w:fldCharType="end"/>
        </w:r>
      </w:hyperlink>
    </w:p>
    <w:p w14:paraId="7D8EC32B"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26" w:history="1">
        <w:r w:rsidR="00E96977" w:rsidRPr="007929F2">
          <w:rPr>
            <w:rStyle w:val="Hipercze"/>
            <w:noProof/>
          </w:rPr>
          <w:t>15</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ANALIZA TECHNICZNYCH I EKONOMICZNYCH MOŻLIWOŚCI WYKORZYSTANIA URZĄDZEŃ, KTÓRE AUTOMATYCZNIE REGULUJĄ TEMPERATURĘ</w:t>
        </w:r>
        <w:r w:rsidR="00E96977">
          <w:rPr>
            <w:noProof/>
            <w:webHidden/>
          </w:rPr>
          <w:tab/>
        </w:r>
        <w:r w:rsidR="00E96977">
          <w:rPr>
            <w:noProof/>
            <w:webHidden/>
          </w:rPr>
          <w:fldChar w:fldCharType="begin"/>
        </w:r>
        <w:r w:rsidR="00E96977">
          <w:rPr>
            <w:noProof/>
            <w:webHidden/>
          </w:rPr>
          <w:instrText xml:space="preserve"> PAGEREF _Toc167972526 \h </w:instrText>
        </w:r>
        <w:r w:rsidR="00E96977">
          <w:rPr>
            <w:noProof/>
            <w:webHidden/>
          </w:rPr>
        </w:r>
        <w:r w:rsidR="00E96977">
          <w:rPr>
            <w:noProof/>
            <w:webHidden/>
          </w:rPr>
          <w:fldChar w:fldCharType="separate"/>
        </w:r>
        <w:r>
          <w:rPr>
            <w:noProof/>
            <w:webHidden/>
          </w:rPr>
          <w:t>7</w:t>
        </w:r>
        <w:r w:rsidR="00E96977">
          <w:rPr>
            <w:noProof/>
            <w:webHidden/>
          </w:rPr>
          <w:fldChar w:fldCharType="end"/>
        </w:r>
      </w:hyperlink>
    </w:p>
    <w:p w14:paraId="68E2369D"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27" w:history="1">
        <w:r w:rsidR="00E96977" w:rsidRPr="007929F2">
          <w:rPr>
            <w:rStyle w:val="Hipercze"/>
            <w:noProof/>
          </w:rPr>
          <w:t>16</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ZASADNICZE ELEMENTY WYPOSAŻENIA BUDOWLANO – INSTALACYJNEGO, ZAPEWNIAJĄCE UŻYTKOWANIE OBIEKTU ZGODNIE Z PRZEZNACZENIEM</w:t>
        </w:r>
        <w:r w:rsidR="00E96977">
          <w:rPr>
            <w:noProof/>
            <w:webHidden/>
          </w:rPr>
          <w:tab/>
        </w:r>
        <w:r w:rsidR="00E96977">
          <w:rPr>
            <w:noProof/>
            <w:webHidden/>
          </w:rPr>
          <w:fldChar w:fldCharType="begin"/>
        </w:r>
        <w:r w:rsidR="00E96977">
          <w:rPr>
            <w:noProof/>
            <w:webHidden/>
          </w:rPr>
          <w:instrText xml:space="preserve"> PAGEREF _Toc167972527 \h </w:instrText>
        </w:r>
        <w:r w:rsidR="00E96977">
          <w:rPr>
            <w:noProof/>
            <w:webHidden/>
          </w:rPr>
        </w:r>
        <w:r w:rsidR="00E96977">
          <w:rPr>
            <w:noProof/>
            <w:webHidden/>
          </w:rPr>
          <w:fldChar w:fldCharType="separate"/>
        </w:r>
        <w:r>
          <w:rPr>
            <w:noProof/>
            <w:webHidden/>
          </w:rPr>
          <w:t>7</w:t>
        </w:r>
        <w:r w:rsidR="00E96977">
          <w:rPr>
            <w:noProof/>
            <w:webHidden/>
          </w:rPr>
          <w:fldChar w:fldCharType="end"/>
        </w:r>
      </w:hyperlink>
    </w:p>
    <w:p w14:paraId="495617C0"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28" w:history="1">
        <w:r w:rsidR="00E96977" w:rsidRPr="007929F2">
          <w:rPr>
            <w:rStyle w:val="Hipercze"/>
            <w:noProof/>
            <w14:scene3d>
              <w14:camera w14:prst="orthographicFront"/>
              <w14:lightRig w14:rig="threePt" w14:dir="t">
                <w14:rot w14:lat="0" w14:lon="0" w14:rev="0"/>
              </w14:lightRig>
            </w14:scene3d>
          </w:rPr>
          <w:t>16.1</w:t>
        </w:r>
        <w:r w:rsidR="00E96977">
          <w:rPr>
            <w:rFonts w:asciiTheme="minorHAnsi" w:eastAsiaTheme="minorEastAsia" w:hAnsiTheme="minorHAnsi" w:cstheme="minorBidi"/>
            <w:bCs w:val="0"/>
            <w:noProof/>
            <w:color w:val="auto"/>
            <w:sz w:val="22"/>
            <w:szCs w:val="22"/>
          </w:rPr>
          <w:tab/>
        </w:r>
        <w:r w:rsidR="00E96977" w:rsidRPr="007929F2">
          <w:rPr>
            <w:rStyle w:val="Hipercze"/>
            <w:noProof/>
          </w:rPr>
          <w:t>INSTALACJA WODOCIĄGOWA</w:t>
        </w:r>
        <w:r w:rsidR="00E96977">
          <w:rPr>
            <w:noProof/>
            <w:webHidden/>
          </w:rPr>
          <w:tab/>
        </w:r>
        <w:r w:rsidR="00E96977">
          <w:rPr>
            <w:noProof/>
            <w:webHidden/>
          </w:rPr>
          <w:fldChar w:fldCharType="begin"/>
        </w:r>
        <w:r w:rsidR="00E96977">
          <w:rPr>
            <w:noProof/>
            <w:webHidden/>
          </w:rPr>
          <w:instrText xml:space="preserve"> PAGEREF _Toc167972528 \h </w:instrText>
        </w:r>
        <w:r w:rsidR="00E96977">
          <w:rPr>
            <w:noProof/>
            <w:webHidden/>
          </w:rPr>
        </w:r>
        <w:r w:rsidR="00E96977">
          <w:rPr>
            <w:noProof/>
            <w:webHidden/>
          </w:rPr>
          <w:fldChar w:fldCharType="separate"/>
        </w:r>
        <w:r>
          <w:rPr>
            <w:noProof/>
            <w:webHidden/>
          </w:rPr>
          <w:t>7</w:t>
        </w:r>
        <w:r w:rsidR="00E96977">
          <w:rPr>
            <w:noProof/>
            <w:webHidden/>
          </w:rPr>
          <w:fldChar w:fldCharType="end"/>
        </w:r>
      </w:hyperlink>
    </w:p>
    <w:p w14:paraId="06D9FE1D"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29" w:history="1">
        <w:r w:rsidR="00E96977" w:rsidRPr="007929F2">
          <w:rPr>
            <w:rStyle w:val="Hipercze"/>
            <w:noProof/>
            <w14:scene3d>
              <w14:camera w14:prst="orthographicFront"/>
              <w14:lightRig w14:rig="threePt" w14:dir="t">
                <w14:rot w14:lat="0" w14:lon="0" w14:rev="0"/>
              </w14:lightRig>
            </w14:scene3d>
          </w:rPr>
          <w:t>16.2</w:t>
        </w:r>
        <w:r w:rsidR="00E96977">
          <w:rPr>
            <w:rFonts w:asciiTheme="minorHAnsi" w:eastAsiaTheme="minorEastAsia" w:hAnsiTheme="minorHAnsi" w:cstheme="minorBidi"/>
            <w:bCs w:val="0"/>
            <w:noProof/>
            <w:color w:val="auto"/>
            <w:sz w:val="22"/>
            <w:szCs w:val="22"/>
          </w:rPr>
          <w:tab/>
        </w:r>
        <w:r w:rsidR="00E96977" w:rsidRPr="007929F2">
          <w:rPr>
            <w:rStyle w:val="Hipercze"/>
            <w:noProof/>
          </w:rPr>
          <w:t>ODPROWADZENIE ŚCIEKÓW</w:t>
        </w:r>
        <w:r w:rsidR="00E96977">
          <w:rPr>
            <w:noProof/>
            <w:webHidden/>
          </w:rPr>
          <w:tab/>
        </w:r>
        <w:r w:rsidR="00E96977">
          <w:rPr>
            <w:noProof/>
            <w:webHidden/>
          </w:rPr>
          <w:fldChar w:fldCharType="begin"/>
        </w:r>
        <w:r w:rsidR="00E96977">
          <w:rPr>
            <w:noProof/>
            <w:webHidden/>
          </w:rPr>
          <w:instrText xml:space="preserve"> PAGEREF _Toc167972529 \h </w:instrText>
        </w:r>
        <w:r w:rsidR="00E96977">
          <w:rPr>
            <w:noProof/>
            <w:webHidden/>
          </w:rPr>
        </w:r>
        <w:r w:rsidR="00E96977">
          <w:rPr>
            <w:noProof/>
            <w:webHidden/>
          </w:rPr>
          <w:fldChar w:fldCharType="separate"/>
        </w:r>
        <w:r>
          <w:rPr>
            <w:noProof/>
            <w:webHidden/>
          </w:rPr>
          <w:t>7</w:t>
        </w:r>
        <w:r w:rsidR="00E96977">
          <w:rPr>
            <w:noProof/>
            <w:webHidden/>
          </w:rPr>
          <w:fldChar w:fldCharType="end"/>
        </w:r>
      </w:hyperlink>
    </w:p>
    <w:p w14:paraId="73F65E72"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30" w:history="1">
        <w:r w:rsidR="00E96977" w:rsidRPr="007929F2">
          <w:rPr>
            <w:rStyle w:val="Hipercze"/>
            <w:noProof/>
            <w14:scene3d>
              <w14:camera w14:prst="orthographicFront"/>
              <w14:lightRig w14:rig="threePt" w14:dir="t">
                <w14:rot w14:lat="0" w14:lon="0" w14:rev="0"/>
              </w14:lightRig>
            </w14:scene3d>
          </w:rPr>
          <w:t>16.3</w:t>
        </w:r>
        <w:r w:rsidR="00E96977">
          <w:rPr>
            <w:rFonts w:asciiTheme="minorHAnsi" w:eastAsiaTheme="minorEastAsia" w:hAnsiTheme="minorHAnsi" w:cstheme="minorBidi"/>
            <w:bCs w:val="0"/>
            <w:noProof/>
            <w:color w:val="auto"/>
            <w:sz w:val="22"/>
            <w:szCs w:val="22"/>
          </w:rPr>
          <w:tab/>
        </w:r>
        <w:r w:rsidR="00E96977" w:rsidRPr="007929F2">
          <w:rPr>
            <w:rStyle w:val="Hipercze"/>
            <w:noProof/>
          </w:rPr>
          <w:t>INSTALACJA KANALIZACJI SANITARNEJ</w:t>
        </w:r>
        <w:r w:rsidR="00E96977">
          <w:rPr>
            <w:noProof/>
            <w:webHidden/>
          </w:rPr>
          <w:tab/>
        </w:r>
        <w:r w:rsidR="00E96977">
          <w:rPr>
            <w:noProof/>
            <w:webHidden/>
          </w:rPr>
          <w:fldChar w:fldCharType="begin"/>
        </w:r>
        <w:r w:rsidR="00E96977">
          <w:rPr>
            <w:noProof/>
            <w:webHidden/>
          </w:rPr>
          <w:instrText xml:space="preserve"> PAGEREF _Toc167972530 \h </w:instrText>
        </w:r>
        <w:r w:rsidR="00E96977">
          <w:rPr>
            <w:noProof/>
            <w:webHidden/>
          </w:rPr>
        </w:r>
        <w:r w:rsidR="00E96977">
          <w:rPr>
            <w:noProof/>
            <w:webHidden/>
          </w:rPr>
          <w:fldChar w:fldCharType="separate"/>
        </w:r>
        <w:r>
          <w:rPr>
            <w:noProof/>
            <w:webHidden/>
          </w:rPr>
          <w:t>7</w:t>
        </w:r>
        <w:r w:rsidR="00E96977">
          <w:rPr>
            <w:noProof/>
            <w:webHidden/>
          </w:rPr>
          <w:fldChar w:fldCharType="end"/>
        </w:r>
      </w:hyperlink>
    </w:p>
    <w:p w14:paraId="4D92394B"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31" w:history="1">
        <w:r w:rsidR="00E96977" w:rsidRPr="007929F2">
          <w:rPr>
            <w:rStyle w:val="Hipercze"/>
            <w:noProof/>
          </w:rPr>
          <w:t>17</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ZABEZPIECZENIE PRZECIWPOŻAROWE</w:t>
        </w:r>
        <w:r w:rsidR="00E96977">
          <w:rPr>
            <w:noProof/>
            <w:webHidden/>
          </w:rPr>
          <w:tab/>
        </w:r>
        <w:r w:rsidR="00E96977">
          <w:rPr>
            <w:noProof/>
            <w:webHidden/>
          </w:rPr>
          <w:fldChar w:fldCharType="begin"/>
        </w:r>
        <w:r w:rsidR="00E96977">
          <w:rPr>
            <w:noProof/>
            <w:webHidden/>
          </w:rPr>
          <w:instrText xml:space="preserve"> PAGEREF _Toc167972531 \h </w:instrText>
        </w:r>
        <w:r w:rsidR="00E96977">
          <w:rPr>
            <w:noProof/>
            <w:webHidden/>
          </w:rPr>
        </w:r>
        <w:r w:rsidR="00E96977">
          <w:rPr>
            <w:noProof/>
            <w:webHidden/>
          </w:rPr>
          <w:fldChar w:fldCharType="separate"/>
        </w:r>
        <w:r>
          <w:rPr>
            <w:noProof/>
            <w:webHidden/>
          </w:rPr>
          <w:t>8</w:t>
        </w:r>
        <w:r w:rsidR="00E96977">
          <w:rPr>
            <w:noProof/>
            <w:webHidden/>
          </w:rPr>
          <w:fldChar w:fldCharType="end"/>
        </w:r>
      </w:hyperlink>
    </w:p>
    <w:p w14:paraId="7DACD213"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32" w:history="1">
        <w:r w:rsidR="00E96977" w:rsidRPr="007929F2">
          <w:rPr>
            <w:rStyle w:val="Hipercze"/>
            <w:noProof/>
            <w14:scene3d>
              <w14:camera w14:prst="orthographicFront"/>
              <w14:lightRig w14:rig="threePt" w14:dir="t">
                <w14:rot w14:lat="0" w14:lon="0" w14:rev="0"/>
              </w14:lightRig>
            </w14:scene3d>
          </w:rPr>
          <w:t>17.1</w:t>
        </w:r>
        <w:r w:rsidR="00E96977">
          <w:rPr>
            <w:rFonts w:asciiTheme="minorHAnsi" w:eastAsiaTheme="minorEastAsia" w:hAnsiTheme="minorHAnsi" w:cstheme="minorBidi"/>
            <w:bCs w:val="0"/>
            <w:noProof/>
            <w:color w:val="auto"/>
            <w:sz w:val="22"/>
            <w:szCs w:val="22"/>
          </w:rPr>
          <w:tab/>
        </w:r>
        <w:r w:rsidR="00E96977" w:rsidRPr="007929F2">
          <w:rPr>
            <w:rStyle w:val="Hipercze"/>
            <w:noProof/>
          </w:rPr>
          <w:t>OCHRONA PRZECIWPOŻAROWA</w:t>
        </w:r>
        <w:r w:rsidR="00E96977">
          <w:rPr>
            <w:noProof/>
            <w:webHidden/>
          </w:rPr>
          <w:tab/>
        </w:r>
        <w:r w:rsidR="00E96977">
          <w:rPr>
            <w:noProof/>
            <w:webHidden/>
          </w:rPr>
          <w:fldChar w:fldCharType="begin"/>
        </w:r>
        <w:r w:rsidR="00E96977">
          <w:rPr>
            <w:noProof/>
            <w:webHidden/>
          </w:rPr>
          <w:instrText xml:space="preserve"> PAGEREF _Toc167972532 \h </w:instrText>
        </w:r>
        <w:r w:rsidR="00E96977">
          <w:rPr>
            <w:noProof/>
            <w:webHidden/>
          </w:rPr>
        </w:r>
        <w:r w:rsidR="00E96977">
          <w:rPr>
            <w:noProof/>
            <w:webHidden/>
          </w:rPr>
          <w:fldChar w:fldCharType="separate"/>
        </w:r>
        <w:r>
          <w:rPr>
            <w:noProof/>
            <w:webHidden/>
          </w:rPr>
          <w:t>8</w:t>
        </w:r>
        <w:r w:rsidR="00E96977">
          <w:rPr>
            <w:noProof/>
            <w:webHidden/>
          </w:rPr>
          <w:fldChar w:fldCharType="end"/>
        </w:r>
      </w:hyperlink>
    </w:p>
    <w:p w14:paraId="6A042F51" w14:textId="77777777" w:rsidR="00E96977" w:rsidRDefault="004A3849">
      <w:pPr>
        <w:pStyle w:val="Spistreci3"/>
        <w:rPr>
          <w:rFonts w:asciiTheme="minorHAnsi" w:eastAsiaTheme="minorEastAsia" w:hAnsiTheme="minorHAnsi" w:cstheme="minorBidi"/>
          <w:noProof/>
          <w:color w:val="auto"/>
          <w:sz w:val="22"/>
          <w:szCs w:val="22"/>
        </w:rPr>
      </w:pPr>
      <w:hyperlink w:anchor="_Toc167972533" w:history="1">
        <w:r w:rsidR="00E96977" w:rsidRPr="007929F2">
          <w:rPr>
            <w:rStyle w:val="Hipercze"/>
            <w:noProof/>
          </w:rPr>
          <w:t>17.1.1</w:t>
        </w:r>
        <w:r w:rsidR="00E96977">
          <w:rPr>
            <w:rFonts w:asciiTheme="minorHAnsi" w:eastAsiaTheme="minorEastAsia" w:hAnsiTheme="minorHAnsi" w:cstheme="minorBidi"/>
            <w:noProof/>
            <w:color w:val="auto"/>
            <w:sz w:val="22"/>
            <w:szCs w:val="22"/>
          </w:rPr>
          <w:tab/>
        </w:r>
        <w:r w:rsidR="00E96977" w:rsidRPr="007929F2">
          <w:rPr>
            <w:rStyle w:val="Hipercze"/>
            <w:noProof/>
          </w:rPr>
          <w:t>DANE OGÓLNE</w:t>
        </w:r>
        <w:r w:rsidR="00E96977">
          <w:rPr>
            <w:noProof/>
            <w:webHidden/>
          </w:rPr>
          <w:tab/>
        </w:r>
        <w:r w:rsidR="00E96977">
          <w:rPr>
            <w:noProof/>
            <w:webHidden/>
          </w:rPr>
          <w:fldChar w:fldCharType="begin"/>
        </w:r>
        <w:r w:rsidR="00E96977">
          <w:rPr>
            <w:noProof/>
            <w:webHidden/>
          </w:rPr>
          <w:instrText xml:space="preserve"> PAGEREF _Toc167972533 \h </w:instrText>
        </w:r>
        <w:r w:rsidR="00E96977">
          <w:rPr>
            <w:noProof/>
            <w:webHidden/>
          </w:rPr>
        </w:r>
        <w:r w:rsidR="00E96977">
          <w:rPr>
            <w:noProof/>
            <w:webHidden/>
          </w:rPr>
          <w:fldChar w:fldCharType="separate"/>
        </w:r>
        <w:r>
          <w:rPr>
            <w:noProof/>
            <w:webHidden/>
          </w:rPr>
          <w:t>8</w:t>
        </w:r>
        <w:r w:rsidR="00E96977">
          <w:rPr>
            <w:noProof/>
            <w:webHidden/>
          </w:rPr>
          <w:fldChar w:fldCharType="end"/>
        </w:r>
      </w:hyperlink>
    </w:p>
    <w:p w14:paraId="3D981F8D" w14:textId="77777777" w:rsidR="00E96977" w:rsidRDefault="00E96977">
      <w:pPr>
        <w:pStyle w:val="Spistreci3"/>
        <w:rPr>
          <w:rFonts w:asciiTheme="minorHAnsi" w:eastAsiaTheme="minorEastAsia" w:hAnsiTheme="minorHAnsi" w:cstheme="minorBidi"/>
          <w:noProof/>
          <w:color w:val="auto"/>
          <w:sz w:val="22"/>
          <w:szCs w:val="22"/>
        </w:rPr>
      </w:pPr>
      <w:hyperlink w:anchor="_Toc167972534" w:history="1">
        <w:r w:rsidRPr="007929F2">
          <w:rPr>
            <w:rStyle w:val="Hipercze"/>
            <w:noProof/>
          </w:rPr>
          <w:t>17.1.2</w:t>
        </w:r>
        <w:r>
          <w:rPr>
            <w:rFonts w:asciiTheme="minorHAnsi" w:eastAsiaTheme="minorEastAsia" w:hAnsiTheme="minorHAnsi" w:cstheme="minorBidi"/>
            <w:noProof/>
            <w:color w:val="auto"/>
            <w:sz w:val="22"/>
            <w:szCs w:val="22"/>
          </w:rPr>
          <w:tab/>
        </w:r>
        <w:r w:rsidRPr="007929F2">
          <w:rPr>
            <w:rStyle w:val="Hipercze"/>
            <w:noProof/>
          </w:rPr>
          <w:t>KATEGORIA ZAGROŻENIA LUDZI</w:t>
        </w:r>
        <w:r>
          <w:rPr>
            <w:noProof/>
            <w:webHidden/>
          </w:rPr>
          <w:tab/>
        </w:r>
        <w:r>
          <w:rPr>
            <w:noProof/>
            <w:webHidden/>
          </w:rPr>
          <w:fldChar w:fldCharType="begin"/>
        </w:r>
        <w:r>
          <w:rPr>
            <w:noProof/>
            <w:webHidden/>
          </w:rPr>
          <w:instrText xml:space="preserve"> PAGEREF _Toc167972534 \h </w:instrText>
        </w:r>
        <w:r>
          <w:rPr>
            <w:noProof/>
            <w:webHidden/>
          </w:rPr>
        </w:r>
        <w:r>
          <w:rPr>
            <w:noProof/>
            <w:webHidden/>
          </w:rPr>
          <w:fldChar w:fldCharType="separate"/>
        </w:r>
        <w:r w:rsidR="004A3849">
          <w:rPr>
            <w:noProof/>
            <w:webHidden/>
          </w:rPr>
          <w:t>8</w:t>
        </w:r>
        <w:r>
          <w:rPr>
            <w:noProof/>
            <w:webHidden/>
          </w:rPr>
          <w:fldChar w:fldCharType="end"/>
        </w:r>
      </w:hyperlink>
    </w:p>
    <w:p w14:paraId="0FFF37FF" w14:textId="77777777" w:rsidR="00E96977" w:rsidRDefault="004A3849">
      <w:pPr>
        <w:pStyle w:val="Spistreci3"/>
        <w:rPr>
          <w:rFonts w:asciiTheme="minorHAnsi" w:eastAsiaTheme="minorEastAsia" w:hAnsiTheme="minorHAnsi" w:cstheme="minorBidi"/>
          <w:noProof/>
          <w:color w:val="auto"/>
          <w:sz w:val="22"/>
          <w:szCs w:val="22"/>
        </w:rPr>
      </w:pPr>
      <w:hyperlink w:anchor="_Toc167972535" w:history="1">
        <w:r w:rsidR="00E96977" w:rsidRPr="007929F2">
          <w:rPr>
            <w:rStyle w:val="Hipercze"/>
            <w:noProof/>
          </w:rPr>
          <w:t>17.1.3</w:t>
        </w:r>
        <w:r w:rsidR="00E96977">
          <w:rPr>
            <w:rFonts w:asciiTheme="minorHAnsi" w:eastAsiaTheme="minorEastAsia" w:hAnsiTheme="minorHAnsi" w:cstheme="minorBidi"/>
            <w:noProof/>
            <w:color w:val="auto"/>
            <w:sz w:val="22"/>
            <w:szCs w:val="22"/>
          </w:rPr>
          <w:tab/>
        </w:r>
        <w:r w:rsidR="00E96977" w:rsidRPr="007929F2">
          <w:rPr>
            <w:rStyle w:val="Hipercze"/>
            <w:noProof/>
          </w:rPr>
          <w:t>PRZEWIDYWANA GĘSTOŚĆ OBCIĄŻENIA OGNIOWEGO</w:t>
        </w:r>
        <w:r w:rsidR="00E96977">
          <w:rPr>
            <w:noProof/>
            <w:webHidden/>
          </w:rPr>
          <w:tab/>
        </w:r>
        <w:r w:rsidR="00E96977">
          <w:rPr>
            <w:noProof/>
            <w:webHidden/>
          </w:rPr>
          <w:fldChar w:fldCharType="begin"/>
        </w:r>
        <w:r w:rsidR="00E96977">
          <w:rPr>
            <w:noProof/>
            <w:webHidden/>
          </w:rPr>
          <w:instrText xml:space="preserve"> PAGEREF _Toc167972535 \h </w:instrText>
        </w:r>
        <w:r w:rsidR="00E96977">
          <w:rPr>
            <w:noProof/>
            <w:webHidden/>
          </w:rPr>
        </w:r>
        <w:r w:rsidR="00E96977">
          <w:rPr>
            <w:noProof/>
            <w:webHidden/>
          </w:rPr>
          <w:fldChar w:fldCharType="separate"/>
        </w:r>
        <w:r>
          <w:rPr>
            <w:noProof/>
            <w:webHidden/>
          </w:rPr>
          <w:t>8</w:t>
        </w:r>
        <w:r w:rsidR="00E96977">
          <w:rPr>
            <w:noProof/>
            <w:webHidden/>
          </w:rPr>
          <w:fldChar w:fldCharType="end"/>
        </w:r>
      </w:hyperlink>
    </w:p>
    <w:p w14:paraId="4D13E7F6" w14:textId="77777777" w:rsidR="00E96977" w:rsidRDefault="004A3849">
      <w:pPr>
        <w:pStyle w:val="Spistreci3"/>
        <w:rPr>
          <w:rFonts w:asciiTheme="minorHAnsi" w:eastAsiaTheme="minorEastAsia" w:hAnsiTheme="minorHAnsi" w:cstheme="minorBidi"/>
          <w:noProof/>
          <w:color w:val="auto"/>
          <w:sz w:val="22"/>
          <w:szCs w:val="22"/>
        </w:rPr>
      </w:pPr>
      <w:hyperlink w:anchor="_Toc167972536" w:history="1">
        <w:r w:rsidR="00E96977" w:rsidRPr="007929F2">
          <w:rPr>
            <w:rStyle w:val="Hipercze"/>
            <w:noProof/>
          </w:rPr>
          <w:t>17.1.4</w:t>
        </w:r>
        <w:r w:rsidR="00E96977">
          <w:rPr>
            <w:rFonts w:asciiTheme="minorHAnsi" w:eastAsiaTheme="minorEastAsia" w:hAnsiTheme="minorHAnsi" w:cstheme="minorBidi"/>
            <w:noProof/>
            <w:color w:val="auto"/>
            <w:sz w:val="22"/>
            <w:szCs w:val="22"/>
          </w:rPr>
          <w:tab/>
        </w:r>
        <w:r w:rsidR="00E96977" w:rsidRPr="007929F2">
          <w:rPr>
            <w:rStyle w:val="Hipercze"/>
            <w:noProof/>
          </w:rPr>
          <w:t>KLASA ODPORNOŚCI POŻAROWEJ BUDYNKU</w:t>
        </w:r>
        <w:r w:rsidR="00E96977">
          <w:rPr>
            <w:noProof/>
            <w:webHidden/>
          </w:rPr>
          <w:tab/>
        </w:r>
        <w:r w:rsidR="00E96977">
          <w:rPr>
            <w:noProof/>
            <w:webHidden/>
          </w:rPr>
          <w:fldChar w:fldCharType="begin"/>
        </w:r>
        <w:r w:rsidR="00E96977">
          <w:rPr>
            <w:noProof/>
            <w:webHidden/>
          </w:rPr>
          <w:instrText xml:space="preserve"> PAGEREF _Toc167972536 \h </w:instrText>
        </w:r>
        <w:r w:rsidR="00E96977">
          <w:rPr>
            <w:noProof/>
            <w:webHidden/>
          </w:rPr>
        </w:r>
        <w:r w:rsidR="00E96977">
          <w:rPr>
            <w:noProof/>
            <w:webHidden/>
          </w:rPr>
          <w:fldChar w:fldCharType="separate"/>
        </w:r>
        <w:r>
          <w:rPr>
            <w:noProof/>
            <w:webHidden/>
          </w:rPr>
          <w:t>8</w:t>
        </w:r>
        <w:r w:rsidR="00E96977">
          <w:rPr>
            <w:noProof/>
            <w:webHidden/>
          </w:rPr>
          <w:fldChar w:fldCharType="end"/>
        </w:r>
      </w:hyperlink>
    </w:p>
    <w:p w14:paraId="0FB6964C"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37" w:history="1">
        <w:r w:rsidR="00E96977" w:rsidRPr="007929F2">
          <w:rPr>
            <w:rStyle w:val="Hipercze"/>
            <w:noProof/>
            <w14:scene3d>
              <w14:camera w14:prst="orthographicFront"/>
              <w14:lightRig w14:rig="threePt" w14:dir="t">
                <w14:rot w14:lat="0" w14:lon="0" w14:rev="0"/>
              </w14:lightRig>
            </w14:scene3d>
          </w:rPr>
          <w:t>17.2</w:t>
        </w:r>
        <w:r w:rsidR="00E96977">
          <w:rPr>
            <w:rFonts w:asciiTheme="minorHAnsi" w:eastAsiaTheme="minorEastAsia" w:hAnsiTheme="minorHAnsi" w:cstheme="minorBidi"/>
            <w:bCs w:val="0"/>
            <w:noProof/>
            <w:color w:val="auto"/>
            <w:sz w:val="22"/>
            <w:szCs w:val="22"/>
          </w:rPr>
          <w:tab/>
        </w:r>
        <w:r w:rsidR="00E96977" w:rsidRPr="007929F2">
          <w:rPr>
            <w:rStyle w:val="Hipercze"/>
            <w:noProof/>
          </w:rPr>
          <w:t>POMIESZCZENIA ZAGROŻONE WYBUCHEM</w:t>
        </w:r>
        <w:r w:rsidR="00E96977">
          <w:rPr>
            <w:noProof/>
            <w:webHidden/>
          </w:rPr>
          <w:tab/>
        </w:r>
        <w:r w:rsidR="00E96977">
          <w:rPr>
            <w:noProof/>
            <w:webHidden/>
          </w:rPr>
          <w:fldChar w:fldCharType="begin"/>
        </w:r>
        <w:r w:rsidR="00E96977">
          <w:rPr>
            <w:noProof/>
            <w:webHidden/>
          </w:rPr>
          <w:instrText xml:space="preserve"> PAGEREF _Toc167972537 \h </w:instrText>
        </w:r>
        <w:r w:rsidR="00E96977">
          <w:rPr>
            <w:noProof/>
            <w:webHidden/>
          </w:rPr>
        </w:r>
        <w:r w:rsidR="00E96977">
          <w:rPr>
            <w:noProof/>
            <w:webHidden/>
          </w:rPr>
          <w:fldChar w:fldCharType="separate"/>
        </w:r>
        <w:r>
          <w:rPr>
            <w:noProof/>
            <w:webHidden/>
          </w:rPr>
          <w:t>8</w:t>
        </w:r>
        <w:r w:rsidR="00E96977">
          <w:rPr>
            <w:noProof/>
            <w:webHidden/>
          </w:rPr>
          <w:fldChar w:fldCharType="end"/>
        </w:r>
      </w:hyperlink>
    </w:p>
    <w:p w14:paraId="6AB0917C"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38" w:history="1">
        <w:r w:rsidR="00E96977" w:rsidRPr="007929F2">
          <w:rPr>
            <w:rStyle w:val="Hipercze"/>
            <w:noProof/>
            <w14:scene3d>
              <w14:camera w14:prst="orthographicFront"/>
              <w14:lightRig w14:rig="threePt" w14:dir="t">
                <w14:rot w14:lat="0" w14:lon="0" w14:rev="0"/>
              </w14:lightRig>
            </w14:scene3d>
          </w:rPr>
          <w:t>17.3</w:t>
        </w:r>
        <w:r w:rsidR="00E96977">
          <w:rPr>
            <w:rFonts w:asciiTheme="minorHAnsi" w:eastAsiaTheme="minorEastAsia" w:hAnsiTheme="minorHAnsi" w:cstheme="minorBidi"/>
            <w:bCs w:val="0"/>
            <w:noProof/>
            <w:color w:val="auto"/>
            <w:sz w:val="22"/>
            <w:szCs w:val="22"/>
          </w:rPr>
          <w:tab/>
        </w:r>
        <w:r w:rsidR="00E96977" w:rsidRPr="007929F2">
          <w:rPr>
            <w:rStyle w:val="Hipercze"/>
            <w:noProof/>
          </w:rPr>
          <w:t>WARUNKI EWAKUACJI</w:t>
        </w:r>
        <w:r w:rsidR="00E96977">
          <w:rPr>
            <w:noProof/>
            <w:webHidden/>
          </w:rPr>
          <w:tab/>
        </w:r>
        <w:r w:rsidR="00E96977">
          <w:rPr>
            <w:noProof/>
            <w:webHidden/>
          </w:rPr>
          <w:fldChar w:fldCharType="begin"/>
        </w:r>
        <w:r w:rsidR="00E96977">
          <w:rPr>
            <w:noProof/>
            <w:webHidden/>
          </w:rPr>
          <w:instrText xml:space="preserve"> PAGEREF _Toc167972538 \h </w:instrText>
        </w:r>
        <w:r w:rsidR="00E96977">
          <w:rPr>
            <w:noProof/>
            <w:webHidden/>
          </w:rPr>
        </w:r>
        <w:r w:rsidR="00E96977">
          <w:rPr>
            <w:noProof/>
            <w:webHidden/>
          </w:rPr>
          <w:fldChar w:fldCharType="separate"/>
        </w:r>
        <w:r>
          <w:rPr>
            <w:noProof/>
            <w:webHidden/>
          </w:rPr>
          <w:t>8</w:t>
        </w:r>
        <w:r w:rsidR="00E96977">
          <w:rPr>
            <w:noProof/>
            <w:webHidden/>
          </w:rPr>
          <w:fldChar w:fldCharType="end"/>
        </w:r>
      </w:hyperlink>
    </w:p>
    <w:p w14:paraId="12CA44E0"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39" w:history="1">
        <w:r w:rsidR="00E96977" w:rsidRPr="007929F2">
          <w:rPr>
            <w:rStyle w:val="Hipercze"/>
            <w:noProof/>
            <w14:scene3d>
              <w14:camera w14:prst="orthographicFront"/>
              <w14:lightRig w14:rig="threePt" w14:dir="t">
                <w14:rot w14:lat="0" w14:lon="0" w14:rev="0"/>
              </w14:lightRig>
            </w14:scene3d>
          </w:rPr>
          <w:t>17.4</w:t>
        </w:r>
        <w:r w:rsidR="00E96977">
          <w:rPr>
            <w:rFonts w:asciiTheme="minorHAnsi" w:eastAsiaTheme="minorEastAsia" w:hAnsiTheme="minorHAnsi" w:cstheme="minorBidi"/>
            <w:bCs w:val="0"/>
            <w:noProof/>
            <w:color w:val="auto"/>
            <w:sz w:val="22"/>
            <w:szCs w:val="22"/>
          </w:rPr>
          <w:tab/>
        </w:r>
        <w:r w:rsidR="00E96977" w:rsidRPr="007929F2">
          <w:rPr>
            <w:rStyle w:val="Hipercze"/>
            <w:noProof/>
          </w:rPr>
          <w:t>INSTALACJA OGRZEWCZA</w:t>
        </w:r>
        <w:r w:rsidR="00E96977">
          <w:rPr>
            <w:noProof/>
            <w:webHidden/>
          </w:rPr>
          <w:tab/>
        </w:r>
        <w:r w:rsidR="00E96977">
          <w:rPr>
            <w:noProof/>
            <w:webHidden/>
          </w:rPr>
          <w:fldChar w:fldCharType="begin"/>
        </w:r>
        <w:r w:rsidR="00E96977">
          <w:rPr>
            <w:noProof/>
            <w:webHidden/>
          </w:rPr>
          <w:instrText xml:space="preserve"> PAGEREF _Toc167972539 \h </w:instrText>
        </w:r>
        <w:r w:rsidR="00E96977">
          <w:rPr>
            <w:noProof/>
            <w:webHidden/>
          </w:rPr>
        </w:r>
        <w:r w:rsidR="00E96977">
          <w:rPr>
            <w:noProof/>
            <w:webHidden/>
          </w:rPr>
          <w:fldChar w:fldCharType="separate"/>
        </w:r>
        <w:r>
          <w:rPr>
            <w:noProof/>
            <w:webHidden/>
          </w:rPr>
          <w:t>8</w:t>
        </w:r>
        <w:r w:rsidR="00E96977">
          <w:rPr>
            <w:noProof/>
            <w:webHidden/>
          </w:rPr>
          <w:fldChar w:fldCharType="end"/>
        </w:r>
      </w:hyperlink>
    </w:p>
    <w:p w14:paraId="74C0FE64"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40" w:history="1">
        <w:r w:rsidR="00E96977" w:rsidRPr="007929F2">
          <w:rPr>
            <w:rStyle w:val="Hipercze"/>
            <w:noProof/>
            <w14:scene3d>
              <w14:camera w14:prst="orthographicFront"/>
              <w14:lightRig w14:rig="threePt" w14:dir="t">
                <w14:rot w14:lat="0" w14:lon="0" w14:rev="0"/>
              </w14:lightRig>
            </w14:scene3d>
          </w:rPr>
          <w:t>17.5</w:t>
        </w:r>
        <w:r w:rsidR="00E96977">
          <w:rPr>
            <w:rFonts w:asciiTheme="minorHAnsi" w:eastAsiaTheme="minorEastAsia" w:hAnsiTheme="minorHAnsi" w:cstheme="minorBidi"/>
            <w:bCs w:val="0"/>
            <w:noProof/>
            <w:color w:val="auto"/>
            <w:sz w:val="22"/>
            <w:szCs w:val="22"/>
          </w:rPr>
          <w:tab/>
        </w:r>
        <w:r w:rsidR="00E96977" w:rsidRPr="007929F2">
          <w:rPr>
            <w:rStyle w:val="Hipercze"/>
            <w:noProof/>
          </w:rPr>
          <w:t>HYDRANTY WEWNĘTRZNE</w:t>
        </w:r>
        <w:r w:rsidR="00E96977">
          <w:rPr>
            <w:noProof/>
            <w:webHidden/>
          </w:rPr>
          <w:tab/>
        </w:r>
        <w:r w:rsidR="00E96977">
          <w:rPr>
            <w:noProof/>
            <w:webHidden/>
          </w:rPr>
          <w:fldChar w:fldCharType="begin"/>
        </w:r>
        <w:r w:rsidR="00E96977">
          <w:rPr>
            <w:noProof/>
            <w:webHidden/>
          </w:rPr>
          <w:instrText xml:space="preserve"> PAGEREF _Toc167972540 \h </w:instrText>
        </w:r>
        <w:r w:rsidR="00E96977">
          <w:rPr>
            <w:noProof/>
            <w:webHidden/>
          </w:rPr>
        </w:r>
        <w:r w:rsidR="00E96977">
          <w:rPr>
            <w:noProof/>
            <w:webHidden/>
          </w:rPr>
          <w:fldChar w:fldCharType="separate"/>
        </w:r>
        <w:r>
          <w:rPr>
            <w:noProof/>
            <w:webHidden/>
          </w:rPr>
          <w:t>8</w:t>
        </w:r>
        <w:r w:rsidR="00E96977">
          <w:rPr>
            <w:noProof/>
            <w:webHidden/>
          </w:rPr>
          <w:fldChar w:fldCharType="end"/>
        </w:r>
      </w:hyperlink>
    </w:p>
    <w:p w14:paraId="2AEC4B4C"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41" w:history="1">
        <w:r w:rsidR="00E96977" w:rsidRPr="007929F2">
          <w:rPr>
            <w:rStyle w:val="Hipercze"/>
            <w:noProof/>
            <w14:scene3d>
              <w14:camera w14:prst="orthographicFront"/>
              <w14:lightRig w14:rig="threePt" w14:dir="t">
                <w14:rot w14:lat="0" w14:lon="0" w14:rev="0"/>
              </w14:lightRig>
            </w14:scene3d>
          </w:rPr>
          <w:t>17.6</w:t>
        </w:r>
        <w:r w:rsidR="00E96977">
          <w:rPr>
            <w:rFonts w:asciiTheme="minorHAnsi" w:eastAsiaTheme="minorEastAsia" w:hAnsiTheme="minorHAnsi" w:cstheme="minorBidi"/>
            <w:bCs w:val="0"/>
            <w:noProof/>
            <w:color w:val="auto"/>
            <w:sz w:val="22"/>
            <w:szCs w:val="22"/>
          </w:rPr>
          <w:tab/>
        </w:r>
        <w:r w:rsidR="00E96977" w:rsidRPr="007929F2">
          <w:rPr>
            <w:rStyle w:val="Hipercze"/>
            <w:noProof/>
          </w:rPr>
          <w:t>DROGA POŻAROWA</w:t>
        </w:r>
        <w:r w:rsidR="00E96977">
          <w:rPr>
            <w:noProof/>
            <w:webHidden/>
          </w:rPr>
          <w:tab/>
        </w:r>
        <w:r w:rsidR="00E96977">
          <w:rPr>
            <w:noProof/>
            <w:webHidden/>
          </w:rPr>
          <w:fldChar w:fldCharType="begin"/>
        </w:r>
        <w:r w:rsidR="00E96977">
          <w:rPr>
            <w:noProof/>
            <w:webHidden/>
          </w:rPr>
          <w:instrText xml:space="preserve"> PAGEREF _Toc167972541 \h </w:instrText>
        </w:r>
        <w:r w:rsidR="00E96977">
          <w:rPr>
            <w:noProof/>
            <w:webHidden/>
          </w:rPr>
        </w:r>
        <w:r w:rsidR="00E96977">
          <w:rPr>
            <w:noProof/>
            <w:webHidden/>
          </w:rPr>
          <w:fldChar w:fldCharType="separate"/>
        </w:r>
        <w:r>
          <w:rPr>
            <w:noProof/>
            <w:webHidden/>
          </w:rPr>
          <w:t>8</w:t>
        </w:r>
        <w:r w:rsidR="00E96977">
          <w:rPr>
            <w:noProof/>
            <w:webHidden/>
          </w:rPr>
          <w:fldChar w:fldCharType="end"/>
        </w:r>
      </w:hyperlink>
    </w:p>
    <w:p w14:paraId="46117DF2" w14:textId="77777777" w:rsidR="00E96977" w:rsidRDefault="004A3849">
      <w:pPr>
        <w:pStyle w:val="Spistreci1"/>
        <w:rPr>
          <w:rFonts w:asciiTheme="minorHAnsi" w:eastAsiaTheme="minorEastAsia" w:hAnsiTheme="minorHAnsi" w:cstheme="minorBidi"/>
          <w:bCs w:val="0"/>
          <w:caps w:val="0"/>
          <w:noProof/>
          <w:color w:val="auto"/>
          <w:sz w:val="22"/>
          <w:szCs w:val="22"/>
        </w:rPr>
      </w:pPr>
      <w:hyperlink w:anchor="_Toc167972542" w:history="1">
        <w:r w:rsidR="00E96977" w:rsidRPr="007929F2">
          <w:rPr>
            <w:rStyle w:val="Hipercze"/>
            <w:noProof/>
          </w:rPr>
          <w:t>18</w:t>
        </w:r>
        <w:r w:rsidR="00E96977">
          <w:rPr>
            <w:rFonts w:asciiTheme="minorHAnsi" w:eastAsiaTheme="minorEastAsia" w:hAnsiTheme="minorHAnsi" w:cstheme="minorBidi"/>
            <w:bCs w:val="0"/>
            <w:caps w:val="0"/>
            <w:noProof/>
            <w:color w:val="auto"/>
            <w:sz w:val="22"/>
            <w:szCs w:val="22"/>
          </w:rPr>
          <w:tab/>
        </w:r>
        <w:r w:rsidR="00E96977" w:rsidRPr="007929F2">
          <w:rPr>
            <w:rStyle w:val="Hipercze"/>
            <w:noProof/>
          </w:rPr>
          <w:t>ROZWIĄZANIA ARCHITEKTONICZNO-BUDOWLANE</w:t>
        </w:r>
        <w:r w:rsidR="00E96977">
          <w:rPr>
            <w:noProof/>
            <w:webHidden/>
          </w:rPr>
          <w:tab/>
        </w:r>
        <w:r w:rsidR="00E96977">
          <w:rPr>
            <w:noProof/>
            <w:webHidden/>
          </w:rPr>
          <w:fldChar w:fldCharType="begin"/>
        </w:r>
        <w:r w:rsidR="00E96977">
          <w:rPr>
            <w:noProof/>
            <w:webHidden/>
          </w:rPr>
          <w:instrText xml:space="preserve"> PAGEREF _Toc167972542 \h </w:instrText>
        </w:r>
        <w:r w:rsidR="00E96977">
          <w:rPr>
            <w:noProof/>
            <w:webHidden/>
          </w:rPr>
        </w:r>
        <w:r w:rsidR="00E96977">
          <w:rPr>
            <w:noProof/>
            <w:webHidden/>
          </w:rPr>
          <w:fldChar w:fldCharType="separate"/>
        </w:r>
        <w:r>
          <w:rPr>
            <w:noProof/>
            <w:webHidden/>
          </w:rPr>
          <w:t>9</w:t>
        </w:r>
        <w:r w:rsidR="00E96977">
          <w:rPr>
            <w:noProof/>
            <w:webHidden/>
          </w:rPr>
          <w:fldChar w:fldCharType="end"/>
        </w:r>
      </w:hyperlink>
    </w:p>
    <w:p w14:paraId="281996DD"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43" w:history="1">
        <w:r w:rsidR="00E96977" w:rsidRPr="007929F2">
          <w:rPr>
            <w:rStyle w:val="Hipercze"/>
            <w:noProof/>
            <w14:scene3d>
              <w14:camera w14:prst="orthographicFront"/>
              <w14:lightRig w14:rig="threePt" w14:dir="t">
                <w14:rot w14:lat="0" w14:lon="0" w14:rev="0"/>
              </w14:lightRig>
            </w14:scene3d>
          </w:rPr>
          <w:t>18.1</w:t>
        </w:r>
        <w:r w:rsidR="00E96977">
          <w:rPr>
            <w:rFonts w:asciiTheme="minorHAnsi" w:eastAsiaTheme="minorEastAsia" w:hAnsiTheme="minorHAnsi" w:cstheme="minorBidi"/>
            <w:bCs w:val="0"/>
            <w:noProof/>
            <w:color w:val="auto"/>
            <w:sz w:val="22"/>
            <w:szCs w:val="22"/>
          </w:rPr>
          <w:tab/>
        </w:r>
        <w:r w:rsidR="00E96977" w:rsidRPr="007929F2">
          <w:rPr>
            <w:rStyle w:val="Hipercze"/>
            <w:noProof/>
          </w:rPr>
          <w:t>SPOSÓB PROWADZENIA ROBÓT</w:t>
        </w:r>
        <w:r w:rsidR="00E96977">
          <w:rPr>
            <w:noProof/>
            <w:webHidden/>
          </w:rPr>
          <w:tab/>
        </w:r>
        <w:r w:rsidR="00E96977">
          <w:rPr>
            <w:noProof/>
            <w:webHidden/>
          </w:rPr>
          <w:fldChar w:fldCharType="begin"/>
        </w:r>
        <w:r w:rsidR="00E96977">
          <w:rPr>
            <w:noProof/>
            <w:webHidden/>
          </w:rPr>
          <w:instrText xml:space="preserve"> PAGEREF _Toc167972543 \h </w:instrText>
        </w:r>
        <w:r w:rsidR="00E96977">
          <w:rPr>
            <w:noProof/>
            <w:webHidden/>
          </w:rPr>
        </w:r>
        <w:r w:rsidR="00E96977">
          <w:rPr>
            <w:noProof/>
            <w:webHidden/>
          </w:rPr>
          <w:fldChar w:fldCharType="separate"/>
        </w:r>
        <w:r>
          <w:rPr>
            <w:noProof/>
            <w:webHidden/>
          </w:rPr>
          <w:t>9</w:t>
        </w:r>
        <w:r w:rsidR="00E96977">
          <w:rPr>
            <w:noProof/>
            <w:webHidden/>
          </w:rPr>
          <w:fldChar w:fldCharType="end"/>
        </w:r>
      </w:hyperlink>
    </w:p>
    <w:p w14:paraId="78BD6FFA"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44" w:history="1">
        <w:r w:rsidR="00E96977" w:rsidRPr="007929F2">
          <w:rPr>
            <w:rStyle w:val="Hipercze"/>
            <w:noProof/>
            <w14:scene3d>
              <w14:camera w14:prst="orthographicFront"/>
              <w14:lightRig w14:rig="threePt" w14:dir="t">
                <w14:rot w14:lat="0" w14:lon="0" w14:rev="0"/>
              </w14:lightRig>
            </w14:scene3d>
          </w:rPr>
          <w:t>18.2</w:t>
        </w:r>
        <w:r w:rsidR="00E96977">
          <w:rPr>
            <w:rFonts w:asciiTheme="minorHAnsi" w:eastAsiaTheme="minorEastAsia" w:hAnsiTheme="minorHAnsi" w:cstheme="minorBidi"/>
            <w:bCs w:val="0"/>
            <w:noProof/>
            <w:color w:val="auto"/>
            <w:sz w:val="22"/>
            <w:szCs w:val="22"/>
          </w:rPr>
          <w:tab/>
        </w:r>
        <w:r w:rsidR="00E96977" w:rsidRPr="007929F2">
          <w:rPr>
            <w:rStyle w:val="Hipercze"/>
            <w:noProof/>
          </w:rPr>
          <w:t>OBCIĄŻENIA KLIMATYCZNE</w:t>
        </w:r>
        <w:r w:rsidR="00E96977">
          <w:rPr>
            <w:noProof/>
            <w:webHidden/>
          </w:rPr>
          <w:tab/>
        </w:r>
        <w:r w:rsidR="00E96977">
          <w:rPr>
            <w:noProof/>
            <w:webHidden/>
          </w:rPr>
          <w:fldChar w:fldCharType="begin"/>
        </w:r>
        <w:r w:rsidR="00E96977">
          <w:rPr>
            <w:noProof/>
            <w:webHidden/>
          </w:rPr>
          <w:instrText xml:space="preserve"> PAGEREF _Toc167972544 \h </w:instrText>
        </w:r>
        <w:r w:rsidR="00E96977">
          <w:rPr>
            <w:noProof/>
            <w:webHidden/>
          </w:rPr>
        </w:r>
        <w:r w:rsidR="00E96977">
          <w:rPr>
            <w:noProof/>
            <w:webHidden/>
          </w:rPr>
          <w:fldChar w:fldCharType="separate"/>
        </w:r>
        <w:r>
          <w:rPr>
            <w:noProof/>
            <w:webHidden/>
          </w:rPr>
          <w:t>9</w:t>
        </w:r>
        <w:r w:rsidR="00E96977">
          <w:rPr>
            <w:noProof/>
            <w:webHidden/>
          </w:rPr>
          <w:fldChar w:fldCharType="end"/>
        </w:r>
      </w:hyperlink>
    </w:p>
    <w:p w14:paraId="167DC5E8"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45" w:history="1">
        <w:r w:rsidR="00E96977" w:rsidRPr="007929F2">
          <w:rPr>
            <w:rStyle w:val="Hipercze"/>
            <w:noProof/>
            <w14:scene3d>
              <w14:camera w14:prst="orthographicFront"/>
              <w14:lightRig w14:rig="threePt" w14:dir="t">
                <w14:rot w14:lat="0" w14:lon="0" w14:rev="0"/>
              </w14:lightRig>
            </w14:scene3d>
          </w:rPr>
          <w:t>18.3</w:t>
        </w:r>
        <w:r w:rsidR="00E96977">
          <w:rPr>
            <w:rFonts w:asciiTheme="minorHAnsi" w:eastAsiaTheme="minorEastAsia" w:hAnsiTheme="minorHAnsi" w:cstheme="minorBidi"/>
            <w:bCs w:val="0"/>
            <w:noProof/>
            <w:color w:val="auto"/>
            <w:sz w:val="22"/>
            <w:szCs w:val="22"/>
          </w:rPr>
          <w:tab/>
        </w:r>
        <w:r w:rsidR="00E96977" w:rsidRPr="007929F2">
          <w:rPr>
            <w:rStyle w:val="Hipercze"/>
            <w:noProof/>
          </w:rPr>
          <w:t>STAN ISTNIEJĄCY</w:t>
        </w:r>
        <w:r w:rsidR="00E96977">
          <w:rPr>
            <w:noProof/>
            <w:webHidden/>
          </w:rPr>
          <w:tab/>
        </w:r>
        <w:r w:rsidR="00E96977">
          <w:rPr>
            <w:noProof/>
            <w:webHidden/>
          </w:rPr>
          <w:fldChar w:fldCharType="begin"/>
        </w:r>
        <w:r w:rsidR="00E96977">
          <w:rPr>
            <w:noProof/>
            <w:webHidden/>
          </w:rPr>
          <w:instrText xml:space="preserve"> PAGEREF _Toc167972545 \h </w:instrText>
        </w:r>
        <w:r w:rsidR="00E96977">
          <w:rPr>
            <w:noProof/>
            <w:webHidden/>
          </w:rPr>
        </w:r>
        <w:r w:rsidR="00E96977">
          <w:rPr>
            <w:noProof/>
            <w:webHidden/>
          </w:rPr>
          <w:fldChar w:fldCharType="separate"/>
        </w:r>
        <w:r>
          <w:rPr>
            <w:noProof/>
            <w:webHidden/>
          </w:rPr>
          <w:t>9</w:t>
        </w:r>
        <w:r w:rsidR="00E96977">
          <w:rPr>
            <w:noProof/>
            <w:webHidden/>
          </w:rPr>
          <w:fldChar w:fldCharType="end"/>
        </w:r>
      </w:hyperlink>
    </w:p>
    <w:p w14:paraId="721E00F6"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46" w:history="1">
        <w:r w:rsidR="00E96977" w:rsidRPr="007929F2">
          <w:rPr>
            <w:rStyle w:val="Hipercze"/>
            <w:noProof/>
            <w14:scene3d>
              <w14:camera w14:prst="orthographicFront"/>
              <w14:lightRig w14:rig="threePt" w14:dir="t">
                <w14:rot w14:lat="0" w14:lon="0" w14:rev="0"/>
              </w14:lightRig>
            </w14:scene3d>
          </w:rPr>
          <w:t>18.4</w:t>
        </w:r>
        <w:r w:rsidR="00E96977">
          <w:rPr>
            <w:rFonts w:asciiTheme="minorHAnsi" w:eastAsiaTheme="minorEastAsia" w:hAnsiTheme="minorHAnsi" w:cstheme="minorBidi"/>
            <w:bCs w:val="0"/>
            <w:noProof/>
            <w:color w:val="auto"/>
            <w:sz w:val="22"/>
            <w:szCs w:val="22"/>
          </w:rPr>
          <w:tab/>
        </w:r>
        <w:r w:rsidR="00E96977" w:rsidRPr="007929F2">
          <w:rPr>
            <w:rStyle w:val="Hipercze"/>
            <w:noProof/>
          </w:rPr>
          <w:t>WYBURZENIA I ROZBIÓRKI</w:t>
        </w:r>
        <w:r w:rsidR="00E96977">
          <w:rPr>
            <w:noProof/>
            <w:webHidden/>
          </w:rPr>
          <w:tab/>
        </w:r>
        <w:r w:rsidR="00E96977">
          <w:rPr>
            <w:noProof/>
            <w:webHidden/>
          </w:rPr>
          <w:fldChar w:fldCharType="begin"/>
        </w:r>
        <w:r w:rsidR="00E96977">
          <w:rPr>
            <w:noProof/>
            <w:webHidden/>
          </w:rPr>
          <w:instrText xml:space="preserve"> PAGEREF _Toc167972546 \h </w:instrText>
        </w:r>
        <w:r w:rsidR="00E96977">
          <w:rPr>
            <w:noProof/>
            <w:webHidden/>
          </w:rPr>
        </w:r>
        <w:r w:rsidR="00E96977">
          <w:rPr>
            <w:noProof/>
            <w:webHidden/>
          </w:rPr>
          <w:fldChar w:fldCharType="separate"/>
        </w:r>
        <w:r>
          <w:rPr>
            <w:noProof/>
            <w:webHidden/>
          </w:rPr>
          <w:t>9</w:t>
        </w:r>
        <w:r w:rsidR="00E96977">
          <w:rPr>
            <w:noProof/>
            <w:webHidden/>
          </w:rPr>
          <w:fldChar w:fldCharType="end"/>
        </w:r>
      </w:hyperlink>
    </w:p>
    <w:p w14:paraId="0417D99A"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47" w:history="1">
        <w:r w:rsidR="00E96977" w:rsidRPr="007929F2">
          <w:rPr>
            <w:rStyle w:val="Hipercze"/>
            <w:noProof/>
            <w14:scene3d>
              <w14:camera w14:prst="orthographicFront"/>
              <w14:lightRig w14:rig="threePt" w14:dir="t">
                <w14:rot w14:lat="0" w14:lon="0" w14:rev="0"/>
              </w14:lightRig>
            </w14:scene3d>
          </w:rPr>
          <w:t>18.5</w:t>
        </w:r>
        <w:r w:rsidR="00E96977">
          <w:rPr>
            <w:rFonts w:asciiTheme="minorHAnsi" w:eastAsiaTheme="minorEastAsia" w:hAnsiTheme="minorHAnsi" w:cstheme="minorBidi"/>
            <w:bCs w:val="0"/>
            <w:noProof/>
            <w:color w:val="auto"/>
            <w:sz w:val="22"/>
            <w:szCs w:val="22"/>
          </w:rPr>
          <w:tab/>
        </w:r>
        <w:r w:rsidR="00E96977" w:rsidRPr="007929F2">
          <w:rPr>
            <w:rStyle w:val="Hipercze"/>
            <w:noProof/>
          </w:rPr>
          <w:t>WIĘŹBA DACHU</w:t>
        </w:r>
        <w:r w:rsidR="00E96977">
          <w:rPr>
            <w:noProof/>
            <w:webHidden/>
          </w:rPr>
          <w:tab/>
        </w:r>
        <w:r w:rsidR="00E96977">
          <w:rPr>
            <w:noProof/>
            <w:webHidden/>
          </w:rPr>
          <w:fldChar w:fldCharType="begin"/>
        </w:r>
        <w:r w:rsidR="00E96977">
          <w:rPr>
            <w:noProof/>
            <w:webHidden/>
          </w:rPr>
          <w:instrText xml:space="preserve"> PAGEREF _Toc167972547 \h </w:instrText>
        </w:r>
        <w:r w:rsidR="00E96977">
          <w:rPr>
            <w:noProof/>
            <w:webHidden/>
          </w:rPr>
        </w:r>
        <w:r w:rsidR="00E96977">
          <w:rPr>
            <w:noProof/>
            <w:webHidden/>
          </w:rPr>
          <w:fldChar w:fldCharType="separate"/>
        </w:r>
        <w:r>
          <w:rPr>
            <w:noProof/>
            <w:webHidden/>
          </w:rPr>
          <w:t>9</w:t>
        </w:r>
        <w:r w:rsidR="00E96977">
          <w:rPr>
            <w:noProof/>
            <w:webHidden/>
          </w:rPr>
          <w:fldChar w:fldCharType="end"/>
        </w:r>
      </w:hyperlink>
    </w:p>
    <w:p w14:paraId="2203A2B8"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48" w:history="1">
        <w:r w:rsidR="00E96977" w:rsidRPr="007929F2">
          <w:rPr>
            <w:rStyle w:val="Hipercze"/>
            <w:noProof/>
            <w14:scene3d>
              <w14:camera w14:prst="orthographicFront"/>
              <w14:lightRig w14:rig="threePt" w14:dir="t">
                <w14:rot w14:lat="0" w14:lon="0" w14:rev="0"/>
              </w14:lightRig>
            </w14:scene3d>
          </w:rPr>
          <w:t>18.6</w:t>
        </w:r>
        <w:r w:rsidR="00E96977">
          <w:rPr>
            <w:rFonts w:asciiTheme="minorHAnsi" w:eastAsiaTheme="minorEastAsia" w:hAnsiTheme="minorHAnsi" w:cstheme="minorBidi"/>
            <w:bCs w:val="0"/>
            <w:noProof/>
            <w:color w:val="auto"/>
            <w:sz w:val="22"/>
            <w:szCs w:val="22"/>
          </w:rPr>
          <w:tab/>
        </w:r>
        <w:r w:rsidR="00E96977" w:rsidRPr="007929F2">
          <w:rPr>
            <w:rStyle w:val="Hipercze"/>
            <w:noProof/>
          </w:rPr>
          <w:t>POSZYCIE DACHOWE</w:t>
        </w:r>
        <w:r w:rsidR="00E96977">
          <w:rPr>
            <w:noProof/>
            <w:webHidden/>
          </w:rPr>
          <w:tab/>
        </w:r>
        <w:r w:rsidR="00E96977">
          <w:rPr>
            <w:noProof/>
            <w:webHidden/>
          </w:rPr>
          <w:fldChar w:fldCharType="begin"/>
        </w:r>
        <w:r w:rsidR="00E96977">
          <w:rPr>
            <w:noProof/>
            <w:webHidden/>
          </w:rPr>
          <w:instrText xml:space="preserve"> PAGEREF _Toc167972548 \h </w:instrText>
        </w:r>
        <w:r w:rsidR="00E96977">
          <w:rPr>
            <w:noProof/>
            <w:webHidden/>
          </w:rPr>
        </w:r>
        <w:r w:rsidR="00E96977">
          <w:rPr>
            <w:noProof/>
            <w:webHidden/>
          </w:rPr>
          <w:fldChar w:fldCharType="separate"/>
        </w:r>
        <w:r>
          <w:rPr>
            <w:noProof/>
            <w:webHidden/>
          </w:rPr>
          <w:t>10</w:t>
        </w:r>
        <w:r w:rsidR="00E96977">
          <w:rPr>
            <w:noProof/>
            <w:webHidden/>
          </w:rPr>
          <w:fldChar w:fldCharType="end"/>
        </w:r>
      </w:hyperlink>
    </w:p>
    <w:p w14:paraId="0086220C"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49" w:history="1">
        <w:r w:rsidR="00E96977" w:rsidRPr="007929F2">
          <w:rPr>
            <w:rStyle w:val="Hipercze"/>
            <w:noProof/>
            <w14:scene3d>
              <w14:camera w14:prst="orthographicFront"/>
              <w14:lightRig w14:rig="threePt" w14:dir="t">
                <w14:rot w14:lat="0" w14:lon="0" w14:rev="0"/>
              </w14:lightRig>
            </w14:scene3d>
          </w:rPr>
          <w:t>18.7</w:t>
        </w:r>
        <w:r w:rsidR="00E96977">
          <w:rPr>
            <w:rFonts w:asciiTheme="minorHAnsi" w:eastAsiaTheme="minorEastAsia" w:hAnsiTheme="minorHAnsi" w:cstheme="minorBidi"/>
            <w:bCs w:val="0"/>
            <w:noProof/>
            <w:color w:val="auto"/>
            <w:sz w:val="22"/>
            <w:szCs w:val="22"/>
          </w:rPr>
          <w:tab/>
        </w:r>
        <w:r w:rsidR="00E96977" w:rsidRPr="007929F2">
          <w:rPr>
            <w:rStyle w:val="Hipercze"/>
            <w:noProof/>
          </w:rPr>
          <w:t>PAROIZOLACJA DACHU</w:t>
        </w:r>
        <w:r w:rsidR="00E96977">
          <w:rPr>
            <w:noProof/>
            <w:webHidden/>
          </w:rPr>
          <w:tab/>
        </w:r>
        <w:r w:rsidR="00E96977">
          <w:rPr>
            <w:noProof/>
            <w:webHidden/>
          </w:rPr>
          <w:fldChar w:fldCharType="begin"/>
        </w:r>
        <w:r w:rsidR="00E96977">
          <w:rPr>
            <w:noProof/>
            <w:webHidden/>
          </w:rPr>
          <w:instrText xml:space="preserve"> PAGEREF _Toc167972549 \h </w:instrText>
        </w:r>
        <w:r w:rsidR="00E96977">
          <w:rPr>
            <w:noProof/>
            <w:webHidden/>
          </w:rPr>
        </w:r>
        <w:r w:rsidR="00E96977">
          <w:rPr>
            <w:noProof/>
            <w:webHidden/>
          </w:rPr>
          <w:fldChar w:fldCharType="separate"/>
        </w:r>
        <w:r>
          <w:rPr>
            <w:noProof/>
            <w:webHidden/>
          </w:rPr>
          <w:t>10</w:t>
        </w:r>
        <w:r w:rsidR="00E96977">
          <w:rPr>
            <w:noProof/>
            <w:webHidden/>
          </w:rPr>
          <w:fldChar w:fldCharType="end"/>
        </w:r>
      </w:hyperlink>
    </w:p>
    <w:p w14:paraId="34D4D87D"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50" w:history="1">
        <w:r w:rsidR="00E96977" w:rsidRPr="007929F2">
          <w:rPr>
            <w:rStyle w:val="Hipercze"/>
            <w:noProof/>
            <w14:scene3d>
              <w14:camera w14:prst="orthographicFront"/>
              <w14:lightRig w14:rig="threePt" w14:dir="t">
                <w14:rot w14:lat="0" w14:lon="0" w14:rev="0"/>
              </w14:lightRig>
            </w14:scene3d>
          </w:rPr>
          <w:t>18.8</w:t>
        </w:r>
        <w:r w:rsidR="00E96977">
          <w:rPr>
            <w:rFonts w:asciiTheme="minorHAnsi" w:eastAsiaTheme="minorEastAsia" w:hAnsiTheme="minorHAnsi" w:cstheme="minorBidi"/>
            <w:bCs w:val="0"/>
            <w:noProof/>
            <w:color w:val="auto"/>
            <w:sz w:val="22"/>
            <w:szCs w:val="22"/>
          </w:rPr>
          <w:tab/>
        </w:r>
        <w:r w:rsidR="00E96977" w:rsidRPr="007929F2">
          <w:rPr>
            <w:rStyle w:val="Hipercze"/>
            <w:noProof/>
          </w:rPr>
          <w:t>TERMOIZOLACJA DACHU</w:t>
        </w:r>
        <w:r w:rsidR="00E96977">
          <w:rPr>
            <w:noProof/>
            <w:webHidden/>
          </w:rPr>
          <w:tab/>
        </w:r>
        <w:r w:rsidR="00E96977">
          <w:rPr>
            <w:noProof/>
            <w:webHidden/>
          </w:rPr>
          <w:fldChar w:fldCharType="begin"/>
        </w:r>
        <w:r w:rsidR="00E96977">
          <w:rPr>
            <w:noProof/>
            <w:webHidden/>
          </w:rPr>
          <w:instrText xml:space="preserve"> PAGEREF _Toc167972550 \h </w:instrText>
        </w:r>
        <w:r w:rsidR="00E96977">
          <w:rPr>
            <w:noProof/>
            <w:webHidden/>
          </w:rPr>
        </w:r>
        <w:r w:rsidR="00E96977">
          <w:rPr>
            <w:noProof/>
            <w:webHidden/>
          </w:rPr>
          <w:fldChar w:fldCharType="separate"/>
        </w:r>
        <w:r>
          <w:rPr>
            <w:noProof/>
            <w:webHidden/>
          </w:rPr>
          <w:t>10</w:t>
        </w:r>
        <w:r w:rsidR="00E96977">
          <w:rPr>
            <w:noProof/>
            <w:webHidden/>
          </w:rPr>
          <w:fldChar w:fldCharType="end"/>
        </w:r>
      </w:hyperlink>
    </w:p>
    <w:p w14:paraId="6481FABE"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51" w:history="1">
        <w:r w:rsidR="00E96977" w:rsidRPr="007929F2">
          <w:rPr>
            <w:rStyle w:val="Hipercze"/>
            <w:noProof/>
            <w14:scene3d>
              <w14:camera w14:prst="orthographicFront"/>
              <w14:lightRig w14:rig="threePt" w14:dir="t">
                <w14:rot w14:lat="0" w14:lon="0" w14:rev="0"/>
              </w14:lightRig>
            </w14:scene3d>
          </w:rPr>
          <w:t>18.9</w:t>
        </w:r>
        <w:r w:rsidR="00E96977">
          <w:rPr>
            <w:rFonts w:asciiTheme="minorHAnsi" w:eastAsiaTheme="minorEastAsia" w:hAnsiTheme="minorHAnsi" w:cstheme="minorBidi"/>
            <w:bCs w:val="0"/>
            <w:noProof/>
            <w:color w:val="auto"/>
            <w:sz w:val="22"/>
            <w:szCs w:val="22"/>
          </w:rPr>
          <w:tab/>
        </w:r>
        <w:r w:rsidR="00E96977" w:rsidRPr="007929F2">
          <w:rPr>
            <w:rStyle w:val="Hipercze"/>
            <w:noProof/>
          </w:rPr>
          <w:t>RYNNY I RURY SPUSTOWE</w:t>
        </w:r>
        <w:r w:rsidR="00E96977">
          <w:rPr>
            <w:noProof/>
            <w:webHidden/>
          </w:rPr>
          <w:tab/>
        </w:r>
        <w:r w:rsidR="00E96977">
          <w:rPr>
            <w:noProof/>
            <w:webHidden/>
          </w:rPr>
          <w:fldChar w:fldCharType="begin"/>
        </w:r>
        <w:r w:rsidR="00E96977">
          <w:rPr>
            <w:noProof/>
            <w:webHidden/>
          </w:rPr>
          <w:instrText xml:space="preserve"> PAGEREF _Toc167972551 \h </w:instrText>
        </w:r>
        <w:r w:rsidR="00E96977">
          <w:rPr>
            <w:noProof/>
            <w:webHidden/>
          </w:rPr>
        </w:r>
        <w:r w:rsidR="00E96977">
          <w:rPr>
            <w:noProof/>
            <w:webHidden/>
          </w:rPr>
          <w:fldChar w:fldCharType="separate"/>
        </w:r>
        <w:r>
          <w:rPr>
            <w:noProof/>
            <w:webHidden/>
          </w:rPr>
          <w:t>11</w:t>
        </w:r>
        <w:r w:rsidR="00E96977">
          <w:rPr>
            <w:noProof/>
            <w:webHidden/>
          </w:rPr>
          <w:fldChar w:fldCharType="end"/>
        </w:r>
      </w:hyperlink>
    </w:p>
    <w:p w14:paraId="697D2D5D"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52" w:history="1">
        <w:r w:rsidR="00E96977" w:rsidRPr="007929F2">
          <w:rPr>
            <w:rStyle w:val="Hipercze"/>
            <w:noProof/>
            <w14:scene3d>
              <w14:camera w14:prst="orthographicFront"/>
              <w14:lightRig w14:rig="threePt" w14:dir="t">
                <w14:rot w14:lat="0" w14:lon="0" w14:rev="0"/>
              </w14:lightRig>
            </w14:scene3d>
          </w:rPr>
          <w:t>18.10</w:t>
        </w:r>
        <w:r w:rsidR="00E96977">
          <w:rPr>
            <w:rFonts w:asciiTheme="minorHAnsi" w:eastAsiaTheme="minorEastAsia" w:hAnsiTheme="minorHAnsi" w:cstheme="minorBidi"/>
            <w:bCs w:val="0"/>
            <w:noProof/>
            <w:color w:val="auto"/>
            <w:sz w:val="22"/>
            <w:szCs w:val="22"/>
          </w:rPr>
          <w:tab/>
        </w:r>
        <w:r w:rsidR="00E96977" w:rsidRPr="007929F2">
          <w:rPr>
            <w:rStyle w:val="Hipercze"/>
            <w:noProof/>
          </w:rPr>
          <w:t>OBRÓBKI BLACHARSKIE</w:t>
        </w:r>
        <w:r w:rsidR="00E96977">
          <w:rPr>
            <w:noProof/>
            <w:webHidden/>
          </w:rPr>
          <w:tab/>
        </w:r>
        <w:r w:rsidR="00E96977">
          <w:rPr>
            <w:noProof/>
            <w:webHidden/>
          </w:rPr>
          <w:fldChar w:fldCharType="begin"/>
        </w:r>
        <w:r w:rsidR="00E96977">
          <w:rPr>
            <w:noProof/>
            <w:webHidden/>
          </w:rPr>
          <w:instrText xml:space="preserve"> PAGEREF _Toc167972552 \h </w:instrText>
        </w:r>
        <w:r w:rsidR="00E96977">
          <w:rPr>
            <w:noProof/>
            <w:webHidden/>
          </w:rPr>
        </w:r>
        <w:r w:rsidR="00E96977">
          <w:rPr>
            <w:noProof/>
            <w:webHidden/>
          </w:rPr>
          <w:fldChar w:fldCharType="separate"/>
        </w:r>
        <w:r>
          <w:rPr>
            <w:noProof/>
            <w:webHidden/>
          </w:rPr>
          <w:t>11</w:t>
        </w:r>
        <w:r w:rsidR="00E96977">
          <w:rPr>
            <w:noProof/>
            <w:webHidden/>
          </w:rPr>
          <w:fldChar w:fldCharType="end"/>
        </w:r>
      </w:hyperlink>
    </w:p>
    <w:p w14:paraId="02424552"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53" w:history="1">
        <w:r w:rsidR="00E96977" w:rsidRPr="007929F2">
          <w:rPr>
            <w:rStyle w:val="Hipercze"/>
            <w:noProof/>
            <w14:scene3d>
              <w14:camera w14:prst="orthographicFront"/>
              <w14:lightRig w14:rig="threePt" w14:dir="t">
                <w14:rot w14:lat="0" w14:lon="0" w14:rev="0"/>
              </w14:lightRig>
            </w14:scene3d>
          </w:rPr>
          <w:t>18.11</w:t>
        </w:r>
        <w:r w:rsidR="00E96977">
          <w:rPr>
            <w:rFonts w:asciiTheme="minorHAnsi" w:eastAsiaTheme="minorEastAsia" w:hAnsiTheme="minorHAnsi" w:cstheme="minorBidi"/>
            <w:bCs w:val="0"/>
            <w:noProof/>
            <w:color w:val="auto"/>
            <w:sz w:val="22"/>
            <w:szCs w:val="22"/>
          </w:rPr>
          <w:tab/>
        </w:r>
        <w:r w:rsidR="00E96977" w:rsidRPr="007929F2">
          <w:rPr>
            <w:rStyle w:val="Hipercze"/>
            <w:noProof/>
          </w:rPr>
          <w:t>PRZEWODY KOMINOWE</w:t>
        </w:r>
        <w:r w:rsidR="00E96977">
          <w:rPr>
            <w:noProof/>
            <w:webHidden/>
          </w:rPr>
          <w:tab/>
        </w:r>
        <w:r w:rsidR="00E96977">
          <w:rPr>
            <w:noProof/>
            <w:webHidden/>
          </w:rPr>
          <w:fldChar w:fldCharType="begin"/>
        </w:r>
        <w:r w:rsidR="00E96977">
          <w:rPr>
            <w:noProof/>
            <w:webHidden/>
          </w:rPr>
          <w:instrText xml:space="preserve"> PAGEREF _Toc167972553 \h </w:instrText>
        </w:r>
        <w:r w:rsidR="00E96977">
          <w:rPr>
            <w:noProof/>
            <w:webHidden/>
          </w:rPr>
        </w:r>
        <w:r w:rsidR="00E96977">
          <w:rPr>
            <w:noProof/>
            <w:webHidden/>
          </w:rPr>
          <w:fldChar w:fldCharType="separate"/>
        </w:r>
        <w:r>
          <w:rPr>
            <w:noProof/>
            <w:webHidden/>
          </w:rPr>
          <w:t>11</w:t>
        </w:r>
        <w:r w:rsidR="00E96977">
          <w:rPr>
            <w:noProof/>
            <w:webHidden/>
          </w:rPr>
          <w:fldChar w:fldCharType="end"/>
        </w:r>
      </w:hyperlink>
    </w:p>
    <w:p w14:paraId="436A09EB"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54" w:history="1">
        <w:r w:rsidR="00E96977" w:rsidRPr="007929F2">
          <w:rPr>
            <w:rStyle w:val="Hipercze"/>
            <w:noProof/>
            <w14:scene3d>
              <w14:camera w14:prst="orthographicFront"/>
              <w14:lightRig w14:rig="threePt" w14:dir="t">
                <w14:rot w14:lat="0" w14:lon="0" w14:rev="0"/>
              </w14:lightRig>
            </w14:scene3d>
          </w:rPr>
          <w:t>18.12</w:t>
        </w:r>
        <w:r w:rsidR="00E96977">
          <w:rPr>
            <w:rFonts w:asciiTheme="minorHAnsi" w:eastAsiaTheme="minorEastAsia" w:hAnsiTheme="minorHAnsi" w:cstheme="minorBidi"/>
            <w:bCs w:val="0"/>
            <w:noProof/>
            <w:color w:val="auto"/>
            <w:sz w:val="22"/>
            <w:szCs w:val="22"/>
          </w:rPr>
          <w:tab/>
        </w:r>
        <w:r w:rsidR="00E96977" w:rsidRPr="007929F2">
          <w:rPr>
            <w:rStyle w:val="Hipercze"/>
            <w:noProof/>
          </w:rPr>
          <w:t>OGÓLNE WYTYCZNE DOTYCZĄCE WYKONYWANIA PRAC</w:t>
        </w:r>
        <w:r w:rsidR="00E96977">
          <w:rPr>
            <w:noProof/>
            <w:webHidden/>
          </w:rPr>
          <w:tab/>
        </w:r>
        <w:r w:rsidR="00E96977">
          <w:rPr>
            <w:noProof/>
            <w:webHidden/>
          </w:rPr>
          <w:fldChar w:fldCharType="begin"/>
        </w:r>
        <w:r w:rsidR="00E96977">
          <w:rPr>
            <w:noProof/>
            <w:webHidden/>
          </w:rPr>
          <w:instrText xml:space="preserve"> PAGEREF _Toc167972554 \h </w:instrText>
        </w:r>
        <w:r w:rsidR="00E96977">
          <w:rPr>
            <w:noProof/>
            <w:webHidden/>
          </w:rPr>
        </w:r>
        <w:r w:rsidR="00E96977">
          <w:rPr>
            <w:noProof/>
            <w:webHidden/>
          </w:rPr>
          <w:fldChar w:fldCharType="separate"/>
        </w:r>
        <w:r>
          <w:rPr>
            <w:noProof/>
            <w:webHidden/>
          </w:rPr>
          <w:t>11</w:t>
        </w:r>
        <w:r w:rsidR="00E96977">
          <w:rPr>
            <w:noProof/>
            <w:webHidden/>
          </w:rPr>
          <w:fldChar w:fldCharType="end"/>
        </w:r>
      </w:hyperlink>
    </w:p>
    <w:p w14:paraId="560B5FE1" w14:textId="77777777" w:rsidR="00E96977" w:rsidRDefault="004A3849">
      <w:pPr>
        <w:pStyle w:val="Spistreci2"/>
        <w:rPr>
          <w:rFonts w:asciiTheme="minorHAnsi" w:eastAsiaTheme="minorEastAsia" w:hAnsiTheme="minorHAnsi" w:cstheme="minorBidi"/>
          <w:bCs w:val="0"/>
          <w:noProof/>
          <w:color w:val="auto"/>
          <w:sz w:val="22"/>
          <w:szCs w:val="22"/>
        </w:rPr>
      </w:pPr>
      <w:hyperlink w:anchor="_Toc167972555" w:history="1">
        <w:r w:rsidR="00E96977" w:rsidRPr="007929F2">
          <w:rPr>
            <w:rStyle w:val="Hipercze"/>
            <w:noProof/>
            <w14:scene3d>
              <w14:camera w14:prst="orthographicFront"/>
              <w14:lightRig w14:rig="threePt" w14:dir="t">
                <w14:rot w14:lat="0" w14:lon="0" w14:rev="0"/>
              </w14:lightRig>
            </w14:scene3d>
          </w:rPr>
          <w:t>18.13</w:t>
        </w:r>
        <w:r w:rsidR="00E96977">
          <w:rPr>
            <w:rFonts w:asciiTheme="minorHAnsi" w:eastAsiaTheme="minorEastAsia" w:hAnsiTheme="minorHAnsi" w:cstheme="minorBidi"/>
            <w:bCs w:val="0"/>
            <w:noProof/>
            <w:color w:val="auto"/>
            <w:sz w:val="22"/>
            <w:szCs w:val="22"/>
          </w:rPr>
          <w:tab/>
        </w:r>
        <w:r w:rsidR="00E96977" w:rsidRPr="007929F2">
          <w:rPr>
            <w:rStyle w:val="Hipercze"/>
            <w:noProof/>
          </w:rPr>
          <w:t>UWAGI</w:t>
        </w:r>
        <w:r w:rsidR="00E96977">
          <w:rPr>
            <w:noProof/>
            <w:webHidden/>
          </w:rPr>
          <w:tab/>
        </w:r>
        <w:r w:rsidR="00E96977">
          <w:rPr>
            <w:noProof/>
            <w:webHidden/>
          </w:rPr>
          <w:fldChar w:fldCharType="begin"/>
        </w:r>
        <w:r w:rsidR="00E96977">
          <w:rPr>
            <w:noProof/>
            <w:webHidden/>
          </w:rPr>
          <w:instrText xml:space="preserve"> PAGEREF _Toc167972555 \h </w:instrText>
        </w:r>
        <w:r w:rsidR="00E96977">
          <w:rPr>
            <w:noProof/>
            <w:webHidden/>
          </w:rPr>
        </w:r>
        <w:r w:rsidR="00E96977">
          <w:rPr>
            <w:noProof/>
            <w:webHidden/>
          </w:rPr>
          <w:fldChar w:fldCharType="separate"/>
        </w:r>
        <w:r>
          <w:rPr>
            <w:noProof/>
            <w:webHidden/>
          </w:rPr>
          <w:t>11</w:t>
        </w:r>
        <w:r w:rsidR="00E96977">
          <w:rPr>
            <w:noProof/>
            <w:webHidden/>
          </w:rPr>
          <w:fldChar w:fldCharType="end"/>
        </w:r>
      </w:hyperlink>
    </w:p>
    <w:p w14:paraId="3786B615" w14:textId="77777777" w:rsidR="00FA28D5" w:rsidRDefault="00390194" w:rsidP="00FA28D5">
      <w:r w:rsidRPr="00162F76">
        <w:fldChar w:fldCharType="end"/>
      </w:r>
      <w:bookmarkStart w:id="5" w:name="_Toc125394861"/>
      <w:bookmarkStart w:id="6" w:name="_Toc125395100"/>
      <w:bookmarkStart w:id="7" w:name="_Toc372880517"/>
      <w:bookmarkStart w:id="8" w:name="_Toc372880796"/>
    </w:p>
    <w:p w14:paraId="6A41453A" w14:textId="77777777" w:rsidR="00230463" w:rsidRDefault="00230463">
      <w:pPr>
        <w:spacing w:before="0" w:after="0"/>
        <w:ind w:left="0" w:firstLine="0"/>
        <w:jc w:val="left"/>
        <w:rPr>
          <w:iCs/>
          <w:color w:val="auto"/>
          <w:sz w:val="22"/>
          <w:szCs w:val="20"/>
        </w:rPr>
      </w:pPr>
      <w:r>
        <w:br w:type="page"/>
      </w:r>
    </w:p>
    <w:p w14:paraId="1D30D538" w14:textId="5E7C8683" w:rsidR="00CE2B4E" w:rsidRPr="001531FA" w:rsidRDefault="00CE2B4E" w:rsidP="00CE2B4E">
      <w:pPr>
        <w:pStyle w:val="Nagwek2"/>
      </w:pPr>
      <w:bookmarkStart w:id="9" w:name="_Toc167972499"/>
      <w:r w:rsidRPr="001531FA">
        <w:lastRenderedPageBreak/>
        <w:t>ZAWARTOŚĆ CZĘŚCI RYSUNKOWEJ PROJEKTU</w:t>
      </w:r>
      <w:bookmarkEnd w:id="5"/>
      <w:bookmarkEnd w:id="6"/>
      <w:bookmarkEnd w:id="9"/>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095"/>
        <w:gridCol w:w="1418"/>
      </w:tblGrid>
      <w:tr w:rsidR="00CE2B4E" w:rsidRPr="001531FA" w14:paraId="7919A7F7" w14:textId="77777777" w:rsidTr="00450DDC">
        <w:trPr>
          <w:trHeight w:val="340"/>
          <w:jc w:val="center"/>
        </w:trPr>
        <w:tc>
          <w:tcPr>
            <w:tcW w:w="8784" w:type="dxa"/>
            <w:gridSpan w:val="3"/>
            <w:noWrap/>
            <w:vAlign w:val="center"/>
          </w:tcPr>
          <w:p w14:paraId="757087E1" w14:textId="77777777" w:rsidR="00CE2B4E" w:rsidRPr="001531FA" w:rsidRDefault="00CE2B4E" w:rsidP="00450DDC">
            <w:pPr>
              <w:spacing w:before="0" w:after="0"/>
              <w:ind w:left="87" w:firstLine="0"/>
              <w:jc w:val="center"/>
              <w:rPr>
                <w:rFonts w:eastAsia="Times New Roman"/>
                <w:color w:val="auto"/>
                <w:szCs w:val="20"/>
              </w:rPr>
            </w:pPr>
            <w:r w:rsidRPr="001531FA">
              <w:rPr>
                <w:rFonts w:eastAsia="Times New Roman"/>
                <w:color w:val="auto"/>
                <w:szCs w:val="20"/>
              </w:rPr>
              <w:t>LISTA RYSUNKÓW</w:t>
            </w:r>
          </w:p>
        </w:tc>
      </w:tr>
      <w:tr w:rsidR="00CE2B4E" w:rsidRPr="001531FA" w14:paraId="69CF49B4" w14:textId="77777777" w:rsidTr="00450DDC">
        <w:trPr>
          <w:trHeight w:val="340"/>
          <w:jc w:val="center"/>
        </w:trPr>
        <w:tc>
          <w:tcPr>
            <w:tcW w:w="1271" w:type="dxa"/>
            <w:noWrap/>
            <w:vAlign w:val="center"/>
            <w:hideMark/>
          </w:tcPr>
          <w:p w14:paraId="684D97DA" w14:textId="77777777" w:rsidR="00CE2B4E" w:rsidRPr="001531FA" w:rsidRDefault="00CE2B4E" w:rsidP="00450DDC">
            <w:pPr>
              <w:spacing w:before="0" w:after="0"/>
              <w:ind w:left="87" w:firstLine="0"/>
              <w:jc w:val="center"/>
              <w:rPr>
                <w:rFonts w:eastAsia="Times New Roman"/>
                <w:color w:val="auto"/>
                <w:szCs w:val="20"/>
              </w:rPr>
            </w:pPr>
            <w:r w:rsidRPr="001531FA">
              <w:rPr>
                <w:rFonts w:eastAsia="Times New Roman"/>
                <w:color w:val="auto"/>
                <w:szCs w:val="20"/>
              </w:rPr>
              <w:t>NR RYS.</w:t>
            </w:r>
          </w:p>
        </w:tc>
        <w:tc>
          <w:tcPr>
            <w:tcW w:w="6095" w:type="dxa"/>
            <w:noWrap/>
            <w:vAlign w:val="center"/>
            <w:hideMark/>
          </w:tcPr>
          <w:p w14:paraId="03C78068" w14:textId="77777777" w:rsidR="00CE2B4E" w:rsidRPr="001531FA" w:rsidRDefault="00CE2B4E" w:rsidP="00450DDC">
            <w:pPr>
              <w:spacing w:before="0" w:after="0"/>
              <w:ind w:left="87" w:firstLine="0"/>
              <w:jc w:val="center"/>
              <w:rPr>
                <w:rFonts w:eastAsia="Times New Roman"/>
                <w:color w:val="auto"/>
                <w:szCs w:val="20"/>
              </w:rPr>
            </w:pPr>
            <w:r w:rsidRPr="001531FA">
              <w:rPr>
                <w:rFonts w:eastAsia="Times New Roman"/>
                <w:color w:val="auto"/>
                <w:szCs w:val="20"/>
              </w:rPr>
              <w:t>TYTUŁ RYSUNKU</w:t>
            </w:r>
          </w:p>
        </w:tc>
        <w:tc>
          <w:tcPr>
            <w:tcW w:w="1418" w:type="dxa"/>
            <w:vAlign w:val="center"/>
          </w:tcPr>
          <w:p w14:paraId="1795D313" w14:textId="77777777" w:rsidR="00CE2B4E" w:rsidRPr="001531FA" w:rsidRDefault="00CE2B4E" w:rsidP="00450DDC">
            <w:pPr>
              <w:spacing w:before="0" w:after="0"/>
              <w:ind w:left="87" w:firstLine="0"/>
              <w:jc w:val="center"/>
              <w:rPr>
                <w:rFonts w:eastAsia="Times New Roman"/>
                <w:color w:val="auto"/>
                <w:szCs w:val="20"/>
              </w:rPr>
            </w:pPr>
            <w:r w:rsidRPr="001531FA">
              <w:rPr>
                <w:rFonts w:eastAsia="Times New Roman"/>
                <w:color w:val="auto"/>
                <w:szCs w:val="20"/>
              </w:rPr>
              <w:t>DATA</w:t>
            </w:r>
          </w:p>
        </w:tc>
      </w:tr>
      <w:tr w:rsidR="00CE2B4E" w:rsidRPr="001531FA" w14:paraId="4C03FC00" w14:textId="77777777" w:rsidTr="00450DDC">
        <w:trPr>
          <w:trHeight w:val="340"/>
          <w:jc w:val="center"/>
        </w:trPr>
        <w:tc>
          <w:tcPr>
            <w:tcW w:w="1271" w:type="dxa"/>
            <w:noWrap/>
            <w:vAlign w:val="center"/>
          </w:tcPr>
          <w:p w14:paraId="504B7B5F" w14:textId="77777777" w:rsidR="00CE2B4E" w:rsidRPr="001531FA" w:rsidRDefault="00CE2B4E" w:rsidP="00450DDC">
            <w:pPr>
              <w:spacing w:before="0" w:after="0"/>
              <w:ind w:left="87" w:firstLine="0"/>
              <w:jc w:val="center"/>
              <w:rPr>
                <w:rFonts w:eastAsia="Times New Roman"/>
                <w:color w:val="auto"/>
                <w:szCs w:val="20"/>
              </w:rPr>
            </w:pPr>
            <w:proofErr w:type="spellStart"/>
            <w:r w:rsidRPr="001531FA">
              <w:rPr>
                <w:rFonts w:eastAsia="Times New Roman"/>
                <w:color w:val="auto"/>
                <w:szCs w:val="20"/>
              </w:rPr>
              <w:t>I01</w:t>
            </w:r>
            <w:proofErr w:type="spellEnd"/>
          </w:p>
        </w:tc>
        <w:tc>
          <w:tcPr>
            <w:tcW w:w="6095" w:type="dxa"/>
            <w:noWrap/>
            <w:vAlign w:val="center"/>
          </w:tcPr>
          <w:p w14:paraId="7AC8C473" w14:textId="6653616A" w:rsidR="00CE2B4E" w:rsidRPr="001531FA" w:rsidRDefault="00390940" w:rsidP="00450DDC">
            <w:pPr>
              <w:tabs>
                <w:tab w:val="center" w:pos="3242"/>
                <w:tab w:val="left" w:pos="4433"/>
              </w:tabs>
              <w:spacing w:before="0" w:after="0"/>
              <w:ind w:left="87" w:firstLine="0"/>
              <w:jc w:val="left"/>
              <w:rPr>
                <w:rFonts w:eastAsia="Times New Roman"/>
                <w:color w:val="auto"/>
                <w:szCs w:val="20"/>
              </w:rPr>
            </w:pPr>
            <w:r w:rsidRPr="001531FA">
              <w:rPr>
                <w:rFonts w:eastAsia="Times New Roman"/>
                <w:color w:val="auto"/>
                <w:szCs w:val="20"/>
              </w:rPr>
              <w:t>RZUT PARTERU – INWENTARYZACJA I WYBURZENIA</w:t>
            </w:r>
          </w:p>
        </w:tc>
        <w:tc>
          <w:tcPr>
            <w:tcW w:w="1418" w:type="dxa"/>
            <w:vAlign w:val="center"/>
          </w:tcPr>
          <w:p w14:paraId="032560EC" w14:textId="5AB13615" w:rsidR="00CE2B4E" w:rsidRPr="001531FA" w:rsidRDefault="00CE2B4E" w:rsidP="002F1A75">
            <w:pPr>
              <w:spacing w:before="0" w:after="0"/>
              <w:ind w:left="87" w:firstLine="0"/>
              <w:jc w:val="center"/>
              <w:rPr>
                <w:rFonts w:eastAsia="Times New Roman"/>
                <w:color w:val="auto"/>
                <w:szCs w:val="20"/>
              </w:rPr>
            </w:pPr>
            <w:r w:rsidRPr="001531FA">
              <w:rPr>
                <w:rFonts w:eastAsia="Times New Roman"/>
                <w:color w:val="auto"/>
                <w:szCs w:val="20"/>
              </w:rPr>
              <w:t>202</w:t>
            </w:r>
            <w:r w:rsidR="002F1A75">
              <w:rPr>
                <w:rFonts w:eastAsia="Times New Roman"/>
                <w:color w:val="auto"/>
                <w:szCs w:val="20"/>
              </w:rPr>
              <w:t>4-0</w:t>
            </w:r>
            <w:r w:rsidR="00D4426E">
              <w:rPr>
                <w:rFonts w:eastAsia="Times New Roman"/>
                <w:color w:val="auto"/>
                <w:szCs w:val="20"/>
              </w:rPr>
              <w:t>3</w:t>
            </w:r>
          </w:p>
        </w:tc>
      </w:tr>
      <w:tr w:rsidR="00D4426E" w:rsidRPr="001531FA" w14:paraId="1043176E" w14:textId="77777777" w:rsidTr="00450DDC">
        <w:trPr>
          <w:trHeight w:val="340"/>
          <w:jc w:val="center"/>
        </w:trPr>
        <w:tc>
          <w:tcPr>
            <w:tcW w:w="1271" w:type="dxa"/>
            <w:noWrap/>
            <w:vAlign w:val="center"/>
          </w:tcPr>
          <w:p w14:paraId="4FE763AB" w14:textId="77777777" w:rsidR="00D4426E" w:rsidRPr="001531FA" w:rsidRDefault="00D4426E" w:rsidP="00450DDC">
            <w:pPr>
              <w:spacing w:before="0" w:after="0"/>
              <w:ind w:left="87" w:firstLine="0"/>
              <w:jc w:val="center"/>
              <w:rPr>
                <w:rFonts w:eastAsia="Times New Roman"/>
                <w:color w:val="auto"/>
                <w:szCs w:val="20"/>
              </w:rPr>
            </w:pPr>
            <w:proofErr w:type="spellStart"/>
            <w:r w:rsidRPr="001531FA">
              <w:rPr>
                <w:rFonts w:eastAsia="Times New Roman"/>
                <w:color w:val="auto"/>
                <w:szCs w:val="20"/>
              </w:rPr>
              <w:t>I02</w:t>
            </w:r>
            <w:proofErr w:type="spellEnd"/>
          </w:p>
        </w:tc>
        <w:tc>
          <w:tcPr>
            <w:tcW w:w="6095" w:type="dxa"/>
            <w:noWrap/>
            <w:vAlign w:val="center"/>
          </w:tcPr>
          <w:p w14:paraId="7AE77587" w14:textId="5F1E8D5A" w:rsidR="00D4426E" w:rsidRPr="001531FA" w:rsidRDefault="00D4426E" w:rsidP="00390940">
            <w:pPr>
              <w:tabs>
                <w:tab w:val="center" w:pos="3242"/>
                <w:tab w:val="left" w:pos="4433"/>
              </w:tabs>
              <w:spacing w:before="0" w:after="0"/>
              <w:ind w:left="87" w:firstLine="0"/>
              <w:jc w:val="left"/>
              <w:rPr>
                <w:rFonts w:eastAsia="Times New Roman"/>
                <w:color w:val="auto"/>
                <w:szCs w:val="20"/>
              </w:rPr>
            </w:pPr>
            <w:r w:rsidRPr="001531FA">
              <w:rPr>
                <w:rFonts w:eastAsia="Times New Roman"/>
                <w:color w:val="auto"/>
                <w:szCs w:val="20"/>
              </w:rPr>
              <w:t xml:space="preserve">RZUT </w:t>
            </w:r>
            <w:r w:rsidR="00390940">
              <w:rPr>
                <w:rFonts w:eastAsia="Times New Roman"/>
                <w:color w:val="auto"/>
                <w:szCs w:val="20"/>
              </w:rPr>
              <w:t>PODDASZA</w:t>
            </w:r>
            <w:r w:rsidRPr="001531FA">
              <w:rPr>
                <w:rFonts w:eastAsia="Times New Roman"/>
                <w:color w:val="auto"/>
                <w:szCs w:val="20"/>
              </w:rPr>
              <w:t xml:space="preserve"> – INWENTARYZACJA I WYBURZENIA</w:t>
            </w:r>
          </w:p>
        </w:tc>
        <w:tc>
          <w:tcPr>
            <w:tcW w:w="1418" w:type="dxa"/>
            <w:vAlign w:val="center"/>
          </w:tcPr>
          <w:p w14:paraId="1C94B727" w14:textId="5C32AB6D" w:rsidR="00D4426E" w:rsidRPr="001531FA" w:rsidRDefault="00D4426E" w:rsidP="00450DDC">
            <w:pPr>
              <w:spacing w:before="0" w:after="0"/>
              <w:ind w:left="87" w:firstLine="0"/>
              <w:jc w:val="center"/>
              <w:rPr>
                <w:rFonts w:eastAsia="Times New Roman"/>
                <w:color w:val="auto"/>
                <w:szCs w:val="20"/>
              </w:rPr>
            </w:pPr>
            <w:r w:rsidRPr="001531FA">
              <w:rPr>
                <w:rFonts w:eastAsia="Times New Roman"/>
                <w:color w:val="auto"/>
                <w:szCs w:val="20"/>
              </w:rPr>
              <w:t>202</w:t>
            </w:r>
            <w:r>
              <w:rPr>
                <w:rFonts w:eastAsia="Times New Roman"/>
                <w:color w:val="auto"/>
                <w:szCs w:val="20"/>
              </w:rPr>
              <w:t>4-03</w:t>
            </w:r>
          </w:p>
        </w:tc>
      </w:tr>
      <w:tr w:rsidR="00D4426E" w:rsidRPr="001531FA" w14:paraId="4A9870EE" w14:textId="77777777" w:rsidTr="00450DDC">
        <w:trPr>
          <w:trHeight w:val="340"/>
          <w:jc w:val="center"/>
        </w:trPr>
        <w:tc>
          <w:tcPr>
            <w:tcW w:w="1271" w:type="dxa"/>
            <w:noWrap/>
            <w:vAlign w:val="center"/>
          </w:tcPr>
          <w:p w14:paraId="78E69CA4" w14:textId="77777777" w:rsidR="00D4426E" w:rsidRPr="001531FA" w:rsidRDefault="00D4426E" w:rsidP="00450DDC">
            <w:pPr>
              <w:spacing w:before="0" w:after="0"/>
              <w:ind w:left="87" w:firstLine="0"/>
              <w:jc w:val="center"/>
              <w:rPr>
                <w:rFonts w:eastAsia="Times New Roman"/>
                <w:color w:val="auto"/>
                <w:szCs w:val="20"/>
              </w:rPr>
            </w:pPr>
            <w:proofErr w:type="spellStart"/>
            <w:r w:rsidRPr="001531FA">
              <w:rPr>
                <w:rFonts w:eastAsia="Times New Roman"/>
                <w:color w:val="auto"/>
                <w:szCs w:val="20"/>
              </w:rPr>
              <w:t>I03</w:t>
            </w:r>
            <w:proofErr w:type="spellEnd"/>
          </w:p>
        </w:tc>
        <w:tc>
          <w:tcPr>
            <w:tcW w:w="6095" w:type="dxa"/>
            <w:noWrap/>
            <w:vAlign w:val="center"/>
          </w:tcPr>
          <w:p w14:paraId="42143CEF" w14:textId="51159831" w:rsidR="00D4426E" w:rsidRPr="001531FA" w:rsidRDefault="00390940" w:rsidP="00450DDC">
            <w:pPr>
              <w:tabs>
                <w:tab w:val="center" w:pos="3242"/>
                <w:tab w:val="left" w:pos="4433"/>
              </w:tabs>
              <w:spacing w:before="0" w:after="0"/>
              <w:ind w:left="87" w:firstLine="0"/>
              <w:jc w:val="left"/>
              <w:rPr>
                <w:rFonts w:eastAsia="Times New Roman"/>
                <w:color w:val="auto"/>
                <w:szCs w:val="20"/>
              </w:rPr>
            </w:pPr>
            <w:r>
              <w:rPr>
                <w:rFonts w:eastAsia="Times New Roman"/>
                <w:color w:val="auto"/>
                <w:szCs w:val="20"/>
              </w:rPr>
              <w:t>RZUT DACHU</w:t>
            </w:r>
            <w:r w:rsidR="00D4426E" w:rsidRPr="001531FA">
              <w:rPr>
                <w:rFonts w:eastAsia="Times New Roman"/>
                <w:color w:val="auto"/>
                <w:szCs w:val="20"/>
              </w:rPr>
              <w:t xml:space="preserve"> – INWENTARYZACJA I WYBURZENIA</w:t>
            </w:r>
          </w:p>
        </w:tc>
        <w:tc>
          <w:tcPr>
            <w:tcW w:w="1418" w:type="dxa"/>
            <w:vAlign w:val="center"/>
          </w:tcPr>
          <w:p w14:paraId="1D727252" w14:textId="2B4E69A3" w:rsidR="00D4426E" w:rsidRPr="001531FA" w:rsidRDefault="00D4426E" w:rsidP="00450DDC">
            <w:pPr>
              <w:spacing w:before="0" w:after="0"/>
              <w:ind w:left="87" w:firstLine="0"/>
              <w:jc w:val="center"/>
              <w:rPr>
                <w:rFonts w:eastAsia="Times New Roman"/>
                <w:color w:val="auto"/>
                <w:szCs w:val="20"/>
              </w:rPr>
            </w:pPr>
            <w:r w:rsidRPr="001531FA">
              <w:rPr>
                <w:rFonts w:eastAsia="Times New Roman"/>
                <w:color w:val="auto"/>
                <w:szCs w:val="20"/>
              </w:rPr>
              <w:t>202</w:t>
            </w:r>
            <w:r>
              <w:rPr>
                <w:rFonts w:eastAsia="Times New Roman"/>
                <w:color w:val="auto"/>
                <w:szCs w:val="20"/>
              </w:rPr>
              <w:t>4-03</w:t>
            </w:r>
          </w:p>
        </w:tc>
      </w:tr>
      <w:tr w:rsidR="00390940" w:rsidRPr="001531FA" w14:paraId="19D97FD1" w14:textId="77777777" w:rsidTr="00450DDC">
        <w:trPr>
          <w:trHeight w:val="340"/>
          <w:jc w:val="center"/>
        </w:trPr>
        <w:tc>
          <w:tcPr>
            <w:tcW w:w="1271" w:type="dxa"/>
            <w:noWrap/>
            <w:vAlign w:val="center"/>
          </w:tcPr>
          <w:p w14:paraId="55313CB1" w14:textId="204C23CA" w:rsidR="00390940" w:rsidRPr="001531FA" w:rsidRDefault="00390940" w:rsidP="00450DDC">
            <w:pPr>
              <w:spacing w:before="0" w:after="0"/>
              <w:ind w:left="87" w:firstLine="0"/>
              <w:jc w:val="center"/>
              <w:rPr>
                <w:rFonts w:eastAsia="Times New Roman"/>
                <w:color w:val="auto"/>
                <w:szCs w:val="20"/>
              </w:rPr>
            </w:pPr>
            <w:r w:rsidRPr="001531FA">
              <w:rPr>
                <w:rFonts w:eastAsia="Times New Roman"/>
                <w:color w:val="auto"/>
                <w:szCs w:val="20"/>
              </w:rPr>
              <w:t>001</w:t>
            </w:r>
          </w:p>
        </w:tc>
        <w:tc>
          <w:tcPr>
            <w:tcW w:w="6095" w:type="dxa"/>
            <w:noWrap/>
            <w:vAlign w:val="center"/>
          </w:tcPr>
          <w:p w14:paraId="5CF23129" w14:textId="0556091E" w:rsidR="00390940" w:rsidRPr="001531FA" w:rsidRDefault="00390940" w:rsidP="00450DDC">
            <w:pPr>
              <w:tabs>
                <w:tab w:val="center" w:pos="3242"/>
                <w:tab w:val="left" w:pos="4433"/>
              </w:tabs>
              <w:spacing w:before="0" w:after="0"/>
              <w:ind w:left="87" w:firstLine="0"/>
              <w:jc w:val="left"/>
              <w:rPr>
                <w:rFonts w:eastAsia="Times New Roman"/>
                <w:color w:val="auto"/>
                <w:szCs w:val="20"/>
              </w:rPr>
            </w:pPr>
            <w:r w:rsidRPr="00390940">
              <w:rPr>
                <w:rFonts w:eastAsia="Times New Roman"/>
                <w:color w:val="auto"/>
                <w:szCs w:val="20"/>
              </w:rPr>
              <w:t>SCHEMAT KONSTRUKCJI STROPU</w:t>
            </w:r>
          </w:p>
        </w:tc>
        <w:tc>
          <w:tcPr>
            <w:tcW w:w="1418" w:type="dxa"/>
            <w:vAlign w:val="center"/>
          </w:tcPr>
          <w:p w14:paraId="5254CA16" w14:textId="37C98E55" w:rsidR="00390940" w:rsidRPr="001531FA" w:rsidRDefault="00390940" w:rsidP="00450DDC">
            <w:pPr>
              <w:spacing w:before="0" w:after="0"/>
              <w:ind w:left="87" w:firstLine="0"/>
              <w:jc w:val="center"/>
              <w:rPr>
                <w:rFonts w:eastAsia="Times New Roman"/>
                <w:color w:val="auto"/>
                <w:szCs w:val="20"/>
              </w:rPr>
            </w:pPr>
            <w:r w:rsidRPr="001531FA">
              <w:rPr>
                <w:rFonts w:eastAsia="Times New Roman"/>
                <w:color w:val="auto"/>
                <w:szCs w:val="20"/>
              </w:rPr>
              <w:t>202</w:t>
            </w:r>
            <w:r>
              <w:rPr>
                <w:rFonts w:eastAsia="Times New Roman"/>
                <w:color w:val="auto"/>
                <w:szCs w:val="20"/>
              </w:rPr>
              <w:t>4-03</w:t>
            </w:r>
          </w:p>
        </w:tc>
      </w:tr>
      <w:tr w:rsidR="00390940" w:rsidRPr="001531FA" w14:paraId="71AF0C6B" w14:textId="77777777" w:rsidTr="00450DDC">
        <w:trPr>
          <w:trHeight w:val="340"/>
          <w:jc w:val="center"/>
        </w:trPr>
        <w:tc>
          <w:tcPr>
            <w:tcW w:w="1271" w:type="dxa"/>
            <w:noWrap/>
            <w:vAlign w:val="center"/>
          </w:tcPr>
          <w:p w14:paraId="1C04A8D0" w14:textId="2405AD3D" w:rsidR="00390940" w:rsidRPr="001531FA" w:rsidRDefault="00390940" w:rsidP="00450DDC">
            <w:pPr>
              <w:spacing w:before="0" w:after="0"/>
              <w:ind w:left="87" w:firstLine="0"/>
              <w:jc w:val="center"/>
              <w:rPr>
                <w:rFonts w:eastAsia="Times New Roman"/>
                <w:color w:val="auto"/>
                <w:szCs w:val="20"/>
              </w:rPr>
            </w:pPr>
            <w:r w:rsidRPr="001531FA">
              <w:rPr>
                <w:rFonts w:eastAsia="Times New Roman"/>
                <w:color w:val="auto"/>
                <w:szCs w:val="20"/>
              </w:rPr>
              <w:t>002</w:t>
            </w:r>
          </w:p>
        </w:tc>
        <w:tc>
          <w:tcPr>
            <w:tcW w:w="6095" w:type="dxa"/>
            <w:noWrap/>
            <w:vAlign w:val="center"/>
          </w:tcPr>
          <w:p w14:paraId="79CCFC8A" w14:textId="6224CC18" w:rsidR="00390940" w:rsidRPr="001531FA" w:rsidRDefault="00390940" w:rsidP="00450DDC">
            <w:pPr>
              <w:tabs>
                <w:tab w:val="center" w:pos="3242"/>
                <w:tab w:val="left" w:pos="4433"/>
              </w:tabs>
              <w:spacing w:before="0" w:after="0"/>
              <w:ind w:left="87" w:firstLine="0"/>
              <w:jc w:val="left"/>
              <w:rPr>
                <w:rFonts w:eastAsia="Times New Roman"/>
                <w:color w:val="auto"/>
                <w:szCs w:val="20"/>
              </w:rPr>
            </w:pPr>
            <w:r w:rsidRPr="00390940">
              <w:rPr>
                <w:rFonts w:eastAsia="Times New Roman"/>
                <w:color w:val="auto"/>
                <w:szCs w:val="20"/>
              </w:rPr>
              <w:t>SCHEMAT KONSTRUKCJI STROPU</w:t>
            </w:r>
          </w:p>
        </w:tc>
        <w:tc>
          <w:tcPr>
            <w:tcW w:w="1418" w:type="dxa"/>
            <w:vAlign w:val="center"/>
          </w:tcPr>
          <w:p w14:paraId="48013730" w14:textId="4BFF69D4" w:rsidR="00390940" w:rsidRPr="001531FA" w:rsidRDefault="00390940" w:rsidP="00450DDC">
            <w:pPr>
              <w:spacing w:before="0" w:after="0"/>
              <w:ind w:left="87" w:firstLine="0"/>
              <w:jc w:val="center"/>
              <w:rPr>
                <w:rFonts w:eastAsia="Times New Roman"/>
                <w:color w:val="auto"/>
                <w:szCs w:val="20"/>
              </w:rPr>
            </w:pPr>
            <w:r w:rsidRPr="001531FA">
              <w:rPr>
                <w:rFonts w:eastAsia="Times New Roman"/>
                <w:color w:val="auto"/>
                <w:szCs w:val="20"/>
              </w:rPr>
              <w:t>202</w:t>
            </w:r>
            <w:r>
              <w:rPr>
                <w:rFonts w:eastAsia="Times New Roman"/>
                <w:color w:val="auto"/>
                <w:szCs w:val="20"/>
              </w:rPr>
              <w:t>4-03</w:t>
            </w:r>
          </w:p>
        </w:tc>
      </w:tr>
      <w:tr w:rsidR="00390940" w:rsidRPr="001531FA" w14:paraId="0FA3FBEC" w14:textId="77777777" w:rsidTr="00450DDC">
        <w:trPr>
          <w:trHeight w:val="340"/>
          <w:jc w:val="center"/>
        </w:trPr>
        <w:tc>
          <w:tcPr>
            <w:tcW w:w="1271" w:type="dxa"/>
            <w:noWrap/>
            <w:vAlign w:val="center"/>
          </w:tcPr>
          <w:p w14:paraId="637C58DC" w14:textId="08D3C120" w:rsidR="00390940" w:rsidRPr="001531FA" w:rsidRDefault="00390940" w:rsidP="00450DDC">
            <w:pPr>
              <w:spacing w:before="0" w:after="0"/>
              <w:ind w:left="87" w:firstLine="0"/>
              <w:jc w:val="center"/>
              <w:rPr>
                <w:rFonts w:eastAsia="Times New Roman"/>
                <w:color w:val="auto"/>
                <w:szCs w:val="20"/>
              </w:rPr>
            </w:pPr>
            <w:r w:rsidRPr="001531FA">
              <w:rPr>
                <w:rFonts w:eastAsia="Times New Roman"/>
                <w:color w:val="auto"/>
                <w:szCs w:val="20"/>
              </w:rPr>
              <w:t>003</w:t>
            </w:r>
          </w:p>
        </w:tc>
        <w:tc>
          <w:tcPr>
            <w:tcW w:w="6095" w:type="dxa"/>
            <w:noWrap/>
            <w:vAlign w:val="center"/>
          </w:tcPr>
          <w:p w14:paraId="3469D0A8" w14:textId="6737FB79" w:rsidR="00390940" w:rsidRPr="001531FA" w:rsidRDefault="00390940" w:rsidP="00450DDC">
            <w:pPr>
              <w:tabs>
                <w:tab w:val="center" w:pos="3242"/>
                <w:tab w:val="left" w:pos="4433"/>
              </w:tabs>
              <w:spacing w:before="0" w:after="0"/>
              <w:ind w:left="87" w:firstLine="0"/>
              <w:jc w:val="left"/>
              <w:rPr>
                <w:rFonts w:eastAsia="Times New Roman"/>
                <w:color w:val="auto"/>
                <w:szCs w:val="20"/>
              </w:rPr>
            </w:pPr>
            <w:r w:rsidRPr="00390940">
              <w:rPr>
                <w:rFonts w:eastAsia="Times New Roman"/>
                <w:color w:val="auto"/>
                <w:szCs w:val="20"/>
              </w:rPr>
              <w:t>RZUT DACHU</w:t>
            </w:r>
          </w:p>
        </w:tc>
        <w:tc>
          <w:tcPr>
            <w:tcW w:w="1418" w:type="dxa"/>
            <w:vAlign w:val="center"/>
          </w:tcPr>
          <w:p w14:paraId="5A76839D" w14:textId="2B4D4C99" w:rsidR="00390940" w:rsidRPr="001531FA" w:rsidRDefault="00390940" w:rsidP="00450DDC">
            <w:pPr>
              <w:spacing w:before="0" w:after="0"/>
              <w:ind w:left="87" w:firstLine="0"/>
              <w:jc w:val="center"/>
              <w:rPr>
                <w:rFonts w:eastAsia="Times New Roman"/>
                <w:color w:val="auto"/>
                <w:szCs w:val="20"/>
              </w:rPr>
            </w:pPr>
            <w:r w:rsidRPr="001531FA">
              <w:rPr>
                <w:rFonts w:eastAsia="Times New Roman"/>
                <w:color w:val="auto"/>
                <w:szCs w:val="20"/>
              </w:rPr>
              <w:t>202</w:t>
            </w:r>
            <w:r>
              <w:rPr>
                <w:rFonts w:eastAsia="Times New Roman"/>
                <w:color w:val="auto"/>
                <w:szCs w:val="20"/>
              </w:rPr>
              <w:t>4-03</w:t>
            </w:r>
          </w:p>
        </w:tc>
      </w:tr>
      <w:tr w:rsidR="00390940" w:rsidRPr="001531FA" w14:paraId="2FDA3A80" w14:textId="77777777" w:rsidTr="00450DDC">
        <w:trPr>
          <w:trHeight w:val="340"/>
          <w:jc w:val="center"/>
        </w:trPr>
        <w:tc>
          <w:tcPr>
            <w:tcW w:w="1271" w:type="dxa"/>
            <w:noWrap/>
            <w:vAlign w:val="center"/>
          </w:tcPr>
          <w:p w14:paraId="21045711" w14:textId="3EA4926F" w:rsidR="00390940" w:rsidRPr="001531FA" w:rsidRDefault="00390940" w:rsidP="00450DDC">
            <w:pPr>
              <w:spacing w:before="0" w:after="0"/>
              <w:ind w:left="87" w:firstLine="0"/>
              <w:jc w:val="center"/>
              <w:rPr>
                <w:rFonts w:eastAsia="Times New Roman"/>
                <w:color w:val="auto"/>
                <w:szCs w:val="20"/>
              </w:rPr>
            </w:pPr>
            <w:r w:rsidRPr="001531FA">
              <w:rPr>
                <w:rFonts w:eastAsia="Times New Roman"/>
                <w:color w:val="auto"/>
                <w:szCs w:val="20"/>
              </w:rPr>
              <w:t>004</w:t>
            </w:r>
          </w:p>
        </w:tc>
        <w:tc>
          <w:tcPr>
            <w:tcW w:w="6095" w:type="dxa"/>
            <w:noWrap/>
            <w:vAlign w:val="center"/>
          </w:tcPr>
          <w:p w14:paraId="3E8CE1D8" w14:textId="1058D160" w:rsidR="00390940" w:rsidRPr="001531FA" w:rsidRDefault="00390940" w:rsidP="00450DDC">
            <w:pPr>
              <w:tabs>
                <w:tab w:val="center" w:pos="3242"/>
                <w:tab w:val="left" w:pos="4433"/>
              </w:tabs>
              <w:spacing w:before="0" w:after="0"/>
              <w:ind w:left="87" w:firstLine="0"/>
              <w:jc w:val="left"/>
              <w:rPr>
                <w:rFonts w:eastAsia="Times New Roman"/>
                <w:color w:val="auto"/>
                <w:szCs w:val="20"/>
              </w:rPr>
            </w:pPr>
            <w:r>
              <w:rPr>
                <w:rFonts w:eastAsia="Times New Roman"/>
                <w:color w:val="auto"/>
                <w:szCs w:val="20"/>
              </w:rPr>
              <w:t>PRZEKROJE</w:t>
            </w:r>
          </w:p>
        </w:tc>
        <w:tc>
          <w:tcPr>
            <w:tcW w:w="1418" w:type="dxa"/>
            <w:vAlign w:val="center"/>
          </w:tcPr>
          <w:p w14:paraId="3DC0FDED" w14:textId="0717AA17" w:rsidR="00390940" w:rsidRPr="001531FA" w:rsidRDefault="00390940" w:rsidP="00450DDC">
            <w:pPr>
              <w:spacing w:before="0" w:after="0"/>
              <w:ind w:left="87" w:firstLine="0"/>
              <w:jc w:val="center"/>
              <w:rPr>
                <w:rFonts w:eastAsia="Times New Roman"/>
                <w:color w:val="auto"/>
                <w:szCs w:val="20"/>
              </w:rPr>
            </w:pPr>
            <w:r w:rsidRPr="001531FA">
              <w:rPr>
                <w:rFonts w:eastAsia="Times New Roman"/>
                <w:color w:val="auto"/>
                <w:szCs w:val="20"/>
              </w:rPr>
              <w:t>202</w:t>
            </w:r>
            <w:r>
              <w:rPr>
                <w:rFonts w:eastAsia="Times New Roman"/>
                <w:color w:val="auto"/>
                <w:szCs w:val="20"/>
              </w:rPr>
              <w:t>4-03</w:t>
            </w:r>
          </w:p>
        </w:tc>
      </w:tr>
    </w:tbl>
    <w:p w14:paraId="53CABC80" w14:textId="77777777" w:rsidR="00390940" w:rsidRDefault="00390940" w:rsidP="00CE2B4E">
      <w:pPr>
        <w:spacing w:before="0" w:after="0"/>
        <w:ind w:left="0" w:firstLine="0"/>
        <w:jc w:val="left"/>
      </w:pPr>
      <w:bookmarkStart w:id="10" w:name="_Toc468386026"/>
      <w:bookmarkStart w:id="11" w:name="_Toc436807606"/>
    </w:p>
    <w:p w14:paraId="7B847D09" w14:textId="77777777" w:rsidR="00CE2B4E" w:rsidRPr="001531FA" w:rsidRDefault="00CE2B4E" w:rsidP="00CE2B4E">
      <w:pPr>
        <w:pStyle w:val="Nagwek1"/>
      </w:pPr>
      <w:bookmarkStart w:id="12" w:name="_Toc125394862"/>
      <w:bookmarkStart w:id="13" w:name="_Toc125395101"/>
      <w:bookmarkStart w:id="14" w:name="_Toc167972500"/>
      <w:r w:rsidRPr="001531FA">
        <w:t>UPRAWNIENIA</w:t>
      </w:r>
      <w:bookmarkEnd w:id="12"/>
      <w:bookmarkEnd w:id="13"/>
      <w:bookmarkEnd w:id="14"/>
    </w:p>
    <w:p w14:paraId="24BDCFA9" w14:textId="290A03E3" w:rsidR="00CE2B4E" w:rsidRDefault="00CE2B4E" w:rsidP="00CE2B4E">
      <w:pPr>
        <w:rPr>
          <w:color w:val="auto"/>
        </w:rPr>
      </w:pPr>
      <w:r w:rsidRPr="001531FA">
        <w:rPr>
          <w:color w:val="auto"/>
        </w:rPr>
        <w:t xml:space="preserve">Uprawnienia i zaświadczenia </w:t>
      </w:r>
      <w:r w:rsidR="005E7B98">
        <w:rPr>
          <w:color w:val="auto"/>
        </w:rPr>
        <w:t xml:space="preserve">projektanta oraz projektanta sprawdzającego architekturę oraz instalacje sanitarne zamieszczono </w:t>
      </w:r>
      <w:r w:rsidRPr="001531FA">
        <w:rPr>
          <w:color w:val="auto"/>
        </w:rPr>
        <w:t>w projekcie zagospodarowania terenu.</w:t>
      </w:r>
    </w:p>
    <w:p w14:paraId="6511A322" w14:textId="77777777" w:rsidR="002F1A75" w:rsidRPr="001531FA" w:rsidRDefault="002F1A75" w:rsidP="00CE2B4E">
      <w:pPr>
        <w:rPr>
          <w:color w:val="auto"/>
        </w:rPr>
      </w:pPr>
    </w:p>
    <w:p w14:paraId="20D456F2" w14:textId="6882A6FE" w:rsidR="00CE2B4E" w:rsidRPr="002F1A75" w:rsidRDefault="00CE2B4E" w:rsidP="00CE2B4E">
      <w:pPr>
        <w:pStyle w:val="Nagwek2"/>
      </w:pPr>
      <w:bookmarkStart w:id="15" w:name="_Toc103249324"/>
      <w:bookmarkStart w:id="16" w:name="_Toc125394863"/>
      <w:bookmarkStart w:id="17" w:name="_Toc125395102"/>
      <w:bookmarkStart w:id="18" w:name="_Toc167972501"/>
      <w:r w:rsidRPr="002F1A75">
        <w:t>OŚWIADCZENIE PROJEKTANT</w:t>
      </w:r>
      <w:bookmarkEnd w:id="15"/>
      <w:r w:rsidRPr="002F1A75">
        <w:t>ÓW</w:t>
      </w:r>
      <w:bookmarkEnd w:id="16"/>
      <w:bookmarkEnd w:id="17"/>
      <w:bookmarkEnd w:id="18"/>
      <w:r w:rsidRPr="002F1A75">
        <w:t xml:space="preserve"> </w:t>
      </w:r>
    </w:p>
    <w:tbl>
      <w:tblPr>
        <w:tblStyle w:val="Tabela-Siatka"/>
        <w:tblW w:w="0" w:type="auto"/>
        <w:tblLook w:val="04A0" w:firstRow="1" w:lastRow="0" w:firstColumn="1" w:lastColumn="0" w:noHBand="0" w:noVBand="1"/>
      </w:tblPr>
      <w:tblGrid>
        <w:gridCol w:w="3794"/>
        <w:gridCol w:w="6060"/>
      </w:tblGrid>
      <w:tr w:rsidR="004D2BE6" w:rsidRPr="001531FA" w14:paraId="6034835E" w14:textId="77777777" w:rsidTr="004D2BE6">
        <w:tc>
          <w:tcPr>
            <w:tcW w:w="9854" w:type="dxa"/>
            <w:gridSpan w:val="2"/>
            <w:vAlign w:val="center"/>
          </w:tcPr>
          <w:p w14:paraId="76EC3EDC" w14:textId="77777777" w:rsidR="004D2BE6" w:rsidRPr="001531FA" w:rsidRDefault="004D2BE6" w:rsidP="004D2BE6">
            <w:pPr>
              <w:ind w:left="0" w:firstLine="0"/>
              <w:jc w:val="center"/>
              <w:rPr>
                <w:color w:val="auto"/>
                <w:szCs w:val="20"/>
              </w:rPr>
            </w:pPr>
            <w:r w:rsidRPr="001531FA">
              <w:rPr>
                <w:color w:val="auto"/>
                <w:szCs w:val="20"/>
              </w:rPr>
              <w:t>OŚWIADCZANIE PROJEKTANTÓW</w:t>
            </w:r>
          </w:p>
        </w:tc>
      </w:tr>
      <w:tr w:rsidR="004D2BE6" w:rsidRPr="001531FA" w14:paraId="014D0838" w14:textId="77777777" w:rsidTr="004D2BE6">
        <w:trPr>
          <w:trHeight w:val="1134"/>
        </w:trPr>
        <w:tc>
          <w:tcPr>
            <w:tcW w:w="9854" w:type="dxa"/>
            <w:gridSpan w:val="2"/>
            <w:vAlign w:val="center"/>
          </w:tcPr>
          <w:p w14:paraId="59A09A51" w14:textId="4996C219" w:rsidR="004D2BE6" w:rsidRPr="001531FA" w:rsidRDefault="004D2BE6" w:rsidP="004D2BE6">
            <w:pPr>
              <w:ind w:left="0" w:firstLine="0"/>
              <w:jc w:val="center"/>
              <w:rPr>
                <w:color w:val="auto"/>
                <w:szCs w:val="20"/>
              </w:rPr>
            </w:pPr>
            <w:r w:rsidRPr="002F1A75">
              <w:rPr>
                <w:color w:val="auto"/>
                <w:szCs w:val="20"/>
              </w:rPr>
              <w:t xml:space="preserve">Jako projektant, oświadczam niniejszym, iż projekt </w:t>
            </w:r>
            <w:r>
              <w:rPr>
                <w:color w:val="auto"/>
                <w:szCs w:val="20"/>
              </w:rPr>
              <w:t xml:space="preserve">architektoniczno-budowlany </w:t>
            </w:r>
            <w:r w:rsidRPr="002F1A75">
              <w:rPr>
                <w:color w:val="auto"/>
                <w:szCs w:val="20"/>
              </w:rPr>
              <w:t xml:space="preserve">dla zadania </w:t>
            </w:r>
            <w:r w:rsidRPr="002F1A75">
              <w:rPr>
                <w:color w:val="auto"/>
                <w:szCs w:val="20"/>
              </w:rPr>
              <w:br/>
              <w:t>„</w:t>
            </w:r>
            <w:r>
              <w:rPr>
                <w:color w:val="auto"/>
                <w:szCs w:val="20"/>
              </w:rPr>
              <w:t xml:space="preserve">PRZEBUDOWA DACHU </w:t>
            </w:r>
            <w:r w:rsidR="002F0E7A">
              <w:rPr>
                <w:color w:val="auto"/>
                <w:szCs w:val="20"/>
              </w:rPr>
              <w:t xml:space="preserve">WRAZ Z TERMOMODERNIZACJĄ </w:t>
            </w:r>
            <w:r>
              <w:rPr>
                <w:color w:val="auto"/>
                <w:szCs w:val="20"/>
              </w:rPr>
              <w:t xml:space="preserve">XIX WIECZNEGO BUDYNKU </w:t>
            </w:r>
            <w:r w:rsidR="002F0E7A">
              <w:rPr>
                <w:color w:val="auto"/>
                <w:szCs w:val="20"/>
              </w:rPr>
              <w:br/>
            </w:r>
            <w:r>
              <w:rPr>
                <w:color w:val="auto"/>
                <w:szCs w:val="20"/>
              </w:rPr>
              <w:t xml:space="preserve">PRZY PLACU POWSTAŃCÓW WIELKOPOLSKICH W WYSOKIEJ” </w:t>
            </w:r>
            <w:r>
              <w:rPr>
                <w:color w:val="auto"/>
                <w:szCs w:val="20"/>
              </w:rPr>
              <w:br/>
            </w:r>
            <w:r w:rsidRPr="002F1A75">
              <w:rPr>
                <w:color w:val="auto"/>
                <w:szCs w:val="20"/>
              </w:rPr>
              <w:t xml:space="preserve">na działce o </w:t>
            </w:r>
            <w:proofErr w:type="gramStart"/>
            <w:r w:rsidRPr="002F1A75">
              <w:rPr>
                <w:color w:val="auto"/>
                <w:szCs w:val="20"/>
              </w:rPr>
              <w:t xml:space="preserve">identyfikatorze </w:t>
            </w:r>
            <w:r w:rsidRPr="00AB3D2B">
              <w:rPr>
                <w:color w:val="auto"/>
                <w:szCs w:val="20"/>
              </w:rPr>
              <w:t>301909_4.0001.587/2</w:t>
            </w:r>
            <w:r>
              <w:rPr>
                <w:color w:val="auto"/>
                <w:szCs w:val="20"/>
              </w:rPr>
              <w:t xml:space="preserve"> </w:t>
            </w:r>
            <w:r w:rsidRPr="002F1A75">
              <w:rPr>
                <w:color w:val="auto"/>
                <w:szCs w:val="20"/>
              </w:rPr>
              <w:t>sporządzony</w:t>
            </w:r>
            <w:proofErr w:type="gramEnd"/>
            <w:r w:rsidRPr="002F1A75">
              <w:rPr>
                <w:color w:val="auto"/>
                <w:szCs w:val="20"/>
              </w:rPr>
              <w:t xml:space="preserve"> został zgodnie </w:t>
            </w:r>
            <w:r>
              <w:rPr>
                <w:color w:val="auto"/>
                <w:szCs w:val="20"/>
              </w:rPr>
              <w:br/>
            </w:r>
            <w:r w:rsidRPr="002F1A75">
              <w:rPr>
                <w:color w:val="auto"/>
                <w:szCs w:val="20"/>
              </w:rPr>
              <w:t>z obowiązującymi przepisami, zasadami wiedzy technicznej.</w:t>
            </w:r>
          </w:p>
        </w:tc>
      </w:tr>
      <w:tr w:rsidR="004D2BE6" w:rsidRPr="001531FA" w14:paraId="26EB66F3" w14:textId="77777777" w:rsidTr="004D2BE6">
        <w:tc>
          <w:tcPr>
            <w:tcW w:w="3794" w:type="dxa"/>
            <w:vAlign w:val="center"/>
          </w:tcPr>
          <w:p w14:paraId="03410A50" w14:textId="77777777" w:rsidR="004D2BE6" w:rsidRPr="001531FA" w:rsidRDefault="004D2BE6" w:rsidP="004D2BE6">
            <w:pPr>
              <w:ind w:left="0" w:firstLine="0"/>
              <w:jc w:val="center"/>
              <w:rPr>
                <w:color w:val="auto"/>
              </w:rPr>
            </w:pPr>
          </w:p>
        </w:tc>
        <w:tc>
          <w:tcPr>
            <w:tcW w:w="6060" w:type="dxa"/>
            <w:vAlign w:val="center"/>
          </w:tcPr>
          <w:p w14:paraId="71355ADB" w14:textId="77777777" w:rsidR="004D2BE6" w:rsidRPr="001531FA" w:rsidRDefault="004D2BE6" w:rsidP="004D2BE6">
            <w:pPr>
              <w:ind w:left="0" w:firstLine="0"/>
              <w:jc w:val="center"/>
              <w:rPr>
                <w:color w:val="auto"/>
              </w:rPr>
            </w:pPr>
            <w:r w:rsidRPr="001531FA">
              <w:rPr>
                <w:color w:val="auto"/>
              </w:rPr>
              <w:t>Projektant</w:t>
            </w:r>
          </w:p>
        </w:tc>
      </w:tr>
      <w:tr w:rsidR="004D2BE6" w:rsidRPr="001531FA" w14:paraId="2116A014" w14:textId="77777777" w:rsidTr="004D2BE6">
        <w:trPr>
          <w:trHeight w:val="1739"/>
        </w:trPr>
        <w:tc>
          <w:tcPr>
            <w:tcW w:w="3794" w:type="dxa"/>
            <w:vAlign w:val="center"/>
          </w:tcPr>
          <w:p w14:paraId="2FD94C46" w14:textId="77777777" w:rsidR="004D2BE6" w:rsidRPr="001531FA" w:rsidRDefault="004D2BE6" w:rsidP="004D2BE6">
            <w:pPr>
              <w:ind w:left="0" w:firstLine="0"/>
              <w:jc w:val="center"/>
              <w:rPr>
                <w:color w:val="auto"/>
              </w:rPr>
            </w:pPr>
            <w:r>
              <w:rPr>
                <w:color w:val="auto"/>
              </w:rPr>
              <w:t xml:space="preserve">Projekt architektoniczno-budowlany </w:t>
            </w:r>
          </w:p>
        </w:tc>
        <w:tc>
          <w:tcPr>
            <w:tcW w:w="6060" w:type="dxa"/>
          </w:tcPr>
          <w:p w14:paraId="3E4FE4A8" w14:textId="77777777" w:rsidR="004D2BE6" w:rsidRDefault="004D2BE6" w:rsidP="004D2BE6">
            <w:pPr>
              <w:ind w:left="0" w:firstLine="0"/>
              <w:jc w:val="center"/>
              <w:rPr>
                <w:color w:val="auto"/>
              </w:rPr>
            </w:pPr>
            <w:proofErr w:type="gramStart"/>
            <w:r w:rsidRPr="0039394C">
              <w:rPr>
                <w:color w:val="auto"/>
              </w:rPr>
              <w:t>mgr</w:t>
            </w:r>
            <w:proofErr w:type="gramEnd"/>
            <w:r w:rsidRPr="0039394C">
              <w:rPr>
                <w:color w:val="auto"/>
              </w:rPr>
              <w:t xml:space="preserve"> inż. </w:t>
            </w:r>
            <w:r>
              <w:rPr>
                <w:color w:val="auto"/>
              </w:rPr>
              <w:t>Bartłomiej Zawal</w:t>
            </w:r>
          </w:p>
          <w:p w14:paraId="1A03E8F6" w14:textId="77777777" w:rsidR="004D2BE6" w:rsidRDefault="004D2BE6" w:rsidP="004D2BE6">
            <w:pPr>
              <w:ind w:left="0" w:firstLine="0"/>
              <w:jc w:val="center"/>
              <w:rPr>
                <w:color w:val="auto"/>
              </w:rPr>
            </w:pPr>
            <w:r>
              <w:rPr>
                <w:color w:val="auto"/>
              </w:rPr>
              <w:t>KUP/0097/</w:t>
            </w:r>
            <w:proofErr w:type="spellStart"/>
            <w:r>
              <w:rPr>
                <w:color w:val="auto"/>
              </w:rPr>
              <w:t>PBKb</w:t>
            </w:r>
            <w:proofErr w:type="spellEnd"/>
            <w:r>
              <w:rPr>
                <w:color w:val="auto"/>
              </w:rPr>
              <w:t>/17</w:t>
            </w:r>
          </w:p>
          <w:p w14:paraId="230CD65F" w14:textId="77777777" w:rsidR="004D2BE6" w:rsidRDefault="004D2BE6" w:rsidP="004D2BE6">
            <w:pPr>
              <w:ind w:left="0" w:firstLine="0"/>
              <w:jc w:val="center"/>
              <w:rPr>
                <w:color w:val="auto"/>
              </w:rPr>
            </w:pPr>
          </w:p>
          <w:p w14:paraId="3E88CC69" w14:textId="77777777" w:rsidR="004D2BE6" w:rsidRPr="001531FA" w:rsidRDefault="004D2BE6" w:rsidP="004D2BE6">
            <w:pPr>
              <w:ind w:left="0" w:firstLine="0"/>
              <w:jc w:val="center"/>
              <w:rPr>
                <w:color w:val="auto"/>
              </w:rPr>
            </w:pPr>
          </w:p>
        </w:tc>
      </w:tr>
    </w:tbl>
    <w:p w14:paraId="17E78DA7" w14:textId="77777777" w:rsidR="00CE2B4E" w:rsidRPr="002F1A75" w:rsidRDefault="00CE2B4E" w:rsidP="00CE2B4E">
      <w:pPr>
        <w:spacing w:before="0" w:after="0"/>
        <w:ind w:left="0" w:firstLine="0"/>
        <w:jc w:val="left"/>
        <w:rPr>
          <w:color w:val="FF0000"/>
        </w:rPr>
      </w:pPr>
    </w:p>
    <w:p w14:paraId="2931F864" w14:textId="77777777" w:rsidR="00CE2B4E" w:rsidRPr="002F1A75" w:rsidRDefault="00CE2B4E" w:rsidP="00CE2B4E">
      <w:pPr>
        <w:spacing w:before="0" w:after="0"/>
        <w:ind w:left="0" w:firstLine="0"/>
        <w:jc w:val="left"/>
        <w:rPr>
          <w:color w:val="FF0000"/>
        </w:rPr>
      </w:pPr>
    </w:p>
    <w:p w14:paraId="7D12DB0F" w14:textId="77777777" w:rsidR="00CE2B4E" w:rsidRPr="002F1A75" w:rsidRDefault="00CE2B4E" w:rsidP="00CE2B4E">
      <w:pPr>
        <w:spacing w:before="0" w:after="0"/>
        <w:ind w:left="0" w:firstLine="0"/>
        <w:jc w:val="left"/>
        <w:rPr>
          <w:bCs/>
          <w:color w:val="FF0000"/>
          <w:kern w:val="32"/>
          <w:sz w:val="22"/>
          <w:szCs w:val="20"/>
        </w:rPr>
      </w:pPr>
      <w:r w:rsidRPr="002F1A75">
        <w:rPr>
          <w:color w:val="FF0000"/>
        </w:rPr>
        <w:br w:type="page"/>
      </w:r>
    </w:p>
    <w:p w14:paraId="576ABA45" w14:textId="77777777" w:rsidR="00CE2B4E" w:rsidRPr="002F1A75" w:rsidRDefault="00CE2B4E" w:rsidP="00CE2B4E">
      <w:pPr>
        <w:pStyle w:val="Nagwek1"/>
      </w:pPr>
      <w:bookmarkStart w:id="19" w:name="_Toc125394864"/>
      <w:bookmarkStart w:id="20" w:name="_Toc125395103"/>
      <w:bookmarkStart w:id="21" w:name="_Toc167972502"/>
      <w:r w:rsidRPr="002F1A75">
        <w:lastRenderedPageBreak/>
        <w:t>INFORMACJE PODSTAWOWE</w:t>
      </w:r>
      <w:bookmarkStart w:id="22" w:name="_Toc372880519"/>
      <w:bookmarkStart w:id="23" w:name="_Toc372880798"/>
      <w:bookmarkEnd w:id="10"/>
      <w:bookmarkEnd w:id="19"/>
      <w:bookmarkEnd w:id="20"/>
      <w:bookmarkEnd w:id="21"/>
      <w:r w:rsidRPr="002F1A75">
        <w:t xml:space="preserve"> </w:t>
      </w:r>
    </w:p>
    <w:p w14:paraId="3478D198" w14:textId="77777777" w:rsidR="00CE2B4E" w:rsidRPr="002F1A75" w:rsidRDefault="00CE2B4E" w:rsidP="00CE2B4E">
      <w:pPr>
        <w:pStyle w:val="Nagwek2"/>
      </w:pPr>
      <w:bookmarkStart w:id="24" w:name="_Toc468386027"/>
      <w:bookmarkStart w:id="25" w:name="_Toc104537318"/>
      <w:bookmarkStart w:id="26" w:name="_Toc123807105"/>
      <w:bookmarkStart w:id="27" w:name="_Toc125394865"/>
      <w:bookmarkStart w:id="28" w:name="_Toc125395104"/>
      <w:bookmarkStart w:id="29" w:name="_Toc167972503"/>
      <w:bookmarkStart w:id="30" w:name="_Toc372880522"/>
      <w:bookmarkStart w:id="31" w:name="_Toc372880801"/>
      <w:bookmarkStart w:id="32" w:name="_Toc468386031"/>
      <w:bookmarkEnd w:id="22"/>
      <w:bookmarkEnd w:id="23"/>
      <w:r w:rsidRPr="002F1A75">
        <w:t>DANE INWESTORA</w:t>
      </w:r>
      <w:bookmarkEnd w:id="24"/>
      <w:bookmarkEnd w:id="25"/>
      <w:bookmarkEnd w:id="26"/>
      <w:bookmarkEnd w:id="27"/>
      <w:bookmarkEnd w:id="28"/>
      <w:bookmarkEnd w:id="29"/>
    </w:p>
    <w:p w14:paraId="1A0D769C" w14:textId="77777777" w:rsidR="00CE2B4E" w:rsidRPr="002F1A75" w:rsidRDefault="00CE2B4E" w:rsidP="00CE2B4E">
      <w:pPr>
        <w:rPr>
          <w:color w:val="auto"/>
        </w:rPr>
      </w:pPr>
      <w:bookmarkStart w:id="33" w:name="_Toc468386028"/>
      <w:bookmarkStart w:id="34" w:name="_Toc104537319"/>
      <w:r w:rsidRPr="002F1A75">
        <w:rPr>
          <w:color w:val="auto"/>
        </w:rPr>
        <w:t>Miasto i Gmina Wysoka</w:t>
      </w:r>
    </w:p>
    <w:p w14:paraId="118BEF9A" w14:textId="77777777" w:rsidR="00CE2B4E" w:rsidRPr="002F1A75" w:rsidRDefault="00CE2B4E" w:rsidP="00CE2B4E">
      <w:pPr>
        <w:rPr>
          <w:color w:val="auto"/>
        </w:rPr>
      </w:pPr>
      <w:r w:rsidRPr="002F1A75">
        <w:rPr>
          <w:color w:val="auto"/>
        </w:rPr>
        <w:t>Plac Powstańców Wielkopolskich 20/21; 89-320 Wysoka</w:t>
      </w:r>
    </w:p>
    <w:p w14:paraId="4073B1E0" w14:textId="77777777" w:rsidR="00CE2B4E" w:rsidRPr="002F1A75" w:rsidRDefault="00CE2B4E" w:rsidP="00CE2B4E">
      <w:pPr>
        <w:pStyle w:val="Nagwek2"/>
      </w:pPr>
      <w:bookmarkStart w:id="35" w:name="_Toc123807106"/>
      <w:bookmarkStart w:id="36" w:name="_Toc125394866"/>
      <w:bookmarkStart w:id="37" w:name="_Toc125395105"/>
      <w:bookmarkStart w:id="38" w:name="_Toc167972504"/>
      <w:r w:rsidRPr="002F1A75">
        <w:t>ADRES INWESTYCJI</w:t>
      </w:r>
      <w:bookmarkEnd w:id="33"/>
      <w:bookmarkEnd w:id="34"/>
      <w:bookmarkEnd w:id="35"/>
      <w:bookmarkEnd w:id="36"/>
      <w:bookmarkEnd w:id="37"/>
      <w:bookmarkEnd w:id="38"/>
    </w:p>
    <w:p w14:paraId="05B51836" w14:textId="77777777" w:rsidR="004D2BE6" w:rsidRDefault="004D2BE6" w:rsidP="004D2BE6">
      <w:pPr>
        <w:rPr>
          <w:color w:val="auto"/>
          <w:szCs w:val="20"/>
        </w:rPr>
      </w:pPr>
      <w:bookmarkStart w:id="39" w:name="_Toc468386029"/>
      <w:bookmarkStart w:id="40" w:name="_Toc372880520"/>
      <w:bookmarkStart w:id="41" w:name="_Toc372880799"/>
      <w:bookmarkStart w:id="42" w:name="_Toc294190110"/>
      <w:bookmarkStart w:id="43" w:name="_Toc125394867"/>
      <w:bookmarkStart w:id="44" w:name="_Toc125395106"/>
      <w:r w:rsidRPr="00AB3D2B">
        <w:rPr>
          <w:color w:val="auto"/>
          <w:szCs w:val="20"/>
        </w:rPr>
        <w:t xml:space="preserve">Plac Powstańców Wielkopolskich 1, </w:t>
      </w:r>
    </w:p>
    <w:p w14:paraId="0F6E7B3B" w14:textId="77777777" w:rsidR="004D2BE6" w:rsidRPr="00AB3D2B" w:rsidRDefault="004D2BE6" w:rsidP="004D2BE6">
      <w:pPr>
        <w:rPr>
          <w:color w:val="auto"/>
          <w:szCs w:val="20"/>
        </w:rPr>
      </w:pPr>
      <w:r w:rsidRPr="00AB3D2B">
        <w:rPr>
          <w:color w:val="auto"/>
          <w:szCs w:val="20"/>
        </w:rPr>
        <w:t>89-320 Wysoka</w:t>
      </w:r>
      <w:r>
        <w:rPr>
          <w:color w:val="auto"/>
          <w:szCs w:val="20"/>
        </w:rPr>
        <w:t>,</w:t>
      </w:r>
    </w:p>
    <w:p w14:paraId="1C7A2EF9" w14:textId="77777777" w:rsidR="004D2BE6" w:rsidRDefault="004D2BE6" w:rsidP="004D2BE6">
      <w:pPr>
        <w:rPr>
          <w:color w:val="auto"/>
          <w:szCs w:val="20"/>
        </w:rPr>
      </w:pPr>
      <w:proofErr w:type="gramStart"/>
      <w:r>
        <w:rPr>
          <w:color w:val="auto"/>
          <w:szCs w:val="20"/>
        </w:rPr>
        <w:t>działka</w:t>
      </w:r>
      <w:proofErr w:type="gramEnd"/>
      <w:r w:rsidRPr="002F1A75">
        <w:rPr>
          <w:color w:val="auto"/>
          <w:szCs w:val="20"/>
        </w:rPr>
        <w:t xml:space="preserve"> o identyfikatorze </w:t>
      </w:r>
      <w:r w:rsidRPr="00AB3D2B">
        <w:rPr>
          <w:color w:val="auto"/>
          <w:szCs w:val="20"/>
        </w:rPr>
        <w:t>301909_4.0001.587/2</w:t>
      </w:r>
    </w:p>
    <w:p w14:paraId="7FFE2770" w14:textId="77777777" w:rsidR="00CE2B4E" w:rsidRPr="00020E29" w:rsidRDefault="00CE2B4E" w:rsidP="00CE2B4E">
      <w:pPr>
        <w:pStyle w:val="Nagwek2"/>
      </w:pPr>
      <w:bookmarkStart w:id="45" w:name="_Toc167972505"/>
      <w:bookmarkEnd w:id="39"/>
      <w:bookmarkEnd w:id="40"/>
      <w:bookmarkEnd w:id="41"/>
      <w:bookmarkEnd w:id="42"/>
      <w:r w:rsidRPr="00020E29">
        <w:t>MATERIAŁY WYKORZYSTANE W OPRACOWANIU</w:t>
      </w:r>
      <w:bookmarkEnd w:id="30"/>
      <w:bookmarkEnd w:id="31"/>
      <w:bookmarkEnd w:id="32"/>
      <w:bookmarkEnd w:id="43"/>
      <w:bookmarkEnd w:id="44"/>
      <w:bookmarkEnd w:id="45"/>
    </w:p>
    <w:p w14:paraId="212AEF3C" w14:textId="77777777" w:rsidR="00A31C3E" w:rsidRPr="00AB3D2B" w:rsidRDefault="00A31C3E" w:rsidP="00A31C3E">
      <w:pPr>
        <w:pStyle w:val="Akapitzlist"/>
        <w:numPr>
          <w:ilvl w:val="0"/>
          <w:numId w:val="2"/>
        </w:numPr>
        <w:rPr>
          <w:color w:val="auto"/>
        </w:rPr>
      </w:pPr>
      <w:bookmarkStart w:id="46" w:name="_Toc125394868"/>
      <w:bookmarkStart w:id="47" w:name="_Toc125395107"/>
      <w:r w:rsidRPr="00AB3D2B">
        <w:rPr>
          <w:color w:val="auto"/>
        </w:rPr>
        <w:t>Uzgodnienia z inwestorem</w:t>
      </w:r>
    </w:p>
    <w:p w14:paraId="072881E1" w14:textId="77777777" w:rsidR="00A31C3E" w:rsidRPr="00AB3D2B" w:rsidRDefault="00A31C3E" w:rsidP="00A31C3E">
      <w:pPr>
        <w:pStyle w:val="Akapitzlist"/>
        <w:numPr>
          <w:ilvl w:val="0"/>
          <w:numId w:val="2"/>
        </w:numPr>
        <w:rPr>
          <w:color w:val="auto"/>
        </w:rPr>
      </w:pPr>
      <w:r w:rsidRPr="00AB3D2B">
        <w:rPr>
          <w:color w:val="auto"/>
        </w:rPr>
        <w:t>Mapa zasadnicza w skali 1:1000</w:t>
      </w:r>
    </w:p>
    <w:p w14:paraId="380B473E" w14:textId="77777777" w:rsidR="00A31C3E" w:rsidRPr="00AB3D2B" w:rsidRDefault="00A31C3E" w:rsidP="00A31C3E">
      <w:pPr>
        <w:pStyle w:val="Akapitzlist"/>
        <w:numPr>
          <w:ilvl w:val="0"/>
          <w:numId w:val="2"/>
        </w:numPr>
        <w:rPr>
          <w:color w:val="auto"/>
        </w:rPr>
      </w:pPr>
      <w:r w:rsidRPr="00AB3D2B">
        <w:rPr>
          <w:color w:val="auto"/>
        </w:rPr>
        <w:t>Wizja lokalna</w:t>
      </w:r>
    </w:p>
    <w:p w14:paraId="23B8D956" w14:textId="77777777" w:rsidR="00A31C3E" w:rsidRPr="00AB3D2B" w:rsidRDefault="00A31C3E" w:rsidP="00A31C3E">
      <w:pPr>
        <w:pStyle w:val="Akapitzlist"/>
        <w:numPr>
          <w:ilvl w:val="0"/>
          <w:numId w:val="2"/>
        </w:numPr>
        <w:rPr>
          <w:color w:val="auto"/>
        </w:rPr>
      </w:pPr>
      <w:r w:rsidRPr="00AB3D2B">
        <w:rPr>
          <w:color w:val="auto"/>
        </w:rPr>
        <w:t>Uzgodnienia branżowe</w:t>
      </w:r>
    </w:p>
    <w:p w14:paraId="05767A7C" w14:textId="77777777" w:rsidR="00A31C3E" w:rsidRDefault="00A31C3E" w:rsidP="00A31C3E">
      <w:pPr>
        <w:pStyle w:val="Akapitzlist"/>
        <w:numPr>
          <w:ilvl w:val="0"/>
          <w:numId w:val="2"/>
        </w:numPr>
        <w:rPr>
          <w:color w:val="auto"/>
        </w:rPr>
      </w:pPr>
      <w:r w:rsidRPr="00AB3D2B">
        <w:rPr>
          <w:color w:val="auto"/>
        </w:rPr>
        <w:t>Literatura, normy branżowe oraz obowiązujące przepisy państwowe</w:t>
      </w:r>
    </w:p>
    <w:p w14:paraId="2D458A0A" w14:textId="77777777" w:rsidR="00A31C3E" w:rsidRDefault="00A31C3E" w:rsidP="00A31C3E">
      <w:pPr>
        <w:pStyle w:val="Akapitzlist"/>
        <w:numPr>
          <w:ilvl w:val="0"/>
          <w:numId w:val="2"/>
        </w:numPr>
        <w:rPr>
          <w:color w:val="auto"/>
        </w:rPr>
      </w:pPr>
      <w:r>
        <w:rPr>
          <w:color w:val="auto"/>
        </w:rPr>
        <w:t xml:space="preserve">Uzgodnienie z </w:t>
      </w:r>
      <w:r w:rsidRPr="00090CBF">
        <w:rPr>
          <w:color w:val="auto"/>
        </w:rPr>
        <w:t>Wojewódzki</w:t>
      </w:r>
      <w:r>
        <w:rPr>
          <w:color w:val="auto"/>
        </w:rPr>
        <w:t>m Urzędem O</w:t>
      </w:r>
      <w:r w:rsidRPr="00090CBF">
        <w:rPr>
          <w:color w:val="auto"/>
        </w:rPr>
        <w:t>chrony Zabytków w Poznaniu – delegatura w Pile – Uzgodnienie nr Pi-</w:t>
      </w:r>
      <w:proofErr w:type="spellStart"/>
      <w:r w:rsidRPr="00090CBF">
        <w:rPr>
          <w:color w:val="auto"/>
        </w:rPr>
        <w:t>WN.5183.745.2.2024</w:t>
      </w:r>
      <w:proofErr w:type="spellEnd"/>
      <w:r w:rsidRPr="00090CBF">
        <w:rPr>
          <w:color w:val="auto"/>
        </w:rPr>
        <w:t xml:space="preserve"> </w:t>
      </w:r>
      <w:proofErr w:type="gramStart"/>
      <w:r w:rsidRPr="00090CBF">
        <w:rPr>
          <w:color w:val="auto"/>
        </w:rPr>
        <w:t>z</w:t>
      </w:r>
      <w:proofErr w:type="gramEnd"/>
      <w:r w:rsidRPr="00090CBF">
        <w:rPr>
          <w:color w:val="auto"/>
        </w:rPr>
        <w:t xml:space="preserve"> dnia 26 kwietnia </w:t>
      </w:r>
      <w:proofErr w:type="spellStart"/>
      <w:r w:rsidRPr="00090CBF">
        <w:rPr>
          <w:color w:val="auto"/>
        </w:rPr>
        <w:t>2024r</w:t>
      </w:r>
      <w:proofErr w:type="spellEnd"/>
      <w:r w:rsidRPr="00090CBF">
        <w:rPr>
          <w:color w:val="auto"/>
        </w:rPr>
        <w:t>.</w:t>
      </w:r>
    </w:p>
    <w:p w14:paraId="5FCD74CD" w14:textId="77777777" w:rsidR="00A31C3E" w:rsidRPr="004A2233" w:rsidRDefault="00A31C3E" w:rsidP="00A31C3E">
      <w:pPr>
        <w:pStyle w:val="Akapitzlist"/>
        <w:numPr>
          <w:ilvl w:val="0"/>
          <w:numId w:val="2"/>
        </w:numPr>
        <w:rPr>
          <w:color w:val="auto"/>
        </w:rPr>
      </w:pPr>
      <w:r>
        <w:rPr>
          <w:color w:val="auto"/>
        </w:rPr>
        <w:t xml:space="preserve">Miejscowy plan zagospodarowania terenu </w:t>
      </w:r>
      <w:r w:rsidRPr="004A2233">
        <w:rPr>
          <w:color w:val="auto"/>
        </w:rPr>
        <w:t>– UCHWAŁA NR XXXIV / 231 /2005 RADY MIASTA I GMINY WYSOKA Z DNIA 18 listopada 2005 roku w sprawie miejscowego planu zagospodarowania przestrzennego miasta Wysoka.</w:t>
      </w:r>
    </w:p>
    <w:p w14:paraId="6806CE23" w14:textId="77777777" w:rsidR="00A31C3E" w:rsidRPr="00AB3D2B" w:rsidRDefault="00A31C3E" w:rsidP="00A31C3E">
      <w:pPr>
        <w:pStyle w:val="Akapitzlist"/>
        <w:numPr>
          <w:ilvl w:val="0"/>
          <w:numId w:val="2"/>
        </w:numPr>
        <w:autoSpaceDE w:val="0"/>
        <w:autoSpaceDN w:val="0"/>
        <w:adjustRightInd w:val="0"/>
        <w:spacing w:before="0" w:after="0"/>
        <w:jc w:val="left"/>
        <w:rPr>
          <w:color w:val="auto"/>
        </w:rPr>
      </w:pPr>
      <w:r w:rsidRPr="00AB3D2B">
        <w:rPr>
          <w:color w:val="auto"/>
        </w:rPr>
        <w:t xml:space="preserve">Ustawa z dnia 7 lipca 1994 r. Prawo Budowlane – tekst jedn. </w:t>
      </w:r>
      <w:hyperlink r:id="rId9" w:history="1">
        <w:r w:rsidRPr="00AB3D2B">
          <w:rPr>
            <w:color w:val="auto"/>
          </w:rPr>
          <w:t xml:space="preserve">Dz.U. 2021 </w:t>
        </w:r>
        <w:proofErr w:type="gramStart"/>
        <w:r w:rsidRPr="00AB3D2B">
          <w:rPr>
            <w:color w:val="auto"/>
          </w:rPr>
          <w:t>poz</w:t>
        </w:r>
        <w:proofErr w:type="gramEnd"/>
        <w:r w:rsidRPr="00AB3D2B">
          <w:rPr>
            <w:color w:val="auto"/>
          </w:rPr>
          <w:t xml:space="preserve">. </w:t>
        </w:r>
      </w:hyperlink>
      <w:r w:rsidRPr="00AB3D2B">
        <w:rPr>
          <w:color w:val="auto"/>
        </w:rPr>
        <w:t>2351 z późniejszymi zmianami.</w:t>
      </w:r>
    </w:p>
    <w:p w14:paraId="681F039B" w14:textId="77777777" w:rsidR="00A31C3E" w:rsidRPr="00AB3D2B" w:rsidRDefault="00A31C3E" w:rsidP="00A31C3E">
      <w:pPr>
        <w:pStyle w:val="Akapitzlist"/>
        <w:numPr>
          <w:ilvl w:val="0"/>
          <w:numId w:val="2"/>
        </w:numPr>
        <w:autoSpaceDE w:val="0"/>
        <w:autoSpaceDN w:val="0"/>
        <w:adjustRightInd w:val="0"/>
        <w:spacing w:before="0" w:after="0"/>
        <w:jc w:val="left"/>
        <w:rPr>
          <w:color w:val="auto"/>
        </w:rPr>
      </w:pPr>
      <w:r w:rsidRPr="00AB3D2B">
        <w:rPr>
          <w:color w:val="auto"/>
        </w:rPr>
        <w:t>Rozporządzenie Ministra Infrastruktury w sprawie warunków technicznych, jakim powinny odpowiadać budynki i ich usytuowanie (Dz. U. 2022, Poz. 1225)</w:t>
      </w:r>
    </w:p>
    <w:p w14:paraId="04FFFB59" w14:textId="77777777" w:rsidR="00CE2B4E" w:rsidRPr="00780943" w:rsidRDefault="00CE2B4E" w:rsidP="00CE2B4E">
      <w:pPr>
        <w:pStyle w:val="Nagwek2"/>
      </w:pPr>
      <w:bookmarkStart w:id="48" w:name="_Toc167972506"/>
      <w:r w:rsidRPr="00780943">
        <w:t>PRZEDMIOT OPRACOWANIA</w:t>
      </w:r>
      <w:bookmarkEnd w:id="46"/>
      <w:bookmarkEnd w:id="47"/>
      <w:bookmarkEnd w:id="48"/>
    </w:p>
    <w:p w14:paraId="4C3BA5C7" w14:textId="373F0334" w:rsidR="004D2BE6" w:rsidRDefault="004D2BE6" w:rsidP="004D2BE6">
      <w:pPr>
        <w:rPr>
          <w:color w:val="auto"/>
          <w:szCs w:val="20"/>
        </w:rPr>
      </w:pPr>
      <w:bookmarkStart w:id="49" w:name="_Toc125394869"/>
      <w:bookmarkStart w:id="50" w:name="_Toc125395108"/>
      <w:r w:rsidRPr="00AB3D2B">
        <w:rPr>
          <w:color w:val="auto"/>
        </w:rPr>
        <w:t xml:space="preserve">Przedmiotem zamierzenia budowlanego jest przebudowa dachu </w:t>
      </w:r>
      <w:r w:rsidR="005E6EE3">
        <w:rPr>
          <w:color w:val="auto"/>
        </w:rPr>
        <w:t xml:space="preserve">wraz z termomodernizacją </w:t>
      </w:r>
      <w:r w:rsidRPr="00AB3D2B">
        <w:rPr>
          <w:color w:val="auto"/>
          <w:szCs w:val="20"/>
        </w:rPr>
        <w:t>XIX wiecznego budynku przy Placu Powstańców Wielkopolskich 1, w Wysokiej, na działka o identyfikatorze 301909_4.0001.587/2.</w:t>
      </w:r>
    </w:p>
    <w:p w14:paraId="7B6CCBB0" w14:textId="5EEADB20" w:rsidR="00780943" w:rsidRPr="00780943" w:rsidRDefault="00780943" w:rsidP="00780943">
      <w:pPr>
        <w:rPr>
          <w:color w:val="auto"/>
        </w:rPr>
      </w:pPr>
      <w:r w:rsidRPr="00780943">
        <w:rPr>
          <w:color w:val="auto"/>
        </w:rPr>
        <w:t>Projektowana przebudowa ma na celu przebudowę dachu, wymianę zniszczonych elementów konstrukcyjnych, wymianę pokrycia dachowego z płyt eternitowych na dachówkę ceramiczną, oraz wykonanie termomodernizacji dachu poprzez wykonanie docieplenia wełną mineralną.</w:t>
      </w:r>
    </w:p>
    <w:p w14:paraId="7DD23F6C" w14:textId="77777777" w:rsidR="00CE2B4E" w:rsidRPr="00780943" w:rsidRDefault="00CE2B4E" w:rsidP="00CE2B4E">
      <w:pPr>
        <w:pStyle w:val="Nagwek1"/>
      </w:pPr>
      <w:bookmarkStart w:id="51" w:name="_Toc167972507"/>
      <w:r w:rsidRPr="00780943">
        <w:t>LOKALIZACJA OBIEKTU</w:t>
      </w:r>
      <w:bookmarkEnd w:id="49"/>
      <w:bookmarkEnd w:id="50"/>
      <w:bookmarkEnd w:id="51"/>
    </w:p>
    <w:p w14:paraId="68476C00" w14:textId="294EEFDE" w:rsidR="004D2BE6" w:rsidRDefault="00CE2B4E" w:rsidP="00020E29">
      <w:pPr>
        <w:rPr>
          <w:color w:val="auto"/>
          <w:szCs w:val="20"/>
        </w:rPr>
      </w:pPr>
      <w:r w:rsidRPr="00020E29">
        <w:rPr>
          <w:color w:val="auto"/>
        </w:rPr>
        <w:t xml:space="preserve">Przedmiotowy budynek zlokalizowany jest na działce </w:t>
      </w:r>
      <w:r w:rsidR="004D2BE6">
        <w:rPr>
          <w:color w:val="auto"/>
        </w:rPr>
        <w:t>587/2</w:t>
      </w:r>
      <w:r w:rsidR="00020E29" w:rsidRPr="00020E29">
        <w:rPr>
          <w:color w:val="auto"/>
        </w:rPr>
        <w:t xml:space="preserve"> </w:t>
      </w:r>
      <w:r w:rsidRPr="00020E29">
        <w:rPr>
          <w:color w:val="auto"/>
        </w:rPr>
        <w:t xml:space="preserve">o identyfikatorze </w:t>
      </w:r>
      <w:r w:rsidR="004D2BE6" w:rsidRPr="00AB3D2B">
        <w:rPr>
          <w:color w:val="auto"/>
          <w:szCs w:val="20"/>
        </w:rPr>
        <w:t>301909_4.0001.587/2</w:t>
      </w:r>
      <w:r w:rsidR="004D2BE6">
        <w:rPr>
          <w:color w:val="auto"/>
          <w:szCs w:val="20"/>
        </w:rPr>
        <w:t xml:space="preserve">, </w:t>
      </w:r>
      <w:proofErr w:type="gramStart"/>
      <w:r w:rsidR="004D2BE6" w:rsidRPr="00AB3D2B">
        <w:rPr>
          <w:color w:val="auto"/>
          <w:szCs w:val="20"/>
        </w:rPr>
        <w:t>przy</w:t>
      </w:r>
      <w:proofErr w:type="gramEnd"/>
      <w:r w:rsidR="004D2BE6" w:rsidRPr="00AB3D2B">
        <w:rPr>
          <w:color w:val="auto"/>
          <w:szCs w:val="20"/>
        </w:rPr>
        <w:t xml:space="preserve"> Placu Powstańców Wielkopolskich 1, w Wysokiej</w:t>
      </w:r>
      <w:r w:rsidR="004D2BE6">
        <w:rPr>
          <w:color w:val="auto"/>
          <w:szCs w:val="20"/>
        </w:rPr>
        <w:t>.</w:t>
      </w:r>
    </w:p>
    <w:p w14:paraId="4BCCB581" w14:textId="77777777" w:rsidR="00CE2B4E" w:rsidRPr="00020E29" w:rsidRDefault="00CE2B4E" w:rsidP="00CE2B4E">
      <w:pPr>
        <w:pStyle w:val="Nagwek1"/>
        <w:rPr>
          <w:rStyle w:val="Uwydatnienie"/>
          <w:color w:val="auto"/>
        </w:rPr>
      </w:pPr>
      <w:bookmarkStart w:id="52" w:name="_Toc125394870"/>
      <w:bookmarkStart w:id="53" w:name="_Toc125395109"/>
      <w:bookmarkStart w:id="54" w:name="_Toc167972508"/>
      <w:bookmarkStart w:id="55" w:name="_Toc518225261"/>
      <w:bookmarkStart w:id="56" w:name="_Toc518227091"/>
      <w:bookmarkStart w:id="57" w:name="_Toc518227785"/>
      <w:bookmarkStart w:id="58" w:name="_Toc536133756"/>
      <w:r w:rsidRPr="00020E29">
        <w:rPr>
          <w:rStyle w:val="Uwydatnienie"/>
          <w:color w:val="auto"/>
        </w:rPr>
        <w:t>RODZAJ I KATEGORIA OBIEKTU</w:t>
      </w:r>
      <w:bookmarkEnd w:id="52"/>
      <w:bookmarkEnd w:id="53"/>
      <w:bookmarkEnd w:id="54"/>
    </w:p>
    <w:p w14:paraId="075BFD1E" w14:textId="6E3C7936" w:rsidR="00CE2B4E" w:rsidRPr="00020E29" w:rsidRDefault="00CE2B4E" w:rsidP="00CE2B4E">
      <w:pPr>
        <w:rPr>
          <w:color w:val="auto"/>
        </w:rPr>
      </w:pPr>
      <w:r w:rsidRPr="00020E29">
        <w:rPr>
          <w:color w:val="auto"/>
        </w:rPr>
        <w:t>Projektowanym obiektem jest budynek ś</w:t>
      </w:r>
      <w:r w:rsidR="004D2BE6">
        <w:rPr>
          <w:color w:val="auto"/>
        </w:rPr>
        <w:t xml:space="preserve">wietlicy wiejskiej - kategoria </w:t>
      </w:r>
      <w:r w:rsidRPr="00020E29">
        <w:rPr>
          <w:color w:val="auto"/>
        </w:rPr>
        <w:t>X</w:t>
      </w:r>
      <w:r w:rsidR="004D2BE6">
        <w:rPr>
          <w:color w:val="auto"/>
        </w:rPr>
        <w:t>III</w:t>
      </w:r>
      <w:r w:rsidRPr="00020E29">
        <w:rPr>
          <w:color w:val="auto"/>
        </w:rPr>
        <w:t>.</w:t>
      </w:r>
    </w:p>
    <w:p w14:paraId="6F0A26E9" w14:textId="77777777" w:rsidR="00CE2B4E" w:rsidRPr="004D2BE6" w:rsidRDefault="00CE2B4E" w:rsidP="00CE2B4E">
      <w:pPr>
        <w:pStyle w:val="Nagwek1"/>
      </w:pPr>
      <w:bookmarkStart w:id="59" w:name="_Toc125394871"/>
      <w:bookmarkStart w:id="60" w:name="_Toc125395110"/>
      <w:bookmarkStart w:id="61" w:name="_Toc167972509"/>
      <w:r w:rsidRPr="004D2BE6">
        <w:t>SPOSÓB UŻYTKOWANIA ORAZ PROGRAM UŻYTKOWY BUDYNKU</w:t>
      </w:r>
      <w:bookmarkEnd w:id="59"/>
      <w:bookmarkEnd w:id="60"/>
      <w:bookmarkEnd w:id="61"/>
    </w:p>
    <w:p w14:paraId="389C478F" w14:textId="4BB53754" w:rsidR="004D2BE6" w:rsidRDefault="00CE2B4E" w:rsidP="00FA51EA">
      <w:pPr>
        <w:rPr>
          <w:color w:val="auto"/>
        </w:rPr>
      </w:pPr>
      <w:r w:rsidRPr="004D2BE6">
        <w:rPr>
          <w:color w:val="auto"/>
        </w:rPr>
        <w:t>Istniejący budynek jes</w:t>
      </w:r>
      <w:r w:rsidR="00813D98" w:rsidRPr="004D2BE6">
        <w:rPr>
          <w:color w:val="auto"/>
        </w:rPr>
        <w:t xml:space="preserve">t budynkiem </w:t>
      </w:r>
      <w:r w:rsidR="004D2BE6" w:rsidRPr="004D2BE6">
        <w:rPr>
          <w:color w:val="auto"/>
        </w:rPr>
        <w:t>mieszkalnym wielorodzinnym w zabudowie zwartej. Opracowanie swym zakresem obejmuje przebudowę dachu</w:t>
      </w:r>
      <w:r w:rsidR="005E6EE3">
        <w:rPr>
          <w:color w:val="auto"/>
        </w:rPr>
        <w:t xml:space="preserve"> wraz z termomodernizacją</w:t>
      </w:r>
      <w:r w:rsidR="004D2BE6" w:rsidRPr="004D2BE6">
        <w:rPr>
          <w:color w:val="auto"/>
        </w:rPr>
        <w:t xml:space="preserve">. </w:t>
      </w:r>
      <w:r w:rsidR="005E6EE3">
        <w:rPr>
          <w:color w:val="auto"/>
        </w:rPr>
        <w:t xml:space="preserve">W budynku znajduje się wydzielonych 5 lokali mieszkalnych. 4 </w:t>
      </w:r>
      <w:proofErr w:type="gramStart"/>
      <w:r w:rsidR="005E6EE3">
        <w:rPr>
          <w:color w:val="auto"/>
        </w:rPr>
        <w:t>lokale</w:t>
      </w:r>
      <w:proofErr w:type="gramEnd"/>
      <w:r w:rsidR="005E6EE3">
        <w:rPr>
          <w:color w:val="auto"/>
        </w:rPr>
        <w:t xml:space="preserve"> dostępne z wspólnej komunikacji, jeden lokal posiadający odrębne wejście. Przez budynek istnieje możliwość przejścia do podwórza – patio stworzone przez sąsiednie budynki. </w:t>
      </w:r>
    </w:p>
    <w:p w14:paraId="2ED59D76" w14:textId="77777777" w:rsidR="00CE2B4E" w:rsidRPr="00780943" w:rsidRDefault="00CE2B4E" w:rsidP="00CE2B4E">
      <w:pPr>
        <w:pStyle w:val="Nagwek1"/>
      </w:pPr>
      <w:bookmarkStart w:id="62" w:name="_Toc125394872"/>
      <w:bookmarkStart w:id="63" w:name="_Toc125395111"/>
      <w:bookmarkStart w:id="64" w:name="_Toc167972510"/>
      <w:r w:rsidRPr="00780943">
        <w:t>UKŁAD PRZESTRZENNY ORAZ FORMA ARCHITEKTONICZNA</w:t>
      </w:r>
      <w:bookmarkEnd w:id="62"/>
      <w:bookmarkEnd w:id="63"/>
      <w:bookmarkEnd w:id="64"/>
      <w:r w:rsidRPr="00780943">
        <w:t xml:space="preserve"> </w:t>
      </w:r>
    </w:p>
    <w:p w14:paraId="7ADC5F2B" w14:textId="37360DB9" w:rsidR="005E6EE3" w:rsidRPr="00780943" w:rsidRDefault="00FA51EA" w:rsidP="00780943">
      <w:pPr>
        <w:rPr>
          <w:color w:val="auto"/>
        </w:rPr>
      </w:pPr>
      <w:r w:rsidRPr="00780943">
        <w:rPr>
          <w:color w:val="auto"/>
        </w:rPr>
        <w:t xml:space="preserve">Istniejący budynek </w:t>
      </w:r>
      <w:r w:rsidR="005E6EE3" w:rsidRPr="00780943">
        <w:rPr>
          <w:color w:val="auto"/>
        </w:rPr>
        <w:t>w kształcie prostokąta z niewielkimi dobudówkami od strony podwórza. Dach budynku o zmiennym kącie dachu, w większości 39 i 45 stopni. W części wschodniej część dachu podniesiona i kąt zmniejszony na 26 stopni. Dobudówki od podwórza przykryte dachem płaskim o kącie 5 stopni. Elewacja budynki z ozdobnymi opaskami w około okien i drzwi. Budynek posiada także zdobiony gzyms. Dach pokryty płytami eternitowymi. Projektowana przebudowa ma na celu przebudowę dachu, wymianę zniszczonych</w:t>
      </w:r>
    </w:p>
    <w:p w14:paraId="15156CF9" w14:textId="77777777" w:rsidR="00CE2B4E" w:rsidRPr="004D2BE6" w:rsidRDefault="00CE2B4E" w:rsidP="00CE2B4E">
      <w:pPr>
        <w:pStyle w:val="Nagwek1"/>
      </w:pPr>
      <w:bookmarkStart w:id="65" w:name="_Toc125394874"/>
      <w:bookmarkStart w:id="66" w:name="_Toc125395113"/>
      <w:bookmarkStart w:id="67" w:name="_Toc167972511"/>
      <w:r w:rsidRPr="004D2BE6">
        <w:t>DOSTĘP DLA OSÓB NIEPEŁNOSPRAWNYCH</w:t>
      </w:r>
      <w:bookmarkEnd w:id="65"/>
      <w:bookmarkEnd w:id="66"/>
      <w:bookmarkEnd w:id="67"/>
    </w:p>
    <w:p w14:paraId="3DB4EB61" w14:textId="77777777" w:rsidR="004D2BE6" w:rsidRPr="004D2BE6" w:rsidRDefault="00CE2B4E" w:rsidP="00CE2B4E">
      <w:pPr>
        <w:rPr>
          <w:color w:val="auto"/>
          <w:szCs w:val="20"/>
        </w:rPr>
      </w:pPr>
      <w:r w:rsidRPr="004D2BE6">
        <w:rPr>
          <w:color w:val="auto"/>
          <w:szCs w:val="20"/>
        </w:rPr>
        <w:t xml:space="preserve">Dostęp do budynku </w:t>
      </w:r>
      <w:r w:rsidR="004D2BE6" w:rsidRPr="004D2BE6">
        <w:rPr>
          <w:color w:val="auto"/>
          <w:szCs w:val="20"/>
        </w:rPr>
        <w:t xml:space="preserve">poprzez istniejącą pochylnię zlokalizowana od strony podwórza. </w:t>
      </w:r>
    </w:p>
    <w:p w14:paraId="3C050871" w14:textId="77777777" w:rsidR="00780943" w:rsidRDefault="00780943">
      <w:pPr>
        <w:spacing w:before="0" w:after="0"/>
        <w:ind w:left="0" w:firstLine="0"/>
        <w:jc w:val="left"/>
        <w:rPr>
          <w:rStyle w:val="Uwydatnienie"/>
          <w:bCs/>
          <w:color w:val="auto"/>
          <w:kern w:val="32"/>
          <w:sz w:val="22"/>
          <w:szCs w:val="20"/>
        </w:rPr>
      </w:pPr>
      <w:bookmarkStart w:id="68" w:name="_Toc125394875"/>
      <w:bookmarkStart w:id="69" w:name="_Toc125395114"/>
      <w:r>
        <w:rPr>
          <w:rStyle w:val="Uwydatnienie"/>
          <w:color w:val="auto"/>
        </w:rPr>
        <w:br w:type="page"/>
      </w:r>
    </w:p>
    <w:p w14:paraId="5F102652" w14:textId="151404B3" w:rsidR="00CE2B4E" w:rsidRPr="004D2BE6" w:rsidRDefault="00CE2B4E" w:rsidP="00CE2B4E">
      <w:pPr>
        <w:pStyle w:val="Nagwek1"/>
        <w:rPr>
          <w:rStyle w:val="Uwydatnienie"/>
          <w:color w:val="auto"/>
        </w:rPr>
      </w:pPr>
      <w:bookmarkStart w:id="70" w:name="_Toc167972512"/>
      <w:r w:rsidRPr="004D2BE6">
        <w:rPr>
          <w:rStyle w:val="Uwydatnienie"/>
          <w:color w:val="auto"/>
        </w:rPr>
        <w:lastRenderedPageBreak/>
        <w:t xml:space="preserve">CHARAKTERYSTYCZNE PARAMETRY </w:t>
      </w:r>
      <w:bookmarkEnd w:id="55"/>
      <w:bookmarkEnd w:id="56"/>
      <w:bookmarkEnd w:id="57"/>
      <w:r w:rsidRPr="004D2BE6">
        <w:rPr>
          <w:rStyle w:val="Uwydatnienie"/>
          <w:color w:val="auto"/>
        </w:rPr>
        <w:t>TECHNICZNE</w:t>
      </w:r>
      <w:bookmarkEnd w:id="58"/>
      <w:bookmarkEnd w:id="68"/>
      <w:bookmarkEnd w:id="69"/>
      <w:bookmarkEnd w:id="70"/>
    </w:p>
    <w:tbl>
      <w:tblPr>
        <w:tblW w:w="8520" w:type="dxa"/>
        <w:jc w:val="center"/>
        <w:tblInd w:w="55" w:type="dxa"/>
        <w:tblLayout w:type="fixed"/>
        <w:tblCellMar>
          <w:left w:w="70" w:type="dxa"/>
          <w:right w:w="70" w:type="dxa"/>
        </w:tblCellMar>
        <w:tblLook w:val="04A0" w:firstRow="1" w:lastRow="0" w:firstColumn="1" w:lastColumn="0" w:noHBand="0" w:noVBand="1"/>
      </w:tblPr>
      <w:tblGrid>
        <w:gridCol w:w="2992"/>
        <w:gridCol w:w="2764"/>
        <w:gridCol w:w="2764"/>
      </w:tblGrid>
      <w:tr w:rsidR="004D2BE6" w:rsidRPr="004D2BE6" w14:paraId="6C28A74D" w14:textId="77777777" w:rsidTr="00285162">
        <w:trPr>
          <w:trHeight w:val="283"/>
          <w:jc w:val="center"/>
        </w:trPr>
        <w:tc>
          <w:tcPr>
            <w:tcW w:w="2992" w:type="dxa"/>
            <w:tcBorders>
              <w:top w:val="single" w:sz="8" w:space="0" w:color="auto"/>
              <w:left w:val="single" w:sz="8" w:space="0" w:color="auto"/>
              <w:bottom w:val="single" w:sz="8" w:space="0" w:color="auto"/>
              <w:right w:val="single" w:sz="8" w:space="0" w:color="auto"/>
            </w:tcBorders>
            <w:shd w:val="clear" w:color="auto" w:fill="auto"/>
            <w:noWrap/>
            <w:hideMark/>
          </w:tcPr>
          <w:p w14:paraId="6B661D07" w14:textId="77777777" w:rsidR="006E279C" w:rsidRPr="002F0E7A" w:rsidRDefault="006E279C" w:rsidP="006E279C">
            <w:pPr>
              <w:spacing w:before="0" w:after="0"/>
              <w:ind w:left="0" w:firstLine="0"/>
              <w:jc w:val="left"/>
              <w:rPr>
                <w:rFonts w:eastAsia="Times New Roman"/>
                <w:color w:val="auto"/>
                <w:sz w:val="16"/>
              </w:rPr>
            </w:pPr>
            <w:r w:rsidRPr="002F0E7A">
              <w:rPr>
                <w:rFonts w:eastAsia="Times New Roman"/>
                <w:color w:val="auto"/>
                <w:sz w:val="16"/>
              </w:rPr>
              <w:t> </w:t>
            </w:r>
          </w:p>
        </w:tc>
        <w:tc>
          <w:tcPr>
            <w:tcW w:w="2764" w:type="dxa"/>
            <w:tcBorders>
              <w:top w:val="single" w:sz="8" w:space="0" w:color="auto"/>
              <w:left w:val="nil"/>
              <w:bottom w:val="single" w:sz="8" w:space="0" w:color="auto"/>
              <w:right w:val="single" w:sz="8" w:space="0" w:color="auto"/>
            </w:tcBorders>
            <w:shd w:val="clear" w:color="auto" w:fill="auto"/>
            <w:noWrap/>
            <w:vAlign w:val="center"/>
            <w:hideMark/>
          </w:tcPr>
          <w:p w14:paraId="477480B1" w14:textId="2A5124DE" w:rsidR="006E279C" w:rsidRPr="002F0E7A" w:rsidRDefault="006E279C" w:rsidP="00762C80">
            <w:pPr>
              <w:spacing w:before="0" w:after="0"/>
              <w:ind w:left="0" w:firstLine="0"/>
              <w:jc w:val="left"/>
              <w:rPr>
                <w:rFonts w:eastAsia="Times New Roman"/>
                <w:color w:val="auto"/>
                <w:sz w:val="16"/>
              </w:rPr>
            </w:pPr>
            <w:r w:rsidRPr="002F0E7A">
              <w:rPr>
                <w:rFonts w:eastAsia="Times New Roman"/>
                <w:color w:val="auto"/>
                <w:sz w:val="16"/>
              </w:rPr>
              <w:t>Parametry</w:t>
            </w:r>
            <w:r w:rsidR="00762C80" w:rsidRPr="002F0E7A">
              <w:rPr>
                <w:rFonts w:eastAsia="Times New Roman"/>
                <w:color w:val="auto"/>
                <w:sz w:val="16"/>
              </w:rPr>
              <w:t xml:space="preserve"> segmentu podlegającemu przebudowie – stan istniejący</w:t>
            </w:r>
            <w:r w:rsidRPr="002F0E7A">
              <w:rPr>
                <w:rFonts w:eastAsia="Times New Roman"/>
                <w:color w:val="auto"/>
                <w:sz w:val="16"/>
              </w:rPr>
              <w:t>:</w:t>
            </w:r>
          </w:p>
        </w:tc>
        <w:tc>
          <w:tcPr>
            <w:tcW w:w="2764" w:type="dxa"/>
            <w:tcBorders>
              <w:top w:val="single" w:sz="8" w:space="0" w:color="auto"/>
              <w:left w:val="nil"/>
              <w:bottom w:val="single" w:sz="8" w:space="0" w:color="auto"/>
              <w:right w:val="single" w:sz="8" w:space="0" w:color="auto"/>
            </w:tcBorders>
            <w:shd w:val="clear" w:color="auto" w:fill="auto"/>
            <w:noWrap/>
            <w:vAlign w:val="center"/>
            <w:hideMark/>
          </w:tcPr>
          <w:p w14:paraId="5B79D68C" w14:textId="59A2E021" w:rsidR="006E279C" w:rsidRPr="002F0E7A" w:rsidRDefault="00762C80" w:rsidP="00762C80">
            <w:pPr>
              <w:spacing w:before="0" w:after="0"/>
              <w:ind w:left="0" w:firstLine="0"/>
              <w:jc w:val="left"/>
              <w:rPr>
                <w:rFonts w:eastAsia="Times New Roman"/>
                <w:color w:val="auto"/>
                <w:sz w:val="16"/>
              </w:rPr>
            </w:pPr>
            <w:r w:rsidRPr="002F0E7A">
              <w:rPr>
                <w:rFonts w:eastAsia="Times New Roman"/>
                <w:color w:val="auto"/>
                <w:sz w:val="16"/>
              </w:rPr>
              <w:t>Parametry segmentu podlegającemu przebudowie – stan projektowany</w:t>
            </w:r>
          </w:p>
        </w:tc>
      </w:tr>
      <w:tr w:rsidR="002F0E7A" w:rsidRPr="004D2BE6" w14:paraId="3932760B" w14:textId="77777777" w:rsidTr="00285162">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tcPr>
          <w:p w14:paraId="5467CB41" w14:textId="4782D43C" w:rsidR="002F0E7A" w:rsidRPr="002F0E7A" w:rsidRDefault="002F0E7A" w:rsidP="002F0E7A">
            <w:pPr>
              <w:spacing w:before="0" w:after="0"/>
              <w:ind w:left="0" w:firstLine="0"/>
              <w:rPr>
                <w:rFonts w:eastAsia="Times New Roman"/>
                <w:color w:val="auto"/>
                <w:sz w:val="16"/>
              </w:rPr>
            </w:pPr>
            <w:r w:rsidRPr="002F0E7A">
              <w:rPr>
                <w:rFonts w:eastAsia="Times New Roman"/>
                <w:color w:val="auto"/>
                <w:sz w:val="16"/>
              </w:rPr>
              <w:t>Powierzchnia zabudowy</w:t>
            </w:r>
          </w:p>
        </w:tc>
        <w:tc>
          <w:tcPr>
            <w:tcW w:w="2764" w:type="dxa"/>
            <w:tcBorders>
              <w:top w:val="nil"/>
              <w:left w:val="nil"/>
              <w:bottom w:val="single" w:sz="8" w:space="0" w:color="auto"/>
              <w:right w:val="single" w:sz="8" w:space="0" w:color="auto"/>
            </w:tcBorders>
            <w:shd w:val="clear" w:color="auto" w:fill="auto"/>
            <w:noWrap/>
            <w:vAlign w:val="center"/>
          </w:tcPr>
          <w:p w14:paraId="2CED50E9" w14:textId="70CCE590" w:rsidR="002F0E7A" w:rsidRPr="002F0E7A" w:rsidRDefault="002F0E7A" w:rsidP="002F0E7A">
            <w:pPr>
              <w:spacing w:before="0" w:after="0"/>
              <w:ind w:left="0" w:firstLine="0"/>
              <w:rPr>
                <w:rFonts w:eastAsia="Times New Roman"/>
                <w:color w:val="auto"/>
                <w:sz w:val="16"/>
              </w:rPr>
            </w:pPr>
            <w:r w:rsidRPr="002F0E7A">
              <w:rPr>
                <w:rFonts w:eastAsia="Times New Roman"/>
                <w:color w:val="auto"/>
                <w:sz w:val="16"/>
              </w:rPr>
              <w:t>= 329,06 m</w:t>
            </w:r>
            <w:r w:rsidRPr="002F0E7A">
              <w:rPr>
                <w:rFonts w:eastAsia="Times New Roman"/>
                <w:color w:val="auto"/>
                <w:sz w:val="16"/>
                <w:vertAlign w:val="superscript"/>
              </w:rPr>
              <w:t>2</w:t>
            </w:r>
          </w:p>
        </w:tc>
        <w:tc>
          <w:tcPr>
            <w:tcW w:w="2764" w:type="dxa"/>
            <w:tcBorders>
              <w:top w:val="nil"/>
              <w:left w:val="nil"/>
              <w:bottom w:val="single" w:sz="8" w:space="0" w:color="auto"/>
              <w:right w:val="single" w:sz="8" w:space="0" w:color="auto"/>
            </w:tcBorders>
            <w:shd w:val="clear" w:color="auto" w:fill="auto"/>
            <w:noWrap/>
            <w:vAlign w:val="center"/>
          </w:tcPr>
          <w:p w14:paraId="2745BB62" w14:textId="5370D062" w:rsidR="002F0E7A" w:rsidRPr="002F0E7A" w:rsidRDefault="002F0E7A" w:rsidP="00B01669">
            <w:pPr>
              <w:spacing w:before="0" w:after="0"/>
              <w:ind w:left="0" w:firstLine="0"/>
              <w:rPr>
                <w:rFonts w:eastAsia="Times New Roman"/>
                <w:color w:val="auto"/>
                <w:sz w:val="16"/>
              </w:rPr>
            </w:pPr>
            <w:r w:rsidRPr="002F0E7A">
              <w:rPr>
                <w:rFonts w:eastAsia="Times New Roman"/>
                <w:color w:val="auto"/>
                <w:sz w:val="16"/>
              </w:rPr>
              <w:t>= 329,06 m</w:t>
            </w:r>
            <w:r w:rsidRPr="002F0E7A">
              <w:rPr>
                <w:rFonts w:eastAsia="Times New Roman"/>
                <w:color w:val="auto"/>
                <w:sz w:val="16"/>
                <w:vertAlign w:val="superscript"/>
              </w:rPr>
              <w:t>2</w:t>
            </w:r>
          </w:p>
        </w:tc>
      </w:tr>
      <w:tr w:rsidR="002F0E7A" w:rsidRPr="004D2BE6" w14:paraId="456ABC12" w14:textId="77777777" w:rsidTr="00285162">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6EA72B22" w14:textId="77777777" w:rsidR="002F0E7A" w:rsidRPr="002F0E7A" w:rsidRDefault="002F0E7A" w:rsidP="006E279C">
            <w:pPr>
              <w:spacing w:before="0" w:after="0"/>
              <w:ind w:left="0" w:firstLine="0"/>
              <w:rPr>
                <w:rFonts w:eastAsia="Times New Roman"/>
                <w:color w:val="auto"/>
                <w:sz w:val="16"/>
              </w:rPr>
            </w:pPr>
            <w:r w:rsidRPr="002F0E7A">
              <w:rPr>
                <w:rFonts w:eastAsia="Times New Roman"/>
                <w:color w:val="auto"/>
                <w:sz w:val="16"/>
              </w:rPr>
              <w:t>Kubatura:</w:t>
            </w:r>
          </w:p>
        </w:tc>
        <w:tc>
          <w:tcPr>
            <w:tcW w:w="2764" w:type="dxa"/>
            <w:tcBorders>
              <w:top w:val="nil"/>
              <w:left w:val="nil"/>
              <w:bottom w:val="single" w:sz="8" w:space="0" w:color="auto"/>
              <w:right w:val="single" w:sz="8" w:space="0" w:color="auto"/>
            </w:tcBorders>
            <w:shd w:val="clear" w:color="auto" w:fill="auto"/>
            <w:noWrap/>
            <w:vAlign w:val="center"/>
            <w:hideMark/>
          </w:tcPr>
          <w:p w14:paraId="1E2EA26D" w14:textId="0C686F10" w:rsidR="002F0E7A" w:rsidRPr="002F0E7A" w:rsidRDefault="002F0E7A" w:rsidP="002F0E7A">
            <w:pPr>
              <w:spacing w:before="0" w:after="0"/>
              <w:ind w:left="0" w:firstLine="0"/>
              <w:rPr>
                <w:rFonts w:eastAsia="Times New Roman"/>
                <w:color w:val="auto"/>
                <w:sz w:val="16"/>
              </w:rPr>
            </w:pPr>
            <w:r w:rsidRPr="002F0E7A">
              <w:rPr>
                <w:color w:val="auto"/>
                <w:sz w:val="16"/>
              </w:rPr>
              <w:t xml:space="preserve">= 1280,12 </w:t>
            </w:r>
            <w:proofErr w:type="spellStart"/>
            <w:r w:rsidRPr="002F0E7A">
              <w:rPr>
                <w:color w:val="auto"/>
                <w:sz w:val="16"/>
              </w:rPr>
              <w:t>m</w:t>
            </w:r>
            <w:r w:rsidRPr="002F0E7A">
              <w:rPr>
                <w:color w:val="auto"/>
                <w:sz w:val="16"/>
                <w:vertAlign w:val="superscript"/>
              </w:rPr>
              <w:t>3</w:t>
            </w:r>
            <w:proofErr w:type="spellEnd"/>
          </w:p>
        </w:tc>
        <w:tc>
          <w:tcPr>
            <w:tcW w:w="2764" w:type="dxa"/>
            <w:tcBorders>
              <w:top w:val="nil"/>
              <w:left w:val="nil"/>
              <w:bottom w:val="single" w:sz="8" w:space="0" w:color="auto"/>
              <w:right w:val="single" w:sz="8" w:space="0" w:color="auto"/>
            </w:tcBorders>
            <w:shd w:val="clear" w:color="auto" w:fill="auto"/>
            <w:noWrap/>
            <w:vAlign w:val="center"/>
            <w:hideMark/>
          </w:tcPr>
          <w:p w14:paraId="7E19F8CD" w14:textId="29F73192" w:rsidR="002F0E7A" w:rsidRPr="002F0E7A" w:rsidRDefault="002F0E7A" w:rsidP="006E279C">
            <w:pPr>
              <w:spacing w:before="0" w:after="0"/>
              <w:ind w:left="0" w:firstLine="0"/>
              <w:rPr>
                <w:rFonts w:eastAsia="Times New Roman"/>
                <w:color w:val="auto"/>
                <w:sz w:val="16"/>
              </w:rPr>
            </w:pPr>
            <w:r w:rsidRPr="002F0E7A">
              <w:rPr>
                <w:color w:val="auto"/>
                <w:sz w:val="16"/>
              </w:rPr>
              <w:t xml:space="preserve">= 1280,12 </w:t>
            </w:r>
            <w:proofErr w:type="spellStart"/>
            <w:r w:rsidRPr="002F0E7A">
              <w:rPr>
                <w:color w:val="auto"/>
                <w:sz w:val="16"/>
              </w:rPr>
              <w:t>m</w:t>
            </w:r>
            <w:r w:rsidRPr="002F0E7A">
              <w:rPr>
                <w:color w:val="auto"/>
                <w:sz w:val="16"/>
                <w:vertAlign w:val="superscript"/>
              </w:rPr>
              <w:t>3</w:t>
            </w:r>
            <w:proofErr w:type="spellEnd"/>
          </w:p>
        </w:tc>
      </w:tr>
      <w:tr w:rsidR="002F0E7A" w:rsidRPr="004D2BE6" w14:paraId="09A41ED3" w14:textId="77777777" w:rsidTr="00285162">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0F3A51E6" w14:textId="3593C234" w:rsidR="002F0E7A" w:rsidRPr="002F0E7A" w:rsidRDefault="002F0E7A" w:rsidP="002F0E7A">
            <w:pPr>
              <w:spacing w:before="0" w:after="0"/>
              <w:ind w:left="0" w:firstLine="0"/>
              <w:rPr>
                <w:rFonts w:eastAsia="Times New Roman"/>
                <w:color w:val="auto"/>
                <w:sz w:val="16"/>
              </w:rPr>
            </w:pPr>
            <w:r w:rsidRPr="002F0E7A">
              <w:rPr>
                <w:rFonts w:eastAsia="Times New Roman"/>
                <w:color w:val="auto"/>
                <w:sz w:val="16"/>
              </w:rPr>
              <w:t>Powierzchnia użytkowa parteru:</w:t>
            </w:r>
          </w:p>
        </w:tc>
        <w:tc>
          <w:tcPr>
            <w:tcW w:w="2764" w:type="dxa"/>
            <w:tcBorders>
              <w:top w:val="nil"/>
              <w:left w:val="nil"/>
              <w:bottom w:val="single" w:sz="8" w:space="0" w:color="auto"/>
              <w:right w:val="single" w:sz="8" w:space="0" w:color="auto"/>
            </w:tcBorders>
            <w:shd w:val="clear" w:color="auto" w:fill="auto"/>
            <w:noWrap/>
            <w:vAlign w:val="center"/>
            <w:hideMark/>
          </w:tcPr>
          <w:p w14:paraId="4B648EAA" w14:textId="57424D30" w:rsidR="002F0E7A" w:rsidRPr="002F0E7A" w:rsidRDefault="002F0E7A" w:rsidP="002F0E7A">
            <w:pPr>
              <w:spacing w:before="0" w:after="0"/>
              <w:ind w:left="0" w:firstLine="0"/>
              <w:rPr>
                <w:rFonts w:eastAsia="Times New Roman"/>
                <w:color w:val="auto"/>
                <w:sz w:val="16"/>
              </w:rPr>
            </w:pPr>
            <w:r w:rsidRPr="002F0E7A">
              <w:rPr>
                <w:rFonts w:eastAsia="Times New Roman"/>
                <w:color w:val="auto"/>
                <w:sz w:val="16"/>
              </w:rPr>
              <w:t>= 169,30 m</w:t>
            </w:r>
            <w:r w:rsidRPr="002F0E7A">
              <w:rPr>
                <w:rFonts w:eastAsia="Times New Roman"/>
                <w:color w:val="auto"/>
                <w:sz w:val="16"/>
                <w:vertAlign w:val="superscript"/>
              </w:rPr>
              <w:t>2</w:t>
            </w:r>
          </w:p>
        </w:tc>
        <w:tc>
          <w:tcPr>
            <w:tcW w:w="2764" w:type="dxa"/>
            <w:tcBorders>
              <w:top w:val="nil"/>
              <w:left w:val="nil"/>
              <w:bottom w:val="single" w:sz="8" w:space="0" w:color="auto"/>
              <w:right w:val="single" w:sz="8" w:space="0" w:color="auto"/>
            </w:tcBorders>
            <w:shd w:val="clear" w:color="auto" w:fill="auto"/>
            <w:noWrap/>
            <w:vAlign w:val="center"/>
            <w:hideMark/>
          </w:tcPr>
          <w:p w14:paraId="6BC1ECBE" w14:textId="1B802464" w:rsidR="002F0E7A" w:rsidRPr="002F0E7A" w:rsidRDefault="002F0E7A" w:rsidP="003C43F8">
            <w:pPr>
              <w:spacing w:before="0" w:after="0"/>
              <w:ind w:left="0" w:firstLine="0"/>
              <w:rPr>
                <w:rFonts w:eastAsia="Times New Roman"/>
                <w:color w:val="auto"/>
                <w:sz w:val="16"/>
              </w:rPr>
            </w:pPr>
            <w:r w:rsidRPr="002F0E7A">
              <w:rPr>
                <w:rFonts w:eastAsia="Times New Roman"/>
                <w:color w:val="auto"/>
                <w:sz w:val="16"/>
              </w:rPr>
              <w:t>= 169,30 m</w:t>
            </w:r>
            <w:r w:rsidRPr="002F0E7A">
              <w:rPr>
                <w:rFonts w:eastAsia="Times New Roman"/>
                <w:color w:val="auto"/>
                <w:sz w:val="16"/>
                <w:vertAlign w:val="superscript"/>
              </w:rPr>
              <w:t>2</w:t>
            </w:r>
          </w:p>
        </w:tc>
      </w:tr>
      <w:tr w:rsidR="002F0E7A" w:rsidRPr="004D2BE6" w14:paraId="07384D77" w14:textId="77777777" w:rsidTr="00285162">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783F4A68" w14:textId="635ADC2F" w:rsidR="002F0E7A" w:rsidRPr="002F0E7A" w:rsidRDefault="002F0E7A" w:rsidP="006E279C">
            <w:pPr>
              <w:spacing w:before="0" w:after="0"/>
              <w:ind w:left="0" w:firstLine="0"/>
              <w:rPr>
                <w:rFonts w:eastAsia="Times New Roman"/>
                <w:color w:val="auto"/>
                <w:sz w:val="16"/>
              </w:rPr>
            </w:pPr>
            <w:r w:rsidRPr="002F0E7A">
              <w:rPr>
                <w:rFonts w:eastAsia="Times New Roman"/>
                <w:color w:val="auto"/>
                <w:sz w:val="16"/>
              </w:rPr>
              <w:t>Powierzchnia użytkowa poddasza:</w:t>
            </w:r>
          </w:p>
        </w:tc>
        <w:tc>
          <w:tcPr>
            <w:tcW w:w="2764" w:type="dxa"/>
            <w:tcBorders>
              <w:top w:val="nil"/>
              <w:left w:val="nil"/>
              <w:bottom w:val="single" w:sz="8" w:space="0" w:color="auto"/>
              <w:right w:val="single" w:sz="8" w:space="0" w:color="auto"/>
            </w:tcBorders>
            <w:shd w:val="clear" w:color="auto" w:fill="auto"/>
            <w:noWrap/>
            <w:vAlign w:val="center"/>
            <w:hideMark/>
          </w:tcPr>
          <w:p w14:paraId="2F167C1B" w14:textId="37903EA5" w:rsidR="002F0E7A" w:rsidRPr="002F0E7A" w:rsidRDefault="002F0E7A" w:rsidP="002F0E7A">
            <w:pPr>
              <w:spacing w:before="0" w:after="0"/>
              <w:ind w:left="0" w:firstLine="0"/>
              <w:rPr>
                <w:rFonts w:eastAsia="Times New Roman"/>
                <w:color w:val="auto"/>
                <w:sz w:val="16"/>
              </w:rPr>
            </w:pPr>
            <w:r w:rsidRPr="002F0E7A">
              <w:rPr>
                <w:rFonts w:eastAsia="Times New Roman"/>
                <w:color w:val="auto"/>
                <w:sz w:val="16"/>
              </w:rPr>
              <w:t>= 58,20 m</w:t>
            </w:r>
            <w:r w:rsidRPr="002F0E7A">
              <w:rPr>
                <w:rFonts w:eastAsia="Times New Roman"/>
                <w:color w:val="auto"/>
                <w:sz w:val="16"/>
                <w:vertAlign w:val="superscript"/>
              </w:rPr>
              <w:t>2</w:t>
            </w:r>
          </w:p>
        </w:tc>
        <w:tc>
          <w:tcPr>
            <w:tcW w:w="2764" w:type="dxa"/>
            <w:tcBorders>
              <w:top w:val="nil"/>
              <w:left w:val="nil"/>
              <w:bottom w:val="single" w:sz="8" w:space="0" w:color="auto"/>
              <w:right w:val="single" w:sz="8" w:space="0" w:color="auto"/>
            </w:tcBorders>
            <w:shd w:val="clear" w:color="auto" w:fill="auto"/>
            <w:noWrap/>
            <w:vAlign w:val="center"/>
            <w:hideMark/>
          </w:tcPr>
          <w:p w14:paraId="0CA3E942" w14:textId="233B6FC5" w:rsidR="002F0E7A" w:rsidRPr="002F0E7A" w:rsidRDefault="002F0E7A" w:rsidP="00A80938">
            <w:pPr>
              <w:spacing w:before="0" w:after="0"/>
              <w:ind w:left="0" w:firstLine="0"/>
              <w:rPr>
                <w:rFonts w:eastAsia="Times New Roman"/>
                <w:color w:val="auto"/>
                <w:sz w:val="16"/>
              </w:rPr>
            </w:pPr>
            <w:r w:rsidRPr="002F0E7A">
              <w:rPr>
                <w:rFonts w:eastAsia="Times New Roman"/>
                <w:color w:val="auto"/>
                <w:sz w:val="16"/>
              </w:rPr>
              <w:t>= 58,20 m</w:t>
            </w:r>
            <w:r w:rsidRPr="002F0E7A">
              <w:rPr>
                <w:rFonts w:eastAsia="Times New Roman"/>
                <w:color w:val="auto"/>
                <w:sz w:val="16"/>
                <w:vertAlign w:val="superscript"/>
              </w:rPr>
              <w:t>2</w:t>
            </w:r>
          </w:p>
        </w:tc>
      </w:tr>
      <w:tr w:rsidR="002F0E7A" w:rsidRPr="004D2BE6" w14:paraId="161E6D7D" w14:textId="77777777" w:rsidTr="00285162">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16567029" w14:textId="160BB1AC" w:rsidR="002F0E7A" w:rsidRPr="002F0E7A" w:rsidRDefault="002F0E7A" w:rsidP="003C43F8">
            <w:pPr>
              <w:spacing w:before="0" w:after="0"/>
              <w:ind w:left="0" w:firstLine="0"/>
              <w:rPr>
                <w:rFonts w:eastAsia="Times New Roman"/>
                <w:color w:val="auto"/>
                <w:sz w:val="16"/>
              </w:rPr>
            </w:pPr>
            <w:r w:rsidRPr="002F0E7A">
              <w:rPr>
                <w:rFonts w:eastAsia="Times New Roman"/>
                <w:color w:val="auto"/>
                <w:sz w:val="16"/>
              </w:rPr>
              <w:t>Powierzchnia użytkowa łącznie:</w:t>
            </w:r>
          </w:p>
        </w:tc>
        <w:tc>
          <w:tcPr>
            <w:tcW w:w="2764" w:type="dxa"/>
            <w:tcBorders>
              <w:top w:val="nil"/>
              <w:left w:val="nil"/>
              <w:bottom w:val="single" w:sz="8" w:space="0" w:color="auto"/>
              <w:right w:val="single" w:sz="8" w:space="0" w:color="auto"/>
            </w:tcBorders>
            <w:shd w:val="clear" w:color="auto" w:fill="auto"/>
            <w:noWrap/>
            <w:vAlign w:val="center"/>
            <w:hideMark/>
          </w:tcPr>
          <w:p w14:paraId="0D1992A4" w14:textId="52BD32AC" w:rsidR="002F0E7A" w:rsidRPr="002F0E7A" w:rsidRDefault="002F0E7A" w:rsidP="002F0E7A">
            <w:pPr>
              <w:spacing w:before="0" w:after="0"/>
              <w:ind w:left="0" w:firstLine="0"/>
              <w:rPr>
                <w:rFonts w:eastAsia="Times New Roman"/>
                <w:color w:val="auto"/>
                <w:sz w:val="16"/>
              </w:rPr>
            </w:pPr>
            <w:r w:rsidRPr="002F0E7A">
              <w:rPr>
                <w:rFonts w:eastAsia="Times New Roman"/>
                <w:color w:val="auto"/>
                <w:sz w:val="16"/>
              </w:rPr>
              <w:t>= 227,50 m</w:t>
            </w:r>
            <w:r w:rsidRPr="002F0E7A">
              <w:rPr>
                <w:rFonts w:eastAsia="Times New Roman"/>
                <w:color w:val="auto"/>
                <w:sz w:val="16"/>
                <w:vertAlign w:val="superscript"/>
              </w:rPr>
              <w:t>2</w:t>
            </w:r>
          </w:p>
        </w:tc>
        <w:tc>
          <w:tcPr>
            <w:tcW w:w="2764" w:type="dxa"/>
            <w:tcBorders>
              <w:top w:val="nil"/>
              <w:left w:val="nil"/>
              <w:bottom w:val="single" w:sz="8" w:space="0" w:color="auto"/>
              <w:right w:val="single" w:sz="8" w:space="0" w:color="auto"/>
            </w:tcBorders>
            <w:shd w:val="clear" w:color="auto" w:fill="auto"/>
            <w:noWrap/>
            <w:vAlign w:val="center"/>
            <w:hideMark/>
          </w:tcPr>
          <w:p w14:paraId="291B4478" w14:textId="1D6F0605" w:rsidR="002F0E7A" w:rsidRPr="002F0E7A" w:rsidRDefault="002F0E7A" w:rsidP="003C43F8">
            <w:pPr>
              <w:spacing w:before="0" w:after="0"/>
              <w:ind w:left="0" w:firstLine="0"/>
              <w:rPr>
                <w:rFonts w:eastAsia="Times New Roman"/>
                <w:color w:val="auto"/>
                <w:sz w:val="16"/>
              </w:rPr>
            </w:pPr>
            <w:r w:rsidRPr="002F0E7A">
              <w:rPr>
                <w:rFonts w:eastAsia="Times New Roman"/>
                <w:color w:val="auto"/>
                <w:sz w:val="16"/>
              </w:rPr>
              <w:t>= 227,50 m</w:t>
            </w:r>
            <w:r w:rsidRPr="002F0E7A">
              <w:rPr>
                <w:rFonts w:eastAsia="Times New Roman"/>
                <w:color w:val="auto"/>
                <w:sz w:val="16"/>
                <w:vertAlign w:val="superscript"/>
              </w:rPr>
              <w:t>2</w:t>
            </w:r>
          </w:p>
        </w:tc>
      </w:tr>
      <w:tr w:rsidR="002F0E7A" w:rsidRPr="004D2BE6" w14:paraId="1D945EB0" w14:textId="77777777" w:rsidTr="00285162">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285B093D" w14:textId="77777777" w:rsidR="002F0E7A" w:rsidRPr="002F0E7A" w:rsidRDefault="002F0E7A" w:rsidP="006E279C">
            <w:pPr>
              <w:spacing w:before="0" w:after="0"/>
              <w:ind w:left="0" w:firstLine="0"/>
              <w:rPr>
                <w:rFonts w:eastAsia="Times New Roman"/>
                <w:color w:val="auto"/>
                <w:sz w:val="16"/>
              </w:rPr>
            </w:pPr>
            <w:r w:rsidRPr="002F0E7A">
              <w:rPr>
                <w:rFonts w:eastAsia="Times New Roman"/>
                <w:color w:val="auto"/>
                <w:sz w:val="16"/>
              </w:rPr>
              <w:t>Wysokość budynku:</w:t>
            </w:r>
          </w:p>
        </w:tc>
        <w:tc>
          <w:tcPr>
            <w:tcW w:w="2764" w:type="dxa"/>
            <w:tcBorders>
              <w:top w:val="nil"/>
              <w:left w:val="nil"/>
              <w:bottom w:val="single" w:sz="8" w:space="0" w:color="auto"/>
              <w:right w:val="single" w:sz="8" w:space="0" w:color="auto"/>
            </w:tcBorders>
            <w:shd w:val="clear" w:color="auto" w:fill="auto"/>
            <w:noWrap/>
            <w:vAlign w:val="center"/>
            <w:hideMark/>
          </w:tcPr>
          <w:p w14:paraId="477E1ECF" w14:textId="5509D66C" w:rsidR="002F0E7A" w:rsidRPr="002F0E7A" w:rsidRDefault="002F0E7A" w:rsidP="002F0E7A">
            <w:pPr>
              <w:spacing w:before="0" w:after="0"/>
              <w:ind w:left="0" w:firstLine="0"/>
              <w:rPr>
                <w:rFonts w:eastAsia="Times New Roman"/>
                <w:color w:val="auto"/>
                <w:sz w:val="16"/>
              </w:rPr>
            </w:pPr>
            <w:r w:rsidRPr="002F0E7A">
              <w:rPr>
                <w:rFonts w:eastAsia="Times New Roman"/>
                <w:color w:val="auto"/>
                <w:sz w:val="16"/>
              </w:rPr>
              <w:t>= 8,5 m</w:t>
            </w:r>
          </w:p>
        </w:tc>
        <w:tc>
          <w:tcPr>
            <w:tcW w:w="2764" w:type="dxa"/>
            <w:tcBorders>
              <w:top w:val="nil"/>
              <w:left w:val="nil"/>
              <w:bottom w:val="single" w:sz="8" w:space="0" w:color="auto"/>
              <w:right w:val="single" w:sz="8" w:space="0" w:color="auto"/>
            </w:tcBorders>
            <w:shd w:val="clear" w:color="auto" w:fill="auto"/>
            <w:noWrap/>
            <w:vAlign w:val="center"/>
            <w:hideMark/>
          </w:tcPr>
          <w:p w14:paraId="4C70C723" w14:textId="7C0B2763" w:rsidR="002F0E7A" w:rsidRPr="002F0E7A" w:rsidRDefault="002F0E7A" w:rsidP="002F0E7A">
            <w:pPr>
              <w:spacing w:before="0" w:after="0"/>
              <w:ind w:left="0" w:firstLine="0"/>
              <w:rPr>
                <w:rFonts w:eastAsia="Times New Roman"/>
                <w:color w:val="auto"/>
                <w:sz w:val="16"/>
              </w:rPr>
            </w:pPr>
            <w:r w:rsidRPr="002F0E7A">
              <w:rPr>
                <w:rFonts w:eastAsia="Times New Roman"/>
                <w:color w:val="auto"/>
                <w:sz w:val="16"/>
              </w:rPr>
              <w:t>= 8,5 m</w:t>
            </w:r>
          </w:p>
        </w:tc>
      </w:tr>
      <w:tr w:rsidR="002F0E7A" w:rsidRPr="004D2BE6" w14:paraId="547108A4" w14:textId="77777777" w:rsidTr="002F0E7A">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600138AA" w14:textId="77777777" w:rsidR="002F0E7A" w:rsidRPr="002F0E7A" w:rsidRDefault="002F0E7A" w:rsidP="006E279C">
            <w:pPr>
              <w:spacing w:before="0" w:after="0"/>
              <w:ind w:left="0" w:firstLine="0"/>
              <w:rPr>
                <w:rFonts w:eastAsia="Times New Roman"/>
                <w:color w:val="auto"/>
                <w:sz w:val="16"/>
              </w:rPr>
            </w:pPr>
            <w:r w:rsidRPr="002F0E7A">
              <w:rPr>
                <w:rFonts w:eastAsia="Times New Roman"/>
                <w:color w:val="auto"/>
                <w:sz w:val="16"/>
              </w:rPr>
              <w:t>Długość budynku:</w:t>
            </w:r>
          </w:p>
        </w:tc>
        <w:tc>
          <w:tcPr>
            <w:tcW w:w="2764" w:type="dxa"/>
            <w:tcBorders>
              <w:top w:val="nil"/>
              <w:left w:val="nil"/>
              <w:bottom w:val="single" w:sz="8" w:space="0" w:color="auto"/>
              <w:right w:val="single" w:sz="8" w:space="0" w:color="auto"/>
            </w:tcBorders>
            <w:shd w:val="clear" w:color="auto" w:fill="auto"/>
            <w:noWrap/>
            <w:vAlign w:val="center"/>
            <w:hideMark/>
          </w:tcPr>
          <w:p w14:paraId="29E7AA79" w14:textId="7D4A9B11" w:rsidR="002F0E7A" w:rsidRPr="002F0E7A" w:rsidRDefault="002F0E7A" w:rsidP="002F0E7A">
            <w:pPr>
              <w:spacing w:before="0" w:after="0"/>
              <w:ind w:left="0" w:firstLine="0"/>
              <w:rPr>
                <w:rFonts w:eastAsia="Times New Roman"/>
                <w:color w:val="auto"/>
                <w:sz w:val="16"/>
              </w:rPr>
            </w:pPr>
            <w:r w:rsidRPr="002F0E7A">
              <w:rPr>
                <w:rFonts w:eastAsia="Times New Roman"/>
                <w:color w:val="auto"/>
                <w:sz w:val="16"/>
              </w:rPr>
              <w:t>= 20,01 m</w:t>
            </w:r>
          </w:p>
        </w:tc>
        <w:tc>
          <w:tcPr>
            <w:tcW w:w="2764" w:type="dxa"/>
            <w:tcBorders>
              <w:top w:val="nil"/>
              <w:left w:val="nil"/>
              <w:bottom w:val="single" w:sz="8" w:space="0" w:color="auto"/>
              <w:right w:val="single" w:sz="8" w:space="0" w:color="auto"/>
            </w:tcBorders>
            <w:shd w:val="clear" w:color="auto" w:fill="auto"/>
            <w:noWrap/>
            <w:vAlign w:val="center"/>
          </w:tcPr>
          <w:p w14:paraId="3783C032" w14:textId="52F309EF" w:rsidR="002F0E7A" w:rsidRPr="004D2BE6" w:rsidRDefault="002F0E7A" w:rsidP="003C43F8">
            <w:pPr>
              <w:spacing w:before="0" w:after="0"/>
              <w:ind w:left="0" w:firstLine="0"/>
              <w:rPr>
                <w:rFonts w:eastAsia="Times New Roman"/>
                <w:color w:val="FF0000"/>
                <w:sz w:val="16"/>
              </w:rPr>
            </w:pPr>
            <w:r w:rsidRPr="002F0E7A">
              <w:rPr>
                <w:rFonts w:eastAsia="Times New Roman"/>
                <w:color w:val="auto"/>
                <w:sz w:val="16"/>
              </w:rPr>
              <w:t>= 20,01 m</w:t>
            </w:r>
          </w:p>
        </w:tc>
      </w:tr>
      <w:tr w:rsidR="002F0E7A" w:rsidRPr="004D2BE6" w14:paraId="5B24D7DE" w14:textId="77777777" w:rsidTr="002F0E7A">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0F656A8D" w14:textId="77777777" w:rsidR="002F0E7A" w:rsidRPr="002F0E7A" w:rsidRDefault="002F0E7A" w:rsidP="006E279C">
            <w:pPr>
              <w:spacing w:before="0" w:after="0"/>
              <w:ind w:left="0" w:firstLine="0"/>
              <w:rPr>
                <w:rFonts w:eastAsia="Times New Roman"/>
                <w:color w:val="auto"/>
                <w:sz w:val="16"/>
              </w:rPr>
            </w:pPr>
            <w:r w:rsidRPr="002F0E7A">
              <w:rPr>
                <w:rFonts w:eastAsia="Times New Roman"/>
                <w:color w:val="auto"/>
                <w:sz w:val="16"/>
              </w:rPr>
              <w:t>Szerokość budynku:</w:t>
            </w:r>
          </w:p>
        </w:tc>
        <w:tc>
          <w:tcPr>
            <w:tcW w:w="2764" w:type="dxa"/>
            <w:tcBorders>
              <w:top w:val="nil"/>
              <w:left w:val="nil"/>
              <w:bottom w:val="single" w:sz="8" w:space="0" w:color="auto"/>
              <w:right w:val="single" w:sz="8" w:space="0" w:color="auto"/>
            </w:tcBorders>
            <w:shd w:val="clear" w:color="auto" w:fill="auto"/>
            <w:noWrap/>
            <w:vAlign w:val="center"/>
            <w:hideMark/>
          </w:tcPr>
          <w:p w14:paraId="40B55713" w14:textId="4DE61D76" w:rsidR="002F0E7A" w:rsidRPr="002F0E7A" w:rsidRDefault="002F0E7A" w:rsidP="002F0E7A">
            <w:pPr>
              <w:spacing w:before="0" w:after="0"/>
              <w:ind w:left="0" w:firstLine="0"/>
              <w:rPr>
                <w:rFonts w:eastAsia="Times New Roman"/>
                <w:color w:val="auto"/>
                <w:sz w:val="16"/>
              </w:rPr>
            </w:pPr>
            <w:r w:rsidRPr="002F0E7A">
              <w:rPr>
                <w:rFonts w:eastAsia="Times New Roman"/>
                <w:color w:val="auto"/>
                <w:sz w:val="16"/>
              </w:rPr>
              <w:t>= 10,82 m</w:t>
            </w:r>
          </w:p>
        </w:tc>
        <w:tc>
          <w:tcPr>
            <w:tcW w:w="2764" w:type="dxa"/>
            <w:tcBorders>
              <w:top w:val="nil"/>
              <w:left w:val="nil"/>
              <w:bottom w:val="single" w:sz="8" w:space="0" w:color="auto"/>
              <w:right w:val="single" w:sz="8" w:space="0" w:color="auto"/>
            </w:tcBorders>
            <w:shd w:val="clear" w:color="auto" w:fill="auto"/>
            <w:noWrap/>
            <w:vAlign w:val="center"/>
          </w:tcPr>
          <w:p w14:paraId="07DA420E" w14:textId="50D0F129" w:rsidR="002F0E7A" w:rsidRPr="004D2BE6" w:rsidRDefault="002F0E7A" w:rsidP="006E279C">
            <w:pPr>
              <w:spacing w:before="0" w:after="0"/>
              <w:ind w:left="0" w:firstLine="0"/>
              <w:rPr>
                <w:rFonts w:eastAsia="Times New Roman"/>
                <w:color w:val="FF0000"/>
                <w:sz w:val="16"/>
              </w:rPr>
            </w:pPr>
            <w:r w:rsidRPr="002F0E7A">
              <w:rPr>
                <w:rFonts w:eastAsia="Times New Roman"/>
                <w:color w:val="auto"/>
                <w:sz w:val="16"/>
              </w:rPr>
              <w:t>= 10,82 m</w:t>
            </w:r>
          </w:p>
        </w:tc>
      </w:tr>
      <w:tr w:rsidR="002F0E7A" w:rsidRPr="004D2BE6" w14:paraId="6A60B080" w14:textId="77777777" w:rsidTr="002F0E7A">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2F7A561D" w14:textId="77777777" w:rsidR="002F0E7A" w:rsidRPr="002F0E7A" w:rsidRDefault="002F0E7A" w:rsidP="006E279C">
            <w:pPr>
              <w:spacing w:before="0" w:after="0"/>
              <w:ind w:left="0" w:firstLine="0"/>
              <w:rPr>
                <w:rFonts w:eastAsia="Times New Roman"/>
                <w:color w:val="auto"/>
                <w:sz w:val="16"/>
              </w:rPr>
            </w:pPr>
            <w:r w:rsidRPr="002F0E7A">
              <w:rPr>
                <w:rFonts w:eastAsia="Times New Roman"/>
                <w:color w:val="auto"/>
                <w:sz w:val="16"/>
              </w:rPr>
              <w:t xml:space="preserve">Ilość </w:t>
            </w:r>
            <w:proofErr w:type="gramStart"/>
            <w:r w:rsidRPr="002F0E7A">
              <w:rPr>
                <w:rFonts w:eastAsia="Times New Roman"/>
                <w:color w:val="auto"/>
                <w:sz w:val="16"/>
              </w:rPr>
              <w:t xml:space="preserve">kondygnacji : </w:t>
            </w:r>
            <w:proofErr w:type="gramEnd"/>
          </w:p>
        </w:tc>
        <w:tc>
          <w:tcPr>
            <w:tcW w:w="2764" w:type="dxa"/>
            <w:tcBorders>
              <w:top w:val="nil"/>
              <w:left w:val="nil"/>
              <w:bottom w:val="single" w:sz="8" w:space="0" w:color="auto"/>
              <w:right w:val="single" w:sz="8" w:space="0" w:color="auto"/>
            </w:tcBorders>
            <w:shd w:val="clear" w:color="auto" w:fill="auto"/>
            <w:noWrap/>
            <w:vAlign w:val="center"/>
            <w:hideMark/>
          </w:tcPr>
          <w:p w14:paraId="034650AF" w14:textId="10050832" w:rsidR="002F0E7A" w:rsidRPr="002F0E7A" w:rsidRDefault="002F0E7A" w:rsidP="006E279C">
            <w:pPr>
              <w:spacing w:before="0" w:after="0"/>
              <w:ind w:left="0" w:firstLine="0"/>
              <w:rPr>
                <w:rFonts w:eastAsia="Times New Roman"/>
                <w:color w:val="auto"/>
                <w:sz w:val="16"/>
              </w:rPr>
            </w:pPr>
            <w:proofErr w:type="gramStart"/>
            <w:r w:rsidRPr="002F0E7A">
              <w:rPr>
                <w:rFonts w:eastAsia="Times New Roman"/>
                <w:color w:val="auto"/>
                <w:sz w:val="16"/>
              </w:rPr>
              <w:t>parter</w:t>
            </w:r>
            <w:proofErr w:type="gramEnd"/>
            <w:r w:rsidRPr="002F0E7A">
              <w:rPr>
                <w:rFonts w:eastAsia="Times New Roman"/>
                <w:color w:val="auto"/>
                <w:sz w:val="16"/>
              </w:rPr>
              <w:t xml:space="preserve"> + poddasze</w:t>
            </w:r>
          </w:p>
        </w:tc>
        <w:tc>
          <w:tcPr>
            <w:tcW w:w="2764" w:type="dxa"/>
            <w:tcBorders>
              <w:top w:val="nil"/>
              <w:left w:val="nil"/>
              <w:bottom w:val="single" w:sz="8" w:space="0" w:color="auto"/>
              <w:right w:val="single" w:sz="8" w:space="0" w:color="auto"/>
            </w:tcBorders>
            <w:shd w:val="clear" w:color="auto" w:fill="auto"/>
            <w:noWrap/>
            <w:vAlign w:val="center"/>
          </w:tcPr>
          <w:p w14:paraId="3B91FB41" w14:textId="7AC09BD7" w:rsidR="002F0E7A" w:rsidRPr="004D2BE6" w:rsidRDefault="002F0E7A" w:rsidP="006E279C">
            <w:pPr>
              <w:spacing w:before="0" w:after="0"/>
              <w:ind w:left="0" w:firstLine="0"/>
              <w:rPr>
                <w:rFonts w:eastAsia="Times New Roman"/>
                <w:color w:val="FF0000"/>
                <w:sz w:val="16"/>
              </w:rPr>
            </w:pPr>
            <w:proofErr w:type="gramStart"/>
            <w:r w:rsidRPr="002F0E7A">
              <w:rPr>
                <w:rFonts w:eastAsia="Times New Roman"/>
                <w:color w:val="auto"/>
                <w:sz w:val="16"/>
              </w:rPr>
              <w:t>parter</w:t>
            </w:r>
            <w:proofErr w:type="gramEnd"/>
            <w:r w:rsidRPr="002F0E7A">
              <w:rPr>
                <w:rFonts w:eastAsia="Times New Roman"/>
                <w:color w:val="auto"/>
                <w:sz w:val="16"/>
              </w:rPr>
              <w:t xml:space="preserve"> + poddasze</w:t>
            </w:r>
          </w:p>
        </w:tc>
      </w:tr>
      <w:tr w:rsidR="002F0E7A" w:rsidRPr="004D2BE6" w14:paraId="301CAEB0" w14:textId="77777777" w:rsidTr="002F0E7A">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1A5FFEB6" w14:textId="77777777" w:rsidR="002F0E7A" w:rsidRPr="002F0E7A" w:rsidRDefault="002F0E7A" w:rsidP="006E279C">
            <w:pPr>
              <w:spacing w:before="0" w:after="0"/>
              <w:ind w:left="0" w:firstLine="0"/>
              <w:rPr>
                <w:rFonts w:eastAsia="Times New Roman"/>
                <w:color w:val="auto"/>
                <w:sz w:val="16"/>
              </w:rPr>
            </w:pPr>
            <w:r w:rsidRPr="002F0E7A">
              <w:rPr>
                <w:rFonts w:eastAsia="Times New Roman"/>
                <w:color w:val="auto"/>
                <w:sz w:val="16"/>
              </w:rPr>
              <w:t>Kąt nachylenia dachu:</w:t>
            </w:r>
          </w:p>
        </w:tc>
        <w:tc>
          <w:tcPr>
            <w:tcW w:w="2764" w:type="dxa"/>
            <w:tcBorders>
              <w:top w:val="nil"/>
              <w:left w:val="nil"/>
              <w:bottom w:val="single" w:sz="8" w:space="0" w:color="auto"/>
              <w:right w:val="single" w:sz="8" w:space="0" w:color="auto"/>
            </w:tcBorders>
            <w:shd w:val="clear" w:color="auto" w:fill="auto"/>
            <w:noWrap/>
            <w:vAlign w:val="center"/>
            <w:hideMark/>
          </w:tcPr>
          <w:p w14:paraId="3A727F62" w14:textId="12B6617A" w:rsidR="002F0E7A" w:rsidRPr="002F0E7A" w:rsidRDefault="002F0E7A" w:rsidP="003C43F8">
            <w:pPr>
              <w:spacing w:before="0" w:after="0"/>
              <w:ind w:left="0" w:firstLine="0"/>
              <w:rPr>
                <w:rFonts w:eastAsia="Times New Roman"/>
                <w:color w:val="auto"/>
                <w:sz w:val="16"/>
              </w:rPr>
            </w:pPr>
            <w:r w:rsidRPr="002F0E7A">
              <w:rPr>
                <w:rFonts w:eastAsia="Times New Roman"/>
                <w:color w:val="auto"/>
                <w:sz w:val="16"/>
              </w:rPr>
              <w:t>Dach spadzisty 26</w:t>
            </w:r>
            <w:r w:rsidRPr="002F0E7A">
              <w:rPr>
                <w:rFonts w:eastAsia="Times New Roman"/>
                <w:color w:val="auto"/>
                <w:sz w:val="16"/>
                <w:vertAlign w:val="superscript"/>
              </w:rPr>
              <w:t xml:space="preserve"> o</w:t>
            </w:r>
            <w:r w:rsidRPr="002F0E7A">
              <w:rPr>
                <w:rFonts w:eastAsia="Times New Roman"/>
                <w:color w:val="auto"/>
                <w:sz w:val="16"/>
              </w:rPr>
              <w:t>, 39</w:t>
            </w:r>
            <w:r w:rsidRPr="002F0E7A">
              <w:rPr>
                <w:rFonts w:eastAsia="Times New Roman"/>
                <w:color w:val="auto"/>
                <w:sz w:val="16"/>
                <w:vertAlign w:val="superscript"/>
              </w:rPr>
              <w:t xml:space="preserve"> o</w:t>
            </w:r>
            <w:r w:rsidRPr="002F0E7A">
              <w:rPr>
                <w:rFonts w:eastAsia="Times New Roman"/>
                <w:color w:val="auto"/>
                <w:sz w:val="16"/>
              </w:rPr>
              <w:t>, 45</w:t>
            </w:r>
            <w:r w:rsidRPr="002F0E7A">
              <w:rPr>
                <w:rFonts w:eastAsia="Times New Roman"/>
                <w:color w:val="auto"/>
                <w:sz w:val="16"/>
                <w:vertAlign w:val="superscript"/>
              </w:rPr>
              <w:t xml:space="preserve"> o</w:t>
            </w:r>
            <w:r w:rsidRPr="002F0E7A">
              <w:rPr>
                <w:rFonts w:eastAsia="Times New Roman"/>
                <w:color w:val="auto"/>
                <w:sz w:val="16"/>
              </w:rPr>
              <w:t xml:space="preserve">, </w:t>
            </w:r>
          </w:p>
          <w:p w14:paraId="6FBB4848" w14:textId="0A618480" w:rsidR="002F0E7A" w:rsidRPr="002F0E7A" w:rsidRDefault="002F0E7A" w:rsidP="003C43F8">
            <w:pPr>
              <w:spacing w:before="0" w:after="0"/>
              <w:ind w:left="0" w:firstLine="0"/>
              <w:rPr>
                <w:rFonts w:eastAsia="Times New Roman"/>
                <w:color w:val="auto"/>
                <w:sz w:val="16"/>
                <w:vertAlign w:val="superscript"/>
              </w:rPr>
            </w:pPr>
            <w:r w:rsidRPr="002F0E7A">
              <w:rPr>
                <w:rFonts w:eastAsia="Times New Roman"/>
                <w:color w:val="auto"/>
                <w:sz w:val="16"/>
              </w:rPr>
              <w:t xml:space="preserve">Dach płaski </w:t>
            </w:r>
            <w:proofErr w:type="spellStart"/>
            <w:r w:rsidRPr="002F0E7A">
              <w:rPr>
                <w:rFonts w:eastAsia="Times New Roman"/>
                <w:color w:val="auto"/>
                <w:sz w:val="16"/>
              </w:rPr>
              <w:t>5</w:t>
            </w:r>
            <w:r w:rsidRPr="002F0E7A">
              <w:rPr>
                <w:rFonts w:eastAsia="Times New Roman"/>
                <w:color w:val="auto"/>
                <w:sz w:val="16"/>
                <w:vertAlign w:val="superscript"/>
              </w:rPr>
              <w:t>o</w:t>
            </w:r>
            <w:proofErr w:type="spellEnd"/>
          </w:p>
        </w:tc>
        <w:tc>
          <w:tcPr>
            <w:tcW w:w="2764" w:type="dxa"/>
            <w:tcBorders>
              <w:top w:val="nil"/>
              <w:left w:val="nil"/>
              <w:bottom w:val="single" w:sz="8" w:space="0" w:color="auto"/>
              <w:right w:val="single" w:sz="8" w:space="0" w:color="auto"/>
            </w:tcBorders>
            <w:shd w:val="clear" w:color="auto" w:fill="auto"/>
            <w:noWrap/>
            <w:vAlign w:val="center"/>
          </w:tcPr>
          <w:p w14:paraId="4A27812A" w14:textId="77777777" w:rsidR="002F0E7A" w:rsidRPr="002F0E7A" w:rsidRDefault="002F0E7A" w:rsidP="00390940">
            <w:pPr>
              <w:spacing w:before="0" w:after="0"/>
              <w:ind w:left="0" w:firstLine="0"/>
              <w:rPr>
                <w:rFonts w:eastAsia="Times New Roman"/>
                <w:color w:val="auto"/>
                <w:sz w:val="16"/>
              </w:rPr>
            </w:pPr>
            <w:r w:rsidRPr="002F0E7A">
              <w:rPr>
                <w:rFonts w:eastAsia="Times New Roman"/>
                <w:color w:val="auto"/>
                <w:sz w:val="16"/>
              </w:rPr>
              <w:t>Dach spadzisty 26</w:t>
            </w:r>
            <w:r w:rsidRPr="002F0E7A">
              <w:rPr>
                <w:rFonts w:eastAsia="Times New Roman"/>
                <w:color w:val="auto"/>
                <w:sz w:val="16"/>
                <w:vertAlign w:val="superscript"/>
              </w:rPr>
              <w:t xml:space="preserve"> o</w:t>
            </w:r>
            <w:r w:rsidRPr="002F0E7A">
              <w:rPr>
                <w:rFonts w:eastAsia="Times New Roman"/>
                <w:color w:val="auto"/>
                <w:sz w:val="16"/>
              </w:rPr>
              <w:t>, 39</w:t>
            </w:r>
            <w:r w:rsidRPr="002F0E7A">
              <w:rPr>
                <w:rFonts w:eastAsia="Times New Roman"/>
                <w:color w:val="auto"/>
                <w:sz w:val="16"/>
                <w:vertAlign w:val="superscript"/>
              </w:rPr>
              <w:t xml:space="preserve"> o</w:t>
            </w:r>
            <w:r w:rsidRPr="002F0E7A">
              <w:rPr>
                <w:rFonts w:eastAsia="Times New Roman"/>
                <w:color w:val="auto"/>
                <w:sz w:val="16"/>
              </w:rPr>
              <w:t>, 45</w:t>
            </w:r>
            <w:r w:rsidRPr="002F0E7A">
              <w:rPr>
                <w:rFonts w:eastAsia="Times New Roman"/>
                <w:color w:val="auto"/>
                <w:sz w:val="16"/>
                <w:vertAlign w:val="superscript"/>
              </w:rPr>
              <w:t xml:space="preserve"> o</w:t>
            </w:r>
            <w:r w:rsidRPr="002F0E7A">
              <w:rPr>
                <w:rFonts w:eastAsia="Times New Roman"/>
                <w:color w:val="auto"/>
                <w:sz w:val="16"/>
              </w:rPr>
              <w:t xml:space="preserve">, </w:t>
            </w:r>
          </w:p>
          <w:p w14:paraId="7ED0ECE3" w14:textId="6892FE0C" w:rsidR="002F0E7A" w:rsidRPr="004D2BE6" w:rsidRDefault="002F0E7A" w:rsidP="006E279C">
            <w:pPr>
              <w:spacing w:before="0" w:after="0"/>
              <w:ind w:left="0" w:firstLine="0"/>
              <w:rPr>
                <w:rFonts w:eastAsia="Times New Roman"/>
                <w:color w:val="FF0000"/>
                <w:sz w:val="16"/>
              </w:rPr>
            </w:pPr>
            <w:r w:rsidRPr="002F0E7A">
              <w:rPr>
                <w:rFonts w:eastAsia="Times New Roman"/>
                <w:color w:val="auto"/>
                <w:sz w:val="16"/>
              </w:rPr>
              <w:t xml:space="preserve">Dach płaski </w:t>
            </w:r>
            <w:proofErr w:type="spellStart"/>
            <w:r w:rsidRPr="002F0E7A">
              <w:rPr>
                <w:rFonts w:eastAsia="Times New Roman"/>
                <w:color w:val="auto"/>
                <w:sz w:val="16"/>
              </w:rPr>
              <w:t>5</w:t>
            </w:r>
            <w:r w:rsidRPr="002F0E7A">
              <w:rPr>
                <w:rFonts w:eastAsia="Times New Roman"/>
                <w:color w:val="auto"/>
                <w:sz w:val="16"/>
                <w:vertAlign w:val="superscript"/>
              </w:rPr>
              <w:t>o</w:t>
            </w:r>
            <w:proofErr w:type="spellEnd"/>
          </w:p>
        </w:tc>
      </w:tr>
      <w:tr w:rsidR="002F0E7A" w:rsidRPr="004D2BE6" w14:paraId="38B4CEF3" w14:textId="77777777" w:rsidTr="002F0E7A">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576650E8" w14:textId="77777777" w:rsidR="002F0E7A" w:rsidRPr="002F0E7A" w:rsidRDefault="002F0E7A" w:rsidP="006E279C">
            <w:pPr>
              <w:spacing w:before="0" w:after="0"/>
              <w:ind w:left="0" w:firstLine="0"/>
              <w:rPr>
                <w:rFonts w:eastAsia="Times New Roman"/>
                <w:color w:val="auto"/>
                <w:sz w:val="16"/>
              </w:rPr>
            </w:pPr>
            <w:r w:rsidRPr="002F0E7A">
              <w:rPr>
                <w:rFonts w:eastAsia="Times New Roman"/>
                <w:color w:val="auto"/>
                <w:sz w:val="16"/>
              </w:rPr>
              <w:t xml:space="preserve">Poziom posadzki parteru:             </w:t>
            </w:r>
          </w:p>
        </w:tc>
        <w:tc>
          <w:tcPr>
            <w:tcW w:w="2764" w:type="dxa"/>
            <w:tcBorders>
              <w:top w:val="nil"/>
              <w:left w:val="nil"/>
              <w:bottom w:val="single" w:sz="8" w:space="0" w:color="auto"/>
              <w:right w:val="single" w:sz="8" w:space="0" w:color="auto"/>
            </w:tcBorders>
            <w:shd w:val="clear" w:color="auto" w:fill="auto"/>
            <w:noWrap/>
            <w:vAlign w:val="center"/>
            <w:hideMark/>
          </w:tcPr>
          <w:p w14:paraId="0B3AAC40" w14:textId="5C550389" w:rsidR="002F0E7A" w:rsidRPr="002F0E7A" w:rsidRDefault="002F0E7A" w:rsidP="002F0E7A">
            <w:pPr>
              <w:spacing w:before="0" w:after="0"/>
              <w:ind w:left="0" w:firstLine="0"/>
              <w:rPr>
                <w:rFonts w:eastAsia="Times New Roman"/>
                <w:color w:val="auto"/>
                <w:sz w:val="16"/>
              </w:rPr>
            </w:pPr>
            <w:r w:rsidRPr="002F0E7A">
              <w:rPr>
                <w:rFonts w:eastAsia="Times New Roman"/>
                <w:color w:val="auto"/>
                <w:sz w:val="16"/>
              </w:rPr>
              <w:t>= 102,80 m n.p.m.</w:t>
            </w:r>
          </w:p>
        </w:tc>
        <w:tc>
          <w:tcPr>
            <w:tcW w:w="2764" w:type="dxa"/>
            <w:tcBorders>
              <w:top w:val="nil"/>
              <w:left w:val="nil"/>
              <w:bottom w:val="single" w:sz="8" w:space="0" w:color="auto"/>
              <w:right w:val="single" w:sz="8" w:space="0" w:color="auto"/>
            </w:tcBorders>
            <w:shd w:val="clear" w:color="auto" w:fill="auto"/>
            <w:noWrap/>
            <w:vAlign w:val="center"/>
          </w:tcPr>
          <w:p w14:paraId="64EED02A" w14:textId="6A2911BC" w:rsidR="002F0E7A" w:rsidRPr="004D2BE6" w:rsidRDefault="002F0E7A" w:rsidP="006E279C">
            <w:pPr>
              <w:spacing w:before="0" w:after="0"/>
              <w:ind w:left="0" w:firstLine="0"/>
              <w:rPr>
                <w:rFonts w:eastAsia="Times New Roman"/>
                <w:color w:val="FF0000"/>
                <w:sz w:val="16"/>
              </w:rPr>
            </w:pPr>
            <w:r w:rsidRPr="002F0E7A">
              <w:rPr>
                <w:rFonts w:eastAsia="Times New Roman"/>
                <w:color w:val="auto"/>
                <w:sz w:val="16"/>
              </w:rPr>
              <w:t>= 102,80 m n.p.m.</w:t>
            </w:r>
          </w:p>
        </w:tc>
      </w:tr>
    </w:tbl>
    <w:p w14:paraId="3706C82C" w14:textId="2821A07B" w:rsidR="000460E9" w:rsidRPr="004D2BE6" w:rsidRDefault="000460E9">
      <w:pPr>
        <w:spacing w:before="0" w:after="0"/>
        <w:ind w:left="0" w:firstLine="0"/>
        <w:jc w:val="left"/>
        <w:rPr>
          <w:bCs/>
          <w:color w:val="FF0000"/>
          <w:kern w:val="32"/>
          <w:sz w:val="22"/>
          <w:szCs w:val="20"/>
        </w:rPr>
      </w:pPr>
      <w:bookmarkStart w:id="71" w:name="_Toc125394876"/>
      <w:bookmarkStart w:id="72" w:name="_Toc125395115"/>
      <w:bookmarkStart w:id="73" w:name="_Toc9622471"/>
    </w:p>
    <w:p w14:paraId="3A4B9D55" w14:textId="5DEF0E5C" w:rsidR="00CE2B4E" w:rsidRPr="004D2BE6" w:rsidRDefault="00CE2B4E" w:rsidP="00CE2B4E">
      <w:pPr>
        <w:pStyle w:val="Nagwek1"/>
      </w:pPr>
      <w:bookmarkStart w:id="74" w:name="_Toc167972513"/>
      <w:r w:rsidRPr="004D2BE6">
        <w:t>LICZBA LOKALI UŻYTKOWYCH</w:t>
      </w:r>
      <w:bookmarkEnd w:id="71"/>
      <w:bookmarkEnd w:id="72"/>
      <w:bookmarkEnd w:id="74"/>
    </w:p>
    <w:p w14:paraId="01DF9E99" w14:textId="53CD2896" w:rsidR="00CE2B4E" w:rsidRPr="004D2BE6" w:rsidRDefault="00762C80" w:rsidP="00CE2B4E">
      <w:pPr>
        <w:rPr>
          <w:color w:val="auto"/>
        </w:rPr>
      </w:pPr>
      <w:r w:rsidRPr="004D2BE6">
        <w:rPr>
          <w:color w:val="auto"/>
        </w:rPr>
        <w:t xml:space="preserve">Budynek </w:t>
      </w:r>
      <w:r w:rsidR="004D2BE6">
        <w:rPr>
          <w:color w:val="auto"/>
        </w:rPr>
        <w:t xml:space="preserve">mieszkalny wielorodzinny </w:t>
      </w:r>
      <w:r w:rsidRPr="004D2BE6">
        <w:rPr>
          <w:color w:val="auto"/>
        </w:rPr>
        <w:t>–</w:t>
      </w:r>
      <w:r w:rsidR="00CE2B4E" w:rsidRPr="004D2BE6">
        <w:rPr>
          <w:color w:val="auto"/>
        </w:rPr>
        <w:t xml:space="preserve"> </w:t>
      </w:r>
      <w:r w:rsidR="004D2BE6">
        <w:rPr>
          <w:color w:val="auto"/>
        </w:rPr>
        <w:t>5 istniejących lokali mieszkalnych</w:t>
      </w:r>
      <w:r w:rsidR="00CE2B4E" w:rsidRPr="004D2BE6">
        <w:rPr>
          <w:color w:val="auto"/>
        </w:rPr>
        <w:t xml:space="preserve">. </w:t>
      </w:r>
    </w:p>
    <w:p w14:paraId="337B97FC" w14:textId="508738CC" w:rsidR="00CE2B4E" w:rsidRPr="004D2BE6" w:rsidRDefault="00CE2B4E" w:rsidP="00CE2B4E">
      <w:pPr>
        <w:pStyle w:val="Nagwek1"/>
      </w:pPr>
      <w:bookmarkStart w:id="75" w:name="_Toc125394877"/>
      <w:bookmarkStart w:id="76" w:name="_Toc125395116"/>
      <w:bookmarkStart w:id="77" w:name="_Toc167972514"/>
      <w:r w:rsidRPr="004D2BE6">
        <w:t>ZESTAWIENIE POWIERZCHNI</w:t>
      </w:r>
      <w:bookmarkEnd w:id="75"/>
      <w:bookmarkEnd w:id="76"/>
      <w:bookmarkEnd w:id="77"/>
      <w:r w:rsidRPr="004D2BE6">
        <w:t xml:space="preserve"> </w:t>
      </w:r>
    </w:p>
    <w:tbl>
      <w:tblPr>
        <w:tblW w:w="4080" w:type="dxa"/>
        <w:jc w:val="center"/>
        <w:tblInd w:w="55" w:type="dxa"/>
        <w:tblCellMar>
          <w:left w:w="70" w:type="dxa"/>
          <w:right w:w="70" w:type="dxa"/>
        </w:tblCellMar>
        <w:tblLook w:val="04A0" w:firstRow="1" w:lastRow="0" w:firstColumn="1" w:lastColumn="0" w:noHBand="0" w:noVBand="1"/>
      </w:tblPr>
      <w:tblGrid>
        <w:gridCol w:w="891"/>
        <w:gridCol w:w="2109"/>
        <w:gridCol w:w="1080"/>
      </w:tblGrid>
      <w:tr w:rsidR="004D2BE6" w:rsidRPr="004D2BE6" w14:paraId="57F187C4" w14:textId="77777777" w:rsidTr="004D2BE6">
        <w:trPr>
          <w:trHeight w:val="170"/>
          <w:jc w:val="center"/>
        </w:trPr>
        <w:tc>
          <w:tcPr>
            <w:tcW w:w="40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50BC7"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PARTER</w:t>
            </w:r>
          </w:p>
        </w:tc>
      </w:tr>
      <w:tr w:rsidR="004D2BE6" w:rsidRPr="004D2BE6" w14:paraId="152E9D4B"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67F24610"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NR POM</w:t>
            </w:r>
          </w:p>
        </w:tc>
        <w:tc>
          <w:tcPr>
            <w:tcW w:w="2109" w:type="dxa"/>
            <w:tcBorders>
              <w:top w:val="nil"/>
              <w:left w:val="nil"/>
              <w:bottom w:val="single" w:sz="4" w:space="0" w:color="auto"/>
              <w:right w:val="single" w:sz="4" w:space="0" w:color="auto"/>
            </w:tcBorders>
            <w:shd w:val="clear" w:color="auto" w:fill="auto"/>
            <w:noWrap/>
            <w:vAlign w:val="center"/>
            <w:hideMark/>
          </w:tcPr>
          <w:p w14:paraId="5476C82D"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NAZWA POM</w:t>
            </w:r>
          </w:p>
        </w:tc>
        <w:tc>
          <w:tcPr>
            <w:tcW w:w="1080" w:type="dxa"/>
            <w:tcBorders>
              <w:top w:val="nil"/>
              <w:left w:val="nil"/>
              <w:bottom w:val="single" w:sz="4" w:space="0" w:color="auto"/>
              <w:right w:val="single" w:sz="4" w:space="0" w:color="auto"/>
            </w:tcBorders>
            <w:shd w:val="clear" w:color="auto" w:fill="auto"/>
            <w:noWrap/>
            <w:vAlign w:val="center"/>
            <w:hideMark/>
          </w:tcPr>
          <w:p w14:paraId="6BEA438E"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POW [m2]</w:t>
            </w:r>
          </w:p>
        </w:tc>
      </w:tr>
      <w:tr w:rsidR="004D2BE6" w:rsidRPr="004D2BE6" w14:paraId="5A42B46F"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3854FFB8"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0.0.1</w:t>
            </w:r>
          </w:p>
        </w:tc>
        <w:tc>
          <w:tcPr>
            <w:tcW w:w="2109" w:type="dxa"/>
            <w:tcBorders>
              <w:top w:val="nil"/>
              <w:left w:val="nil"/>
              <w:bottom w:val="single" w:sz="4" w:space="0" w:color="auto"/>
              <w:right w:val="single" w:sz="4" w:space="0" w:color="auto"/>
            </w:tcBorders>
            <w:shd w:val="clear" w:color="auto" w:fill="auto"/>
            <w:noWrap/>
            <w:vAlign w:val="center"/>
            <w:hideMark/>
          </w:tcPr>
          <w:p w14:paraId="2FE2F589"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KORYTARZ</w:t>
            </w:r>
          </w:p>
        </w:tc>
        <w:tc>
          <w:tcPr>
            <w:tcW w:w="1080" w:type="dxa"/>
            <w:tcBorders>
              <w:top w:val="nil"/>
              <w:left w:val="nil"/>
              <w:bottom w:val="single" w:sz="4" w:space="0" w:color="auto"/>
              <w:right w:val="single" w:sz="4" w:space="0" w:color="auto"/>
            </w:tcBorders>
            <w:shd w:val="clear" w:color="auto" w:fill="auto"/>
            <w:noWrap/>
            <w:vAlign w:val="center"/>
            <w:hideMark/>
          </w:tcPr>
          <w:p w14:paraId="30F24B62"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7,20</w:t>
            </w:r>
          </w:p>
        </w:tc>
      </w:tr>
      <w:tr w:rsidR="004D2BE6" w:rsidRPr="004D2BE6" w14:paraId="245ECA6F"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4C10EB41"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0.0.2</w:t>
            </w:r>
          </w:p>
        </w:tc>
        <w:tc>
          <w:tcPr>
            <w:tcW w:w="2109" w:type="dxa"/>
            <w:tcBorders>
              <w:top w:val="nil"/>
              <w:left w:val="nil"/>
              <w:bottom w:val="single" w:sz="4" w:space="0" w:color="auto"/>
              <w:right w:val="single" w:sz="4" w:space="0" w:color="auto"/>
            </w:tcBorders>
            <w:shd w:val="clear" w:color="auto" w:fill="auto"/>
            <w:noWrap/>
            <w:vAlign w:val="center"/>
            <w:hideMark/>
          </w:tcPr>
          <w:p w14:paraId="401DE9CA"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KORYTARZ</w:t>
            </w:r>
          </w:p>
        </w:tc>
        <w:tc>
          <w:tcPr>
            <w:tcW w:w="1080" w:type="dxa"/>
            <w:tcBorders>
              <w:top w:val="nil"/>
              <w:left w:val="nil"/>
              <w:bottom w:val="single" w:sz="4" w:space="0" w:color="auto"/>
              <w:right w:val="single" w:sz="4" w:space="0" w:color="auto"/>
            </w:tcBorders>
            <w:shd w:val="clear" w:color="auto" w:fill="auto"/>
            <w:noWrap/>
            <w:vAlign w:val="center"/>
            <w:hideMark/>
          </w:tcPr>
          <w:p w14:paraId="569EC7AB"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7,60</w:t>
            </w:r>
          </w:p>
        </w:tc>
      </w:tr>
      <w:tr w:rsidR="004D2BE6" w:rsidRPr="004D2BE6" w14:paraId="008F7F7A"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6388B999"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0.1.1</w:t>
            </w:r>
          </w:p>
        </w:tc>
        <w:tc>
          <w:tcPr>
            <w:tcW w:w="2109" w:type="dxa"/>
            <w:tcBorders>
              <w:top w:val="nil"/>
              <w:left w:val="nil"/>
              <w:bottom w:val="single" w:sz="4" w:space="0" w:color="auto"/>
              <w:right w:val="single" w:sz="4" w:space="0" w:color="auto"/>
            </w:tcBorders>
            <w:shd w:val="clear" w:color="auto" w:fill="auto"/>
            <w:noWrap/>
            <w:vAlign w:val="center"/>
            <w:hideMark/>
          </w:tcPr>
          <w:p w14:paraId="0F45020B"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KUCHNIA</w:t>
            </w:r>
          </w:p>
        </w:tc>
        <w:tc>
          <w:tcPr>
            <w:tcW w:w="1080" w:type="dxa"/>
            <w:tcBorders>
              <w:top w:val="nil"/>
              <w:left w:val="nil"/>
              <w:bottom w:val="single" w:sz="4" w:space="0" w:color="auto"/>
              <w:right w:val="single" w:sz="4" w:space="0" w:color="auto"/>
            </w:tcBorders>
            <w:shd w:val="clear" w:color="auto" w:fill="auto"/>
            <w:noWrap/>
            <w:vAlign w:val="center"/>
            <w:hideMark/>
          </w:tcPr>
          <w:p w14:paraId="656C2334"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9,00</w:t>
            </w:r>
          </w:p>
        </w:tc>
      </w:tr>
      <w:tr w:rsidR="004D2BE6" w:rsidRPr="004D2BE6" w14:paraId="7B90F686"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1C1A08EB"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0.1.2</w:t>
            </w:r>
          </w:p>
        </w:tc>
        <w:tc>
          <w:tcPr>
            <w:tcW w:w="2109" w:type="dxa"/>
            <w:tcBorders>
              <w:top w:val="nil"/>
              <w:left w:val="nil"/>
              <w:bottom w:val="single" w:sz="4" w:space="0" w:color="auto"/>
              <w:right w:val="single" w:sz="4" w:space="0" w:color="auto"/>
            </w:tcBorders>
            <w:shd w:val="clear" w:color="auto" w:fill="auto"/>
            <w:noWrap/>
            <w:vAlign w:val="center"/>
            <w:hideMark/>
          </w:tcPr>
          <w:p w14:paraId="2DD4EF8C"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POM. GOSP.</w:t>
            </w:r>
          </w:p>
        </w:tc>
        <w:tc>
          <w:tcPr>
            <w:tcW w:w="1080" w:type="dxa"/>
            <w:tcBorders>
              <w:top w:val="nil"/>
              <w:left w:val="nil"/>
              <w:bottom w:val="single" w:sz="4" w:space="0" w:color="auto"/>
              <w:right w:val="single" w:sz="4" w:space="0" w:color="auto"/>
            </w:tcBorders>
            <w:shd w:val="clear" w:color="auto" w:fill="auto"/>
            <w:noWrap/>
            <w:vAlign w:val="center"/>
            <w:hideMark/>
          </w:tcPr>
          <w:p w14:paraId="5CF69A79"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1,50</w:t>
            </w:r>
          </w:p>
        </w:tc>
      </w:tr>
      <w:tr w:rsidR="004D2BE6" w:rsidRPr="004D2BE6" w14:paraId="535F77B5"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034E5DAE"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0.1.3</w:t>
            </w:r>
          </w:p>
        </w:tc>
        <w:tc>
          <w:tcPr>
            <w:tcW w:w="2109" w:type="dxa"/>
            <w:tcBorders>
              <w:top w:val="nil"/>
              <w:left w:val="nil"/>
              <w:bottom w:val="single" w:sz="4" w:space="0" w:color="auto"/>
              <w:right w:val="single" w:sz="4" w:space="0" w:color="auto"/>
            </w:tcBorders>
            <w:shd w:val="clear" w:color="auto" w:fill="auto"/>
            <w:noWrap/>
            <w:vAlign w:val="center"/>
            <w:hideMark/>
          </w:tcPr>
          <w:p w14:paraId="706C9E5F"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POKÓJ</w:t>
            </w:r>
          </w:p>
        </w:tc>
        <w:tc>
          <w:tcPr>
            <w:tcW w:w="1080" w:type="dxa"/>
            <w:tcBorders>
              <w:top w:val="nil"/>
              <w:left w:val="nil"/>
              <w:bottom w:val="single" w:sz="4" w:space="0" w:color="auto"/>
              <w:right w:val="single" w:sz="4" w:space="0" w:color="auto"/>
            </w:tcBorders>
            <w:shd w:val="clear" w:color="auto" w:fill="auto"/>
            <w:noWrap/>
            <w:vAlign w:val="center"/>
            <w:hideMark/>
          </w:tcPr>
          <w:p w14:paraId="12048B44"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14,50</w:t>
            </w:r>
          </w:p>
        </w:tc>
      </w:tr>
      <w:tr w:rsidR="004D2BE6" w:rsidRPr="004D2BE6" w14:paraId="77024C5B"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108049F3"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0.1.4</w:t>
            </w:r>
          </w:p>
        </w:tc>
        <w:tc>
          <w:tcPr>
            <w:tcW w:w="2109" w:type="dxa"/>
            <w:tcBorders>
              <w:top w:val="nil"/>
              <w:left w:val="nil"/>
              <w:bottom w:val="single" w:sz="4" w:space="0" w:color="auto"/>
              <w:right w:val="single" w:sz="4" w:space="0" w:color="auto"/>
            </w:tcBorders>
            <w:shd w:val="clear" w:color="auto" w:fill="auto"/>
            <w:noWrap/>
            <w:vAlign w:val="center"/>
            <w:hideMark/>
          </w:tcPr>
          <w:p w14:paraId="24A1B809"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ŁAZIENKA</w:t>
            </w:r>
          </w:p>
        </w:tc>
        <w:tc>
          <w:tcPr>
            <w:tcW w:w="1080" w:type="dxa"/>
            <w:tcBorders>
              <w:top w:val="nil"/>
              <w:left w:val="nil"/>
              <w:bottom w:val="single" w:sz="4" w:space="0" w:color="auto"/>
              <w:right w:val="single" w:sz="4" w:space="0" w:color="auto"/>
            </w:tcBorders>
            <w:shd w:val="clear" w:color="auto" w:fill="auto"/>
            <w:noWrap/>
            <w:vAlign w:val="center"/>
            <w:hideMark/>
          </w:tcPr>
          <w:p w14:paraId="6B1DF30E"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3,70</w:t>
            </w:r>
          </w:p>
        </w:tc>
      </w:tr>
      <w:tr w:rsidR="004D2BE6" w:rsidRPr="004D2BE6" w14:paraId="6AB5A30D"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2E382B08"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0.2.1</w:t>
            </w:r>
          </w:p>
        </w:tc>
        <w:tc>
          <w:tcPr>
            <w:tcW w:w="2109" w:type="dxa"/>
            <w:tcBorders>
              <w:top w:val="nil"/>
              <w:left w:val="nil"/>
              <w:bottom w:val="single" w:sz="4" w:space="0" w:color="auto"/>
              <w:right w:val="single" w:sz="4" w:space="0" w:color="auto"/>
            </w:tcBorders>
            <w:shd w:val="clear" w:color="auto" w:fill="auto"/>
            <w:noWrap/>
            <w:vAlign w:val="center"/>
            <w:hideMark/>
          </w:tcPr>
          <w:p w14:paraId="3BD7A201"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POKÓJ</w:t>
            </w:r>
          </w:p>
        </w:tc>
        <w:tc>
          <w:tcPr>
            <w:tcW w:w="1080" w:type="dxa"/>
            <w:tcBorders>
              <w:top w:val="nil"/>
              <w:left w:val="nil"/>
              <w:bottom w:val="single" w:sz="4" w:space="0" w:color="auto"/>
              <w:right w:val="single" w:sz="4" w:space="0" w:color="auto"/>
            </w:tcBorders>
            <w:shd w:val="clear" w:color="auto" w:fill="auto"/>
            <w:noWrap/>
            <w:vAlign w:val="center"/>
            <w:hideMark/>
          </w:tcPr>
          <w:p w14:paraId="5A6EE0DF"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8,60</w:t>
            </w:r>
          </w:p>
        </w:tc>
      </w:tr>
      <w:tr w:rsidR="004D2BE6" w:rsidRPr="004D2BE6" w14:paraId="2D1F69D2"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553D13F8"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0.2.2</w:t>
            </w:r>
          </w:p>
        </w:tc>
        <w:tc>
          <w:tcPr>
            <w:tcW w:w="2109" w:type="dxa"/>
            <w:tcBorders>
              <w:top w:val="nil"/>
              <w:left w:val="nil"/>
              <w:bottom w:val="single" w:sz="4" w:space="0" w:color="auto"/>
              <w:right w:val="single" w:sz="4" w:space="0" w:color="auto"/>
            </w:tcBorders>
            <w:shd w:val="clear" w:color="auto" w:fill="auto"/>
            <w:noWrap/>
            <w:vAlign w:val="center"/>
            <w:hideMark/>
          </w:tcPr>
          <w:p w14:paraId="233400AA"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POKÓJ</w:t>
            </w:r>
          </w:p>
        </w:tc>
        <w:tc>
          <w:tcPr>
            <w:tcW w:w="1080" w:type="dxa"/>
            <w:tcBorders>
              <w:top w:val="nil"/>
              <w:left w:val="nil"/>
              <w:bottom w:val="single" w:sz="4" w:space="0" w:color="auto"/>
              <w:right w:val="single" w:sz="4" w:space="0" w:color="auto"/>
            </w:tcBorders>
            <w:shd w:val="clear" w:color="auto" w:fill="auto"/>
            <w:noWrap/>
            <w:vAlign w:val="center"/>
            <w:hideMark/>
          </w:tcPr>
          <w:p w14:paraId="1D0A3EFE"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17,70</w:t>
            </w:r>
          </w:p>
        </w:tc>
      </w:tr>
      <w:tr w:rsidR="004D2BE6" w:rsidRPr="004D2BE6" w14:paraId="3A73D661"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292B6512"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0.2.3</w:t>
            </w:r>
          </w:p>
        </w:tc>
        <w:tc>
          <w:tcPr>
            <w:tcW w:w="2109" w:type="dxa"/>
            <w:tcBorders>
              <w:top w:val="nil"/>
              <w:left w:val="nil"/>
              <w:bottom w:val="single" w:sz="4" w:space="0" w:color="auto"/>
              <w:right w:val="single" w:sz="4" w:space="0" w:color="auto"/>
            </w:tcBorders>
            <w:shd w:val="clear" w:color="auto" w:fill="auto"/>
            <w:noWrap/>
            <w:vAlign w:val="center"/>
            <w:hideMark/>
          </w:tcPr>
          <w:p w14:paraId="00D13DD5"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KUCHNIA</w:t>
            </w:r>
          </w:p>
        </w:tc>
        <w:tc>
          <w:tcPr>
            <w:tcW w:w="1080" w:type="dxa"/>
            <w:tcBorders>
              <w:top w:val="nil"/>
              <w:left w:val="nil"/>
              <w:bottom w:val="single" w:sz="4" w:space="0" w:color="auto"/>
              <w:right w:val="single" w:sz="4" w:space="0" w:color="auto"/>
            </w:tcBorders>
            <w:shd w:val="clear" w:color="auto" w:fill="auto"/>
            <w:noWrap/>
            <w:vAlign w:val="center"/>
            <w:hideMark/>
          </w:tcPr>
          <w:p w14:paraId="763DC322"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6,50</w:t>
            </w:r>
          </w:p>
        </w:tc>
      </w:tr>
      <w:tr w:rsidR="004D2BE6" w:rsidRPr="004D2BE6" w14:paraId="5336E713"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08F42354"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0.2.4</w:t>
            </w:r>
          </w:p>
        </w:tc>
        <w:tc>
          <w:tcPr>
            <w:tcW w:w="2109" w:type="dxa"/>
            <w:tcBorders>
              <w:top w:val="nil"/>
              <w:left w:val="nil"/>
              <w:bottom w:val="single" w:sz="4" w:space="0" w:color="auto"/>
              <w:right w:val="single" w:sz="4" w:space="0" w:color="auto"/>
            </w:tcBorders>
            <w:shd w:val="clear" w:color="auto" w:fill="auto"/>
            <w:noWrap/>
            <w:vAlign w:val="center"/>
            <w:hideMark/>
          </w:tcPr>
          <w:p w14:paraId="18FC0A0F"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ŁAZIENKA</w:t>
            </w:r>
          </w:p>
        </w:tc>
        <w:tc>
          <w:tcPr>
            <w:tcW w:w="1080" w:type="dxa"/>
            <w:tcBorders>
              <w:top w:val="nil"/>
              <w:left w:val="nil"/>
              <w:bottom w:val="single" w:sz="4" w:space="0" w:color="auto"/>
              <w:right w:val="single" w:sz="4" w:space="0" w:color="auto"/>
            </w:tcBorders>
            <w:shd w:val="clear" w:color="auto" w:fill="auto"/>
            <w:noWrap/>
            <w:vAlign w:val="center"/>
            <w:hideMark/>
          </w:tcPr>
          <w:p w14:paraId="181AB24D"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4,00</w:t>
            </w:r>
          </w:p>
        </w:tc>
      </w:tr>
      <w:tr w:rsidR="004D2BE6" w:rsidRPr="004D2BE6" w14:paraId="760253D0"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7C4B9918"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0.3.1</w:t>
            </w:r>
          </w:p>
        </w:tc>
        <w:tc>
          <w:tcPr>
            <w:tcW w:w="2109" w:type="dxa"/>
            <w:tcBorders>
              <w:top w:val="nil"/>
              <w:left w:val="nil"/>
              <w:bottom w:val="single" w:sz="4" w:space="0" w:color="auto"/>
              <w:right w:val="single" w:sz="4" w:space="0" w:color="auto"/>
            </w:tcBorders>
            <w:shd w:val="clear" w:color="auto" w:fill="auto"/>
            <w:noWrap/>
            <w:vAlign w:val="center"/>
            <w:hideMark/>
          </w:tcPr>
          <w:p w14:paraId="7B3D1BB6"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POKÓJ</w:t>
            </w:r>
          </w:p>
        </w:tc>
        <w:tc>
          <w:tcPr>
            <w:tcW w:w="1080" w:type="dxa"/>
            <w:tcBorders>
              <w:top w:val="nil"/>
              <w:left w:val="nil"/>
              <w:bottom w:val="single" w:sz="4" w:space="0" w:color="auto"/>
              <w:right w:val="single" w:sz="4" w:space="0" w:color="auto"/>
            </w:tcBorders>
            <w:shd w:val="clear" w:color="auto" w:fill="auto"/>
            <w:noWrap/>
            <w:vAlign w:val="center"/>
            <w:hideMark/>
          </w:tcPr>
          <w:p w14:paraId="725D07D4"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23,40</w:t>
            </w:r>
          </w:p>
        </w:tc>
      </w:tr>
      <w:tr w:rsidR="004D2BE6" w:rsidRPr="004D2BE6" w14:paraId="79397038"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52563FE2"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0.3.2</w:t>
            </w:r>
          </w:p>
        </w:tc>
        <w:tc>
          <w:tcPr>
            <w:tcW w:w="2109" w:type="dxa"/>
            <w:tcBorders>
              <w:top w:val="nil"/>
              <w:left w:val="nil"/>
              <w:bottom w:val="single" w:sz="4" w:space="0" w:color="auto"/>
              <w:right w:val="single" w:sz="4" w:space="0" w:color="auto"/>
            </w:tcBorders>
            <w:shd w:val="clear" w:color="auto" w:fill="auto"/>
            <w:noWrap/>
            <w:vAlign w:val="center"/>
            <w:hideMark/>
          </w:tcPr>
          <w:p w14:paraId="51DD9B8A"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KUCHNIA</w:t>
            </w:r>
          </w:p>
        </w:tc>
        <w:tc>
          <w:tcPr>
            <w:tcW w:w="1080" w:type="dxa"/>
            <w:tcBorders>
              <w:top w:val="nil"/>
              <w:left w:val="nil"/>
              <w:bottom w:val="single" w:sz="4" w:space="0" w:color="auto"/>
              <w:right w:val="single" w:sz="4" w:space="0" w:color="auto"/>
            </w:tcBorders>
            <w:shd w:val="clear" w:color="auto" w:fill="auto"/>
            <w:noWrap/>
            <w:vAlign w:val="center"/>
            <w:hideMark/>
          </w:tcPr>
          <w:p w14:paraId="3DA4E030"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6,00</w:t>
            </w:r>
          </w:p>
        </w:tc>
      </w:tr>
      <w:tr w:rsidR="004D2BE6" w:rsidRPr="004D2BE6" w14:paraId="1C35FB05"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2B930BEE"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0.3.3</w:t>
            </w:r>
          </w:p>
        </w:tc>
        <w:tc>
          <w:tcPr>
            <w:tcW w:w="2109" w:type="dxa"/>
            <w:tcBorders>
              <w:top w:val="nil"/>
              <w:left w:val="nil"/>
              <w:bottom w:val="single" w:sz="4" w:space="0" w:color="auto"/>
              <w:right w:val="single" w:sz="4" w:space="0" w:color="auto"/>
            </w:tcBorders>
            <w:shd w:val="clear" w:color="auto" w:fill="auto"/>
            <w:noWrap/>
            <w:vAlign w:val="center"/>
            <w:hideMark/>
          </w:tcPr>
          <w:p w14:paraId="433D7F67"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ŁAZIENKA</w:t>
            </w:r>
          </w:p>
        </w:tc>
        <w:tc>
          <w:tcPr>
            <w:tcW w:w="1080" w:type="dxa"/>
            <w:tcBorders>
              <w:top w:val="nil"/>
              <w:left w:val="nil"/>
              <w:bottom w:val="single" w:sz="4" w:space="0" w:color="auto"/>
              <w:right w:val="single" w:sz="4" w:space="0" w:color="auto"/>
            </w:tcBorders>
            <w:shd w:val="clear" w:color="auto" w:fill="auto"/>
            <w:noWrap/>
            <w:vAlign w:val="center"/>
            <w:hideMark/>
          </w:tcPr>
          <w:p w14:paraId="294D795F"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3,30</w:t>
            </w:r>
          </w:p>
        </w:tc>
      </w:tr>
      <w:tr w:rsidR="004D2BE6" w:rsidRPr="004D2BE6" w14:paraId="4A4D62BC"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5DEBA98F"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0.4.1</w:t>
            </w:r>
          </w:p>
        </w:tc>
        <w:tc>
          <w:tcPr>
            <w:tcW w:w="2109" w:type="dxa"/>
            <w:tcBorders>
              <w:top w:val="nil"/>
              <w:left w:val="nil"/>
              <w:bottom w:val="single" w:sz="4" w:space="0" w:color="auto"/>
              <w:right w:val="single" w:sz="4" w:space="0" w:color="auto"/>
            </w:tcBorders>
            <w:shd w:val="clear" w:color="auto" w:fill="auto"/>
            <w:noWrap/>
            <w:vAlign w:val="center"/>
            <w:hideMark/>
          </w:tcPr>
          <w:p w14:paraId="34D4BC60"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KORYTARZ</w:t>
            </w:r>
          </w:p>
        </w:tc>
        <w:tc>
          <w:tcPr>
            <w:tcW w:w="1080" w:type="dxa"/>
            <w:tcBorders>
              <w:top w:val="nil"/>
              <w:left w:val="nil"/>
              <w:bottom w:val="single" w:sz="4" w:space="0" w:color="auto"/>
              <w:right w:val="single" w:sz="4" w:space="0" w:color="auto"/>
            </w:tcBorders>
            <w:shd w:val="clear" w:color="auto" w:fill="auto"/>
            <w:noWrap/>
            <w:vAlign w:val="center"/>
            <w:hideMark/>
          </w:tcPr>
          <w:p w14:paraId="604B7827"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5,00</w:t>
            </w:r>
          </w:p>
        </w:tc>
      </w:tr>
      <w:tr w:rsidR="004D2BE6" w:rsidRPr="004D2BE6" w14:paraId="5ECA2819"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15D195B9"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0.4.2</w:t>
            </w:r>
          </w:p>
        </w:tc>
        <w:tc>
          <w:tcPr>
            <w:tcW w:w="2109" w:type="dxa"/>
            <w:tcBorders>
              <w:top w:val="nil"/>
              <w:left w:val="nil"/>
              <w:bottom w:val="single" w:sz="4" w:space="0" w:color="auto"/>
              <w:right w:val="single" w:sz="4" w:space="0" w:color="auto"/>
            </w:tcBorders>
            <w:shd w:val="clear" w:color="auto" w:fill="auto"/>
            <w:noWrap/>
            <w:vAlign w:val="center"/>
            <w:hideMark/>
          </w:tcPr>
          <w:p w14:paraId="2469A25D"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POKÓJ</w:t>
            </w:r>
          </w:p>
        </w:tc>
        <w:tc>
          <w:tcPr>
            <w:tcW w:w="1080" w:type="dxa"/>
            <w:tcBorders>
              <w:top w:val="nil"/>
              <w:left w:val="nil"/>
              <w:bottom w:val="single" w:sz="4" w:space="0" w:color="auto"/>
              <w:right w:val="single" w:sz="4" w:space="0" w:color="auto"/>
            </w:tcBorders>
            <w:shd w:val="clear" w:color="auto" w:fill="auto"/>
            <w:noWrap/>
            <w:vAlign w:val="center"/>
            <w:hideMark/>
          </w:tcPr>
          <w:p w14:paraId="0386A08E"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15,00</w:t>
            </w:r>
          </w:p>
        </w:tc>
      </w:tr>
      <w:tr w:rsidR="004D2BE6" w:rsidRPr="004D2BE6" w14:paraId="3F8A391E"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0C712FFC"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0.4.3</w:t>
            </w:r>
          </w:p>
        </w:tc>
        <w:tc>
          <w:tcPr>
            <w:tcW w:w="2109" w:type="dxa"/>
            <w:tcBorders>
              <w:top w:val="nil"/>
              <w:left w:val="nil"/>
              <w:bottom w:val="single" w:sz="4" w:space="0" w:color="auto"/>
              <w:right w:val="single" w:sz="4" w:space="0" w:color="auto"/>
            </w:tcBorders>
            <w:shd w:val="clear" w:color="auto" w:fill="auto"/>
            <w:noWrap/>
            <w:vAlign w:val="center"/>
            <w:hideMark/>
          </w:tcPr>
          <w:p w14:paraId="6D4A9569"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POKÓJ</w:t>
            </w:r>
          </w:p>
        </w:tc>
        <w:tc>
          <w:tcPr>
            <w:tcW w:w="1080" w:type="dxa"/>
            <w:tcBorders>
              <w:top w:val="nil"/>
              <w:left w:val="nil"/>
              <w:bottom w:val="single" w:sz="4" w:space="0" w:color="auto"/>
              <w:right w:val="single" w:sz="4" w:space="0" w:color="auto"/>
            </w:tcBorders>
            <w:shd w:val="clear" w:color="auto" w:fill="auto"/>
            <w:noWrap/>
            <w:vAlign w:val="center"/>
            <w:hideMark/>
          </w:tcPr>
          <w:p w14:paraId="6152C631"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16,80</w:t>
            </w:r>
          </w:p>
        </w:tc>
      </w:tr>
      <w:tr w:rsidR="004D2BE6" w:rsidRPr="004D2BE6" w14:paraId="06F1290D"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34BDFC48"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0.4.4</w:t>
            </w:r>
          </w:p>
        </w:tc>
        <w:tc>
          <w:tcPr>
            <w:tcW w:w="2109" w:type="dxa"/>
            <w:tcBorders>
              <w:top w:val="nil"/>
              <w:left w:val="nil"/>
              <w:bottom w:val="single" w:sz="4" w:space="0" w:color="auto"/>
              <w:right w:val="single" w:sz="4" w:space="0" w:color="auto"/>
            </w:tcBorders>
            <w:shd w:val="clear" w:color="auto" w:fill="auto"/>
            <w:noWrap/>
            <w:vAlign w:val="center"/>
            <w:hideMark/>
          </w:tcPr>
          <w:p w14:paraId="77841B76"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ŁAZIENKA</w:t>
            </w:r>
          </w:p>
        </w:tc>
        <w:tc>
          <w:tcPr>
            <w:tcW w:w="1080" w:type="dxa"/>
            <w:tcBorders>
              <w:top w:val="nil"/>
              <w:left w:val="nil"/>
              <w:bottom w:val="single" w:sz="4" w:space="0" w:color="auto"/>
              <w:right w:val="single" w:sz="4" w:space="0" w:color="auto"/>
            </w:tcBorders>
            <w:shd w:val="clear" w:color="auto" w:fill="auto"/>
            <w:noWrap/>
            <w:vAlign w:val="center"/>
            <w:hideMark/>
          </w:tcPr>
          <w:p w14:paraId="221E7EBF"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3,10</w:t>
            </w:r>
          </w:p>
        </w:tc>
      </w:tr>
      <w:tr w:rsidR="004D2BE6" w:rsidRPr="004D2BE6" w14:paraId="26031DB3"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6CC08C05"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0.4.5</w:t>
            </w:r>
          </w:p>
        </w:tc>
        <w:tc>
          <w:tcPr>
            <w:tcW w:w="2109" w:type="dxa"/>
            <w:tcBorders>
              <w:top w:val="nil"/>
              <w:left w:val="nil"/>
              <w:bottom w:val="single" w:sz="4" w:space="0" w:color="auto"/>
              <w:right w:val="single" w:sz="4" w:space="0" w:color="auto"/>
            </w:tcBorders>
            <w:shd w:val="clear" w:color="auto" w:fill="auto"/>
            <w:noWrap/>
            <w:vAlign w:val="center"/>
            <w:hideMark/>
          </w:tcPr>
          <w:p w14:paraId="31C893C7"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KUCHNIA</w:t>
            </w:r>
          </w:p>
        </w:tc>
        <w:tc>
          <w:tcPr>
            <w:tcW w:w="1080" w:type="dxa"/>
            <w:tcBorders>
              <w:top w:val="nil"/>
              <w:left w:val="nil"/>
              <w:bottom w:val="single" w:sz="4" w:space="0" w:color="auto"/>
              <w:right w:val="single" w:sz="4" w:space="0" w:color="auto"/>
            </w:tcBorders>
            <w:shd w:val="clear" w:color="auto" w:fill="auto"/>
            <w:noWrap/>
            <w:vAlign w:val="center"/>
            <w:hideMark/>
          </w:tcPr>
          <w:p w14:paraId="76DA0BC9"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10,20</w:t>
            </w:r>
          </w:p>
        </w:tc>
      </w:tr>
      <w:tr w:rsidR="004D2BE6" w:rsidRPr="004D2BE6" w14:paraId="774306A6"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60972348"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0.4.6</w:t>
            </w:r>
          </w:p>
        </w:tc>
        <w:tc>
          <w:tcPr>
            <w:tcW w:w="2109" w:type="dxa"/>
            <w:tcBorders>
              <w:top w:val="nil"/>
              <w:left w:val="nil"/>
              <w:bottom w:val="single" w:sz="4" w:space="0" w:color="auto"/>
              <w:right w:val="single" w:sz="4" w:space="0" w:color="auto"/>
            </w:tcBorders>
            <w:shd w:val="clear" w:color="auto" w:fill="auto"/>
            <w:noWrap/>
            <w:vAlign w:val="center"/>
            <w:hideMark/>
          </w:tcPr>
          <w:p w14:paraId="21317765"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KORYTARZ</w:t>
            </w:r>
          </w:p>
        </w:tc>
        <w:tc>
          <w:tcPr>
            <w:tcW w:w="1080" w:type="dxa"/>
            <w:tcBorders>
              <w:top w:val="nil"/>
              <w:left w:val="nil"/>
              <w:bottom w:val="single" w:sz="4" w:space="0" w:color="auto"/>
              <w:right w:val="single" w:sz="4" w:space="0" w:color="auto"/>
            </w:tcBorders>
            <w:shd w:val="clear" w:color="auto" w:fill="auto"/>
            <w:noWrap/>
            <w:vAlign w:val="center"/>
            <w:hideMark/>
          </w:tcPr>
          <w:p w14:paraId="01BE294C"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6,20</w:t>
            </w:r>
          </w:p>
        </w:tc>
      </w:tr>
      <w:tr w:rsidR="004D2BE6" w:rsidRPr="004D2BE6" w14:paraId="2209FCEB" w14:textId="77777777" w:rsidTr="004D2BE6">
        <w:trPr>
          <w:trHeight w:val="170"/>
          <w:jc w:val="center"/>
        </w:trPr>
        <w:tc>
          <w:tcPr>
            <w:tcW w:w="30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2F76E" w14:textId="77777777" w:rsidR="004D2BE6" w:rsidRPr="004D2BE6" w:rsidRDefault="004D2BE6" w:rsidP="004D2BE6">
            <w:pPr>
              <w:spacing w:before="0" w:after="0"/>
              <w:ind w:left="0" w:firstLine="0"/>
              <w:jc w:val="center"/>
              <w:rPr>
                <w:rFonts w:ascii="Calibri" w:eastAsia="Times New Roman" w:hAnsi="Calibri" w:cs="Calibri"/>
                <w:color w:val="000000"/>
                <w:sz w:val="16"/>
              </w:rPr>
            </w:pPr>
            <w:bookmarkStart w:id="78" w:name="RANGE!C25:E25"/>
            <w:r w:rsidRPr="004D2BE6">
              <w:rPr>
                <w:rFonts w:ascii="Calibri" w:eastAsia="Times New Roman" w:hAnsi="Calibri" w:cs="Calibri"/>
                <w:color w:val="000000"/>
                <w:sz w:val="16"/>
              </w:rPr>
              <w:t>SUMA PARTER</w:t>
            </w:r>
            <w:bookmarkEnd w:id="78"/>
          </w:p>
        </w:tc>
        <w:tc>
          <w:tcPr>
            <w:tcW w:w="1080" w:type="dxa"/>
            <w:tcBorders>
              <w:top w:val="nil"/>
              <w:left w:val="nil"/>
              <w:bottom w:val="single" w:sz="4" w:space="0" w:color="auto"/>
              <w:right w:val="single" w:sz="4" w:space="0" w:color="auto"/>
            </w:tcBorders>
            <w:shd w:val="clear" w:color="auto" w:fill="auto"/>
            <w:noWrap/>
            <w:vAlign w:val="center"/>
            <w:hideMark/>
          </w:tcPr>
          <w:p w14:paraId="2CBB21BC"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169,30</w:t>
            </w:r>
          </w:p>
        </w:tc>
      </w:tr>
      <w:tr w:rsidR="004D2BE6" w:rsidRPr="004D2BE6" w14:paraId="0983DF64" w14:textId="77777777" w:rsidTr="004D2BE6">
        <w:trPr>
          <w:trHeight w:val="170"/>
          <w:jc w:val="center"/>
        </w:trPr>
        <w:tc>
          <w:tcPr>
            <w:tcW w:w="891" w:type="dxa"/>
            <w:tcBorders>
              <w:top w:val="nil"/>
              <w:left w:val="nil"/>
              <w:bottom w:val="nil"/>
              <w:right w:val="nil"/>
            </w:tcBorders>
            <w:shd w:val="clear" w:color="auto" w:fill="auto"/>
            <w:noWrap/>
            <w:vAlign w:val="bottom"/>
            <w:hideMark/>
          </w:tcPr>
          <w:p w14:paraId="7438921E" w14:textId="77777777" w:rsidR="004D2BE6" w:rsidRPr="004D2BE6" w:rsidRDefault="004D2BE6" w:rsidP="004D2BE6">
            <w:pPr>
              <w:spacing w:before="0" w:after="0"/>
              <w:ind w:left="0" w:firstLine="0"/>
              <w:jc w:val="left"/>
              <w:rPr>
                <w:rFonts w:ascii="Calibri" w:eastAsia="Times New Roman" w:hAnsi="Calibri" w:cs="Calibri"/>
                <w:color w:val="000000"/>
                <w:sz w:val="16"/>
              </w:rPr>
            </w:pPr>
          </w:p>
        </w:tc>
        <w:tc>
          <w:tcPr>
            <w:tcW w:w="2109" w:type="dxa"/>
            <w:tcBorders>
              <w:top w:val="nil"/>
              <w:left w:val="nil"/>
              <w:bottom w:val="nil"/>
              <w:right w:val="nil"/>
            </w:tcBorders>
            <w:shd w:val="clear" w:color="auto" w:fill="auto"/>
            <w:noWrap/>
            <w:vAlign w:val="bottom"/>
            <w:hideMark/>
          </w:tcPr>
          <w:p w14:paraId="394A856E" w14:textId="77777777" w:rsidR="004D2BE6" w:rsidRPr="004D2BE6" w:rsidRDefault="004D2BE6" w:rsidP="004D2BE6">
            <w:pPr>
              <w:spacing w:before="0" w:after="0"/>
              <w:ind w:left="0" w:firstLine="0"/>
              <w:jc w:val="left"/>
              <w:rPr>
                <w:rFonts w:ascii="Calibri" w:eastAsia="Times New Roman" w:hAnsi="Calibri" w:cs="Calibri"/>
                <w:color w:val="000000"/>
                <w:sz w:val="16"/>
              </w:rPr>
            </w:pPr>
          </w:p>
        </w:tc>
        <w:tc>
          <w:tcPr>
            <w:tcW w:w="1080" w:type="dxa"/>
            <w:tcBorders>
              <w:top w:val="nil"/>
              <w:left w:val="nil"/>
              <w:bottom w:val="nil"/>
              <w:right w:val="nil"/>
            </w:tcBorders>
            <w:shd w:val="clear" w:color="auto" w:fill="auto"/>
            <w:noWrap/>
            <w:vAlign w:val="bottom"/>
            <w:hideMark/>
          </w:tcPr>
          <w:p w14:paraId="7AEDA29A" w14:textId="77777777" w:rsidR="004D2BE6" w:rsidRPr="004D2BE6" w:rsidRDefault="004D2BE6" w:rsidP="004D2BE6">
            <w:pPr>
              <w:spacing w:before="0" w:after="0"/>
              <w:ind w:left="0" w:firstLine="0"/>
              <w:jc w:val="left"/>
              <w:rPr>
                <w:rFonts w:ascii="Calibri" w:eastAsia="Times New Roman" w:hAnsi="Calibri" w:cs="Calibri"/>
                <w:color w:val="000000"/>
                <w:sz w:val="16"/>
              </w:rPr>
            </w:pPr>
          </w:p>
        </w:tc>
      </w:tr>
      <w:tr w:rsidR="004D2BE6" w:rsidRPr="004D2BE6" w14:paraId="456CD9FE" w14:textId="77777777" w:rsidTr="004D2BE6">
        <w:trPr>
          <w:trHeight w:val="170"/>
          <w:jc w:val="center"/>
        </w:trPr>
        <w:tc>
          <w:tcPr>
            <w:tcW w:w="40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1DB31B"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PODDASZE</w:t>
            </w:r>
          </w:p>
        </w:tc>
      </w:tr>
      <w:tr w:rsidR="004D2BE6" w:rsidRPr="004D2BE6" w14:paraId="26C6D158"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7BF3AE2D"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NR POM</w:t>
            </w:r>
          </w:p>
        </w:tc>
        <w:tc>
          <w:tcPr>
            <w:tcW w:w="2109" w:type="dxa"/>
            <w:tcBorders>
              <w:top w:val="nil"/>
              <w:left w:val="nil"/>
              <w:bottom w:val="single" w:sz="4" w:space="0" w:color="auto"/>
              <w:right w:val="single" w:sz="4" w:space="0" w:color="auto"/>
            </w:tcBorders>
            <w:shd w:val="clear" w:color="auto" w:fill="auto"/>
            <w:noWrap/>
            <w:vAlign w:val="center"/>
            <w:hideMark/>
          </w:tcPr>
          <w:p w14:paraId="4E6DEA6F"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NAZWA POM</w:t>
            </w:r>
          </w:p>
        </w:tc>
        <w:tc>
          <w:tcPr>
            <w:tcW w:w="1080" w:type="dxa"/>
            <w:tcBorders>
              <w:top w:val="nil"/>
              <w:left w:val="nil"/>
              <w:bottom w:val="single" w:sz="4" w:space="0" w:color="auto"/>
              <w:right w:val="single" w:sz="4" w:space="0" w:color="auto"/>
            </w:tcBorders>
            <w:shd w:val="clear" w:color="auto" w:fill="auto"/>
            <w:noWrap/>
            <w:vAlign w:val="center"/>
            <w:hideMark/>
          </w:tcPr>
          <w:p w14:paraId="69C7885A"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POW [m2]</w:t>
            </w:r>
          </w:p>
        </w:tc>
      </w:tr>
      <w:tr w:rsidR="004D2BE6" w:rsidRPr="004D2BE6" w14:paraId="2C92253D"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3459DEFB"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1.0.1</w:t>
            </w:r>
          </w:p>
        </w:tc>
        <w:tc>
          <w:tcPr>
            <w:tcW w:w="2109" w:type="dxa"/>
            <w:tcBorders>
              <w:top w:val="nil"/>
              <w:left w:val="nil"/>
              <w:bottom w:val="single" w:sz="4" w:space="0" w:color="auto"/>
              <w:right w:val="single" w:sz="4" w:space="0" w:color="auto"/>
            </w:tcBorders>
            <w:shd w:val="clear" w:color="auto" w:fill="auto"/>
            <w:noWrap/>
            <w:vAlign w:val="center"/>
            <w:hideMark/>
          </w:tcPr>
          <w:p w14:paraId="76CC1DFE"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KLATKA SCHODOWA</w:t>
            </w:r>
          </w:p>
        </w:tc>
        <w:tc>
          <w:tcPr>
            <w:tcW w:w="1080" w:type="dxa"/>
            <w:tcBorders>
              <w:top w:val="nil"/>
              <w:left w:val="nil"/>
              <w:bottom w:val="single" w:sz="4" w:space="0" w:color="auto"/>
              <w:right w:val="single" w:sz="4" w:space="0" w:color="auto"/>
            </w:tcBorders>
            <w:shd w:val="clear" w:color="auto" w:fill="auto"/>
            <w:noWrap/>
            <w:vAlign w:val="center"/>
            <w:hideMark/>
          </w:tcPr>
          <w:p w14:paraId="0FA79F2C"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1,40</w:t>
            </w:r>
          </w:p>
        </w:tc>
      </w:tr>
      <w:tr w:rsidR="004D2BE6" w:rsidRPr="004D2BE6" w14:paraId="40263714"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7DAB6F38"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1.1.5</w:t>
            </w:r>
          </w:p>
        </w:tc>
        <w:tc>
          <w:tcPr>
            <w:tcW w:w="2109" w:type="dxa"/>
            <w:tcBorders>
              <w:top w:val="nil"/>
              <w:left w:val="nil"/>
              <w:bottom w:val="single" w:sz="4" w:space="0" w:color="auto"/>
              <w:right w:val="single" w:sz="4" w:space="0" w:color="auto"/>
            </w:tcBorders>
            <w:shd w:val="clear" w:color="auto" w:fill="auto"/>
            <w:noWrap/>
            <w:vAlign w:val="center"/>
            <w:hideMark/>
          </w:tcPr>
          <w:p w14:paraId="34D6C449"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POKÓJ</w:t>
            </w:r>
          </w:p>
        </w:tc>
        <w:tc>
          <w:tcPr>
            <w:tcW w:w="1080" w:type="dxa"/>
            <w:tcBorders>
              <w:top w:val="nil"/>
              <w:left w:val="nil"/>
              <w:bottom w:val="single" w:sz="4" w:space="0" w:color="auto"/>
              <w:right w:val="single" w:sz="4" w:space="0" w:color="auto"/>
            </w:tcBorders>
            <w:shd w:val="clear" w:color="auto" w:fill="auto"/>
            <w:noWrap/>
            <w:vAlign w:val="center"/>
            <w:hideMark/>
          </w:tcPr>
          <w:p w14:paraId="2E34F19F"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18,50</w:t>
            </w:r>
          </w:p>
        </w:tc>
      </w:tr>
      <w:tr w:rsidR="004D2BE6" w:rsidRPr="004D2BE6" w14:paraId="39D69215"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151BDDB3"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1.2.1</w:t>
            </w:r>
          </w:p>
        </w:tc>
        <w:tc>
          <w:tcPr>
            <w:tcW w:w="2109" w:type="dxa"/>
            <w:tcBorders>
              <w:top w:val="nil"/>
              <w:left w:val="nil"/>
              <w:bottom w:val="single" w:sz="4" w:space="0" w:color="auto"/>
              <w:right w:val="single" w:sz="4" w:space="0" w:color="auto"/>
            </w:tcBorders>
            <w:shd w:val="clear" w:color="auto" w:fill="auto"/>
            <w:noWrap/>
            <w:vAlign w:val="center"/>
            <w:hideMark/>
          </w:tcPr>
          <w:p w14:paraId="6914D0ED"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POKÓJ</w:t>
            </w:r>
          </w:p>
        </w:tc>
        <w:tc>
          <w:tcPr>
            <w:tcW w:w="1080" w:type="dxa"/>
            <w:tcBorders>
              <w:top w:val="nil"/>
              <w:left w:val="nil"/>
              <w:bottom w:val="single" w:sz="4" w:space="0" w:color="auto"/>
              <w:right w:val="single" w:sz="4" w:space="0" w:color="auto"/>
            </w:tcBorders>
            <w:shd w:val="clear" w:color="auto" w:fill="auto"/>
            <w:noWrap/>
            <w:vAlign w:val="center"/>
            <w:hideMark/>
          </w:tcPr>
          <w:p w14:paraId="5E9FF714"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19,60</w:t>
            </w:r>
          </w:p>
        </w:tc>
      </w:tr>
      <w:tr w:rsidR="004D2BE6" w:rsidRPr="004D2BE6" w14:paraId="14091E86"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77AF04F8"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1.2.2</w:t>
            </w:r>
          </w:p>
        </w:tc>
        <w:tc>
          <w:tcPr>
            <w:tcW w:w="2109" w:type="dxa"/>
            <w:tcBorders>
              <w:top w:val="nil"/>
              <w:left w:val="nil"/>
              <w:bottom w:val="single" w:sz="4" w:space="0" w:color="auto"/>
              <w:right w:val="single" w:sz="4" w:space="0" w:color="auto"/>
            </w:tcBorders>
            <w:shd w:val="clear" w:color="auto" w:fill="auto"/>
            <w:noWrap/>
            <w:vAlign w:val="center"/>
            <w:hideMark/>
          </w:tcPr>
          <w:p w14:paraId="105E9A07"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KUCHNIA</w:t>
            </w:r>
          </w:p>
        </w:tc>
        <w:tc>
          <w:tcPr>
            <w:tcW w:w="1080" w:type="dxa"/>
            <w:tcBorders>
              <w:top w:val="nil"/>
              <w:left w:val="nil"/>
              <w:bottom w:val="single" w:sz="4" w:space="0" w:color="auto"/>
              <w:right w:val="single" w:sz="4" w:space="0" w:color="auto"/>
            </w:tcBorders>
            <w:shd w:val="clear" w:color="auto" w:fill="auto"/>
            <w:noWrap/>
            <w:vAlign w:val="center"/>
            <w:hideMark/>
          </w:tcPr>
          <w:p w14:paraId="1847C2CE"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12,00</w:t>
            </w:r>
          </w:p>
        </w:tc>
      </w:tr>
      <w:tr w:rsidR="004D2BE6" w:rsidRPr="004D2BE6" w14:paraId="1C57FAAE"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3CE4AB4F"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1.2.3</w:t>
            </w:r>
          </w:p>
        </w:tc>
        <w:tc>
          <w:tcPr>
            <w:tcW w:w="2109" w:type="dxa"/>
            <w:tcBorders>
              <w:top w:val="nil"/>
              <w:left w:val="nil"/>
              <w:bottom w:val="single" w:sz="4" w:space="0" w:color="auto"/>
              <w:right w:val="single" w:sz="4" w:space="0" w:color="auto"/>
            </w:tcBorders>
            <w:shd w:val="clear" w:color="auto" w:fill="auto"/>
            <w:noWrap/>
            <w:vAlign w:val="center"/>
            <w:hideMark/>
          </w:tcPr>
          <w:p w14:paraId="2B8CCB1E"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ŁAZIENKA</w:t>
            </w:r>
          </w:p>
        </w:tc>
        <w:tc>
          <w:tcPr>
            <w:tcW w:w="1080" w:type="dxa"/>
            <w:tcBorders>
              <w:top w:val="nil"/>
              <w:left w:val="nil"/>
              <w:bottom w:val="single" w:sz="4" w:space="0" w:color="auto"/>
              <w:right w:val="single" w:sz="4" w:space="0" w:color="auto"/>
            </w:tcBorders>
            <w:shd w:val="clear" w:color="auto" w:fill="auto"/>
            <w:noWrap/>
            <w:vAlign w:val="center"/>
            <w:hideMark/>
          </w:tcPr>
          <w:p w14:paraId="53591A6F"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2,40</w:t>
            </w:r>
          </w:p>
        </w:tc>
      </w:tr>
      <w:tr w:rsidR="004D2BE6" w:rsidRPr="004D2BE6" w14:paraId="421D23AF"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76389D54"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1.2.4</w:t>
            </w:r>
          </w:p>
        </w:tc>
        <w:tc>
          <w:tcPr>
            <w:tcW w:w="2109" w:type="dxa"/>
            <w:tcBorders>
              <w:top w:val="nil"/>
              <w:left w:val="nil"/>
              <w:bottom w:val="single" w:sz="4" w:space="0" w:color="auto"/>
              <w:right w:val="single" w:sz="4" w:space="0" w:color="auto"/>
            </w:tcBorders>
            <w:shd w:val="clear" w:color="auto" w:fill="auto"/>
            <w:noWrap/>
            <w:vAlign w:val="center"/>
            <w:hideMark/>
          </w:tcPr>
          <w:p w14:paraId="74F8A197"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PRZEDPOKÓJ</w:t>
            </w:r>
          </w:p>
        </w:tc>
        <w:tc>
          <w:tcPr>
            <w:tcW w:w="1080" w:type="dxa"/>
            <w:tcBorders>
              <w:top w:val="nil"/>
              <w:left w:val="nil"/>
              <w:bottom w:val="single" w:sz="4" w:space="0" w:color="auto"/>
              <w:right w:val="single" w:sz="4" w:space="0" w:color="auto"/>
            </w:tcBorders>
            <w:shd w:val="clear" w:color="auto" w:fill="auto"/>
            <w:noWrap/>
            <w:vAlign w:val="center"/>
            <w:hideMark/>
          </w:tcPr>
          <w:p w14:paraId="015C0449"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2,70</w:t>
            </w:r>
          </w:p>
        </w:tc>
      </w:tr>
      <w:tr w:rsidR="004D2BE6" w:rsidRPr="004D2BE6" w14:paraId="283AC576" w14:textId="77777777" w:rsidTr="004D2BE6">
        <w:trPr>
          <w:trHeight w:val="17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72EECF22"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1.2.5</w:t>
            </w:r>
          </w:p>
        </w:tc>
        <w:tc>
          <w:tcPr>
            <w:tcW w:w="2109" w:type="dxa"/>
            <w:tcBorders>
              <w:top w:val="nil"/>
              <w:left w:val="nil"/>
              <w:bottom w:val="single" w:sz="4" w:space="0" w:color="auto"/>
              <w:right w:val="single" w:sz="4" w:space="0" w:color="auto"/>
            </w:tcBorders>
            <w:shd w:val="clear" w:color="auto" w:fill="auto"/>
            <w:noWrap/>
            <w:vAlign w:val="center"/>
            <w:hideMark/>
          </w:tcPr>
          <w:p w14:paraId="4E8D397F"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WC</w:t>
            </w:r>
          </w:p>
        </w:tc>
        <w:tc>
          <w:tcPr>
            <w:tcW w:w="1080" w:type="dxa"/>
            <w:tcBorders>
              <w:top w:val="nil"/>
              <w:left w:val="nil"/>
              <w:bottom w:val="single" w:sz="4" w:space="0" w:color="auto"/>
              <w:right w:val="single" w:sz="4" w:space="0" w:color="auto"/>
            </w:tcBorders>
            <w:shd w:val="clear" w:color="auto" w:fill="auto"/>
            <w:noWrap/>
            <w:vAlign w:val="center"/>
            <w:hideMark/>
          </w:tcPr>
          <w:p w14:paraId="1AE39794"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1,60</w:t>
            </w:r>
          </w:p>
        </w:tc>
      </w:tr>
      <w:tr w:rsidR="004D2BE6" w:rsidRPr="004D2BE6" w14:paraId="2727E1C1" w14:textId="77777777" w:rsidTr="004D2BE6">
        <w:trPr>
          <w:trHeight w:val="170"/>
          <w:jc w:val="center"/>
        </w:trPr>
        <w:tc>
          <w:tcPr>
            <w:tcW w:w="30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1B5F849" w14:textId="77777777" w:rsidR="004D2BE6" w:rsidRPr="004D2BE6" w:rsidRDefault="004D2BE6" w:rsidP="004D2BE6">
            <w:pPr>
              <w:spacing w:before="0" w:after="0"/>
              <w:ind w:left="0" w:firstLine="0"/>
              <w:jc w:val="center"/>
              <w:rPr>
                <w:rFonts w:ascii="Calibri" w:eastAsia="Times New Roman" w:hAnsi="Calibri" w:cs="Calibri"/>
                <w:color w:val="000000"/>
                <w:sz w:val="16"/>
              </w:rPr>
            </w:pPr>
            <w:bookmarkStart w:id="79" w:name="RANGE!C36:E36"/>
            <w:r w:rsidRPr="004D2BE6">
              <w:rPr>
                <w:rFonts w:ascii="Calibri" w:eastAsia="Times New Roman" w:hAnsi="Calibri" w:cs="Calibri"/>
                <w:color w:val="000000"/>
                <w:sz w:val="16"/>
              </w:rPr>
              <w:t>SUMA PODDASZE</w:t>
            </w:r>
            <w:bookmarkEnd w:id="79"/>
          </w:p>
        </w:tc>
        <w:tc>
          <w:tcPr>
            <w:tcW w:w="1080" w:type="dxa"/>
            <w:tcBorders>
              <w:top w:val="nil"/>
              <w:left w:val="nil"/>
              <w:bottom w:val="single" w:sz="4" w:space="0" w:color="auto"/>
              <w:right w:val="single" w:sz="4" w:space="0" w:color="auto"/>
            </w:tcBorders>
            <w:shd w:val="clear" w:color="auto" w:fill="auto"/>
            <w:noWrap/>
            <w:vAlign w:val="center"/>
            <w:hideMark/>
          </w:tcPr>
          <w:p w14:paraId="6D03001A" w14:textId="77777777" w:rsidR="004D2BE6" w:rsidRPr="004D2BE6" w:rsidRDefault="004D2BE6" w:rsidP="004D2BE6">
            <w:pPr>
              <w:spacing w:before="0" w:after="0"/>
              <w:ind w:left="0" w:firstLine="0"/>
              <w:jc w:val="center"/>
              <w:rPr>
                <w:rFonts w:ascii="Calibri" w:eastAsia="Times New Roman" w:hAnsi="Calibri" w:cs="Calibri"/>
                <w:color w:val="000000"/>
                <w:sz w:val="16"/>
              </w:rPr>
            </w:pPr>
            <w:r w:rsidRPr="004D2BE6">
              <w:rPr>
                <w:rFonts w:ascii="Calibri" w:eastAsia="Times New Roman" w:hAnsi="Calibri" w:cs="Calibri"/>
                <w:color w:val="000000"/>
                <w:sz w:val="16"/>
              </w:rPr>
              <w:t>58,20</w:t>
            </w:r>
          </w:p>
        </w:tc>
      </w:tr>
    </w:tbl>
    <w:p w14:paraId="5C380445" w14:textId="77777777" w:rsidR="00CE2B4E" w:rsidRPr="002F0E7A" w:rsidRDefault="00CE2B4E" w:rsidP="00CE2B4E">
      <w:pPr>
        <w:pStyle w:val="Nagwek1"/>
      </w:pPr>
      <w:bookmarkStart w:id="80" w:name="_Toc125394880"/>
      <w:bookmarkStart w:id="81" w:name="_Toc125395119"/>
      <w:bookmarkStart w:id="82" w:name="_Toc167972515"/>
      <w:bookmarkEnd w:id="73"/>
      <w:r w:rsidRPr="002F0E7A">
        <w:t>OPINIA GEOTECHNICZNA I SPOSÓB POSADOWIENIA OBIEKTU BUDOWLANEGO</w:t>
      </w:r>
      <w:bookmarkEnd w:id="80"/>
      <w:bookmarkEnd w:id="81"/>
      <w:bookmarkEnd w:id="82"/>
      <w:r w:rsidRPr="002F0E7A">
        <w:t xml:space="preserve"> </w:t>
      </w:r>
    </w:p>
    <w:p w14:paraId="6C08A953" w14:textId="77777777" w:rsidR="00CE2B4E" w:rsidRPr="002F0E7A" w:rsidRDefault="00CE2B4E" w:rsidP="00CE2B4E">
      <w:pPr>
        <w:pStyle w:val="Nagwek2"/>
      </w:pPr>
      <w:bookmarkStart w:id="83" w:name="_Toc44601503"/>
      <w:bookmarkStart w:id="84" w:name="_Toc125394881"/>
      <w:bookmarkStart w:id="85" w:name="_Toc125395120"/>
      <w:bookmarkStart w:id="86" w:name="_Toc167972516"/>
      <w:r w:rsidRPr="002F0E7A">
        <w:t>KATEGORIA GEOTECHNICZNA</w:t>
      </w:r>
      <w:bookmarkEnd w:id="83"/>
      <w:bookmarkEnd w:id="84"/>
      <w:bookmarkEnd w:id="85"/>
      <w:bookmarkEnd w:id="86"/>
    </w:p>
    <w:p w14:paraId="2354C253" w14:textId="77777777" w:rsidR="00CE2B4E" w:rsidRPr="002F0E7A" w:rsidRDefault="00CE2B4E" w:rsidP="00CE2B4E">
      <w:pPr>
        <w:rPr>
          <w:color w:val="auto"/>
        </w:rPr>
      </w:pPr>
      <w:bookmarkStart w:id="87" w:name="_Toc44601504"/>
      <w:bookmarkStart w:id="88" w:name="_Toc331399447"/>
      <w:bookmarkStart w:id="89" w:name="_Toc418078110"/>
      <w:bookmarkStart w:id="90" w:name="_Toc513806368"/>
      <w:r w:rsidRPr="002F0E7A">
        <w:rPr>
          <w:color w:val="auto"/>
        </w:rPr>
        <w:t xml:space="preserve">Na podstawie wyników rozpoznania geotechnicznego oraz uwzględniając charakterystykę inwestycji i głębokość posadowienia ustala się I kategorię geotechniczną w prostych warunkach gruntowo-wodnych. </w:t>
      </w:r>
    </w:p>
    <w:p w14:paraId="49E11E19" w14:textId="77777777" w:rsidR="00780943" w:rsidRDefault="00780943">
      <w:pPr>
        <w:spacing w:before="0" w:after="0"/>
        <w:ind w:left="0" w:firstLine="0"/>
        <w:jc w:val="left"/>
        <w:rPr>
          <w:bCs/>
          <w:color w:val="FF0000"/>
          <w:kern w:val="32"/>
          <w:sz w:val="22"/>
          <w:szCs w:val="20"/>
        </w:rPr>
      </w:pPr>
      <w:bookmarkStart w:id="91" w:name="_Toc77330222"/>
      <w:bookmarkStart w:id="92" w:name="_Toc125394882"/>
      <w:bookmarkStart w:id="93" w:name="_Toc125395121"/>
      <w:bookmarkEnd w:id="87"/>
      <w:bookmarkEnd w:id="88"/>
      <w:bookmarkEnd w:id="89"/>
      <w:bookmarkEnd w:id="90"/>
      <w:r>
        <w:rPr>
          <w:color w:val="FF0000"/>
        </w:rPr>
        <w:br w:type="page"/>
      </w:r>
    </w:p>
    <w:p w14:paraId="05AFB6A8" w14:textId="428A2CAF" w:rsidR="00CE2B4E" w:rsidRPr="007A3682" w:rsidRDefault="00CE2B4E" w:rsidP="00CE2B4E">
      <w:pPr>
        <w:pStyle w:val="Nagwek1"/>
        <w:ind w:left="57" w:hanging="57"/>
      </w:pPr>
      <w:bookmarkStart w:id="94" w:name="_Toc167972517"/>
      <w:r w:rsidRPr="007A3682">
        <w:lastRenderedPageBreak/>
        <w:t>PARAMETRY TECHNICZNE OBIEKTU BUDOWLANEGO CHARAKTERYZUJĄCE WPŁYW OBIEKTU NA ŚRODOWISKO I JEGO WYKORZYSTYWANIE ORAZ NA ZDROWIE LUDZI I OBIEKTY SĄSIEDNIE</w:t>
      </w:r>
      <w:bookmarkEnd w:id="91"/>
      <w:bookmarkEnd w:id="92"/>
      <w:bookmarkEnd w:id="93"/>
      <w:bookmarkEnd w:id="94"/>
    </w:p>
    <w:p w14:paraId="40FF0FF7" w14:textId="77777777" w:rsidR="00CE2B4E" w:rsidRPr="007A3682" w:rsidRDefault="00CE2B4E" w:rsidP="00CE2B4E">
      <w:pPr>
        <w:rPr>
          <w:color w:val="auto"/>
        </w:rPr>
      </w:pPr>
      <w:r w:rsidRPr="007A3682">
        <w:rPr>
          <w:color w:val="auto"/>
        </w:rPr>
        <w:t xml:space="preserve">Oddziaływanie planowanej Inwestycji na środowisko należy minimalizować poprzez prawidłowe zlokalizowanie zaplecza wykonawstwa i właściwą organizację robót.  Wykonawca robót powinien dysponować nowoczesnymi maszynami i urządzeniami sprawnymi technicznie. Należy zwrócić szczególną uwagę na przestrzeganie obowiązujących przepisów i stosowanie wytycznych BHP. </w:t>
      </w:r>
    </w:p>
    <w:p w14:paraId="141454C5" w14:textId="77777777" w:rsidR="00CE2B4E" w:rsidRPr="007A3682" w:rsidRDefault="00CE2B4E" w:rsidP="00CE2B4E">
      <w:pPr>
        <w:rPr>
          <w:color w:val="auto"/>
        </w:rPr>
      </w:pPr>
      <w:r w:rsidRPr="007A3682">
        <w:rPr>
          <w:color w:val="auto"/>
        </w:rPr>
        <w:t xml:space="preserve">Emisje do powietrza atmosferycznego - w trakcie realizacji planowanej inwestycji oddziaływania środowiskowe związane będą głównie z pracą maszyn budowlanych, oraz transportem materiałów dostarczanych na plac budowlany. Oddziaływanie na powietrze atmosferyczne w okresie realizacji inwestycji nie będzie miało większego wpływu na teren poza granicami placu budowy i tras transportowych. Ponadto będzie to oddziaływanie o charakterze czasowym. Uciążliwość inwestycji w okresie budowy można zminimalizować poprzez stosowanie sprawnych, dobrze konserwowanych i posiadających atesty urządzeń oraz przestrzeganie zasad transportu materiałów sypkich. </w:t>
      </w:r>
    </w:p>
    <w:p w14:paraId="6B04BB77" w14:textId="77777777" w:rsidR="00CE2B4E" w:rsidRPr="007A3682" w:rsidRDefault="00CE2B4E" w:rsidP="00CE2B4E">
      <w:pPr>
        <w:rPr>
          <w:color w:val="auto"/>
        </w:rPr>
      </w:pPr>
      <w:r w:rsidRPr="007A3682">
        <w:rPr>
          <w:color w:val="auto"/>
        </w:rPr>
        <w:t xml:space="preserve">Emisja hałasu – w trakcie realizacji przedsięwzięcia będą pracowały maszyny i urządzenia technologiczne, używane w budownictwie maszyny robocze, ręczne narzędzia elektryczne oraz środki transportu dowożące materiały budowlane – samochody samowyładowcze. Wykonawca powinien zadbać, by maszyny budowlane były technicznie sprawne, (przez co hałas mechanizmów jest zminimalizowany) oraz nie powinien prowadzić robót w godzinach nocnych. Niekorzystne oddziaływania na środowisko, jakie mogą wystąpić na etapie realizacji przedsięwzięcia związane są z możliwością zanieczyszczenia wód podziemnych w wyniku uszkodzenia pracującego sprzętu i wycieku do gruntu substancji ropopochodnych jedynie w wyniku zaistnienia sytuacji awaryjnej. W celu ograniczenia możliwości wystąpienia takiej sytuacji należy używać sprzętu sprawnego technicznie i przestrzegać instrukcji obsługi poszczególnych urządzeń. Do działań minimalizujących niekorzystne oddziaływanie na środowisko dla fazy budowy należy zaliczyć ponadto: </w:t>
      </w:r>
    </w:p>
    <w:p w14:paraId="2F98C363" w14:textId="77777777" w:rsidR="00CE2B4E" w:rsidRPr="007A3682" w:rsidRDefault="00CE2B4E" w:rsidP="00CE2B4E">
      <w:pPr>
        <w:rPr>
          <w:color w:val="auto"/>
        </w:rPr>
      </w:pPr>
      <w:r w:rsidRPr="007A3682">
        <w:rPr>
          <w:color w:val="auto"/>
        </w:rPr>
        <w:t xml:space="preserve">• selektywną zbiórkę odpadów powstających w czasie realizacji Inwestycji, w sposób uniemożliwiający ich niekorzystne oddziaływanie na środowisko gruntowo – wodne (kontenery zabezpieczające przed powstawaniem odcieków), </w:t>
      </w:r>
    </w:p>
    <w:p w14:paraId="128C69E2" w14:textId="77777777" w:rsidR="00CE2B4E" w:rsidRPr="007A3682" w:rsidRDefault="00CE2B4E" w:rsidP="00CE2B4E">
      <w:pPr>
        <w:rPr>
          <w:color w:val="auto"/>
        </w:rPr>
      </w:pPr>
      <w:proofErr w:type="gramStart"/>
      <w:r w:rsidRPr="007A3682">
        <w:rPr>
          <w:color w:val="auto"/>
        </w:rPr>
        <w:t>•  maksymalne</w:t>
      </w:r>
      <w:proofErr w:type="gramEnd"/>
      <w:r w:rsidRPr="007A3682">
        <w:rPr>
          <w:color w:val="auto"/>
        </w:rPr>
        <w:t xml:space="preserve"> wykorzystanie odpadów w miejscu ich powstania, </w:t>
      </w:r>
    </w:p>
    <w:p w14:paraId="2FC6D06E" w14:textId="77777777" w:rsidR="00CE2B4E" w:rsidRPr="007A3682" w:rsidRDefault="00CE2B4E" w:rsidP="00CE2B4E">
      <w:pPr>
        <w:rPr>
          <w:color w:val="auto"/>
        </w:rPr>
      </w:pPr>
      <w:r w:rsidRPr="007A3682">
        <w:rPr>
          <w:color w:val="auto"/>
        </w:rPr>
        <w:t xml:space="preserve">• odpady, które nie mogą być wykorzystane na terenie Inwestycji zostaną przekazane podmiotom </w:t>
      </w:r>
      <w:proofErr w:type="gramStart"/>
      <w:r w:rsidRPr="007A3682">
        <w:rPr>
          <w:color w:val="auto"/>
        </w:rPr>
        <w:t>zajmującym  się</w:t>
      </w:r>
      <w:proofErr w:type="gramEnd"/>
      <w:r w:rsidRPr="007A3682">
        <w:rPr>
          <w:color w:val="auto"/>
        </w:rPr>
        <w:t xml:space="preserve">  ich  przetwarzaniem  i  powtórnym  wykorzystaniem  przy  produkcji  nowych materiałów (recykling).</w:t>
      </w:r>
    </w:p>
    <w:p w14:paraId="7936D0D1" w14:textId="77777777" w:rsidR="00CE2B4E" w:rsidRPr="007A3682" w:rsidRDefault="00CE2B4E" w:rsidP="00CE2B4E">
      <w:pPr>
        <w:rPr>
          <w:color w:val="auto"/>
        </w:rPr>
      </w:pPr>
      <w:r w:rsidRPr="007A3682">
        <w:rPr>
          <w:color w:val="auto"/>
        </w:rPr>
        <w:t>Planowana inwestycja polegać będzie także na wykonaniu likwidacji pokrycia dachowego z eternitu.</w:t>
      </w:r>
    </w:p>
    <w:p w14:paraId="46F5DF5B" w14:textId="77777777" w:rsidR="00CE2B4E" w:rsidRPr="007A3682" w:rsidRDefault="00CE2B4E" w:rsidP="00CE2B4E">
      <w:pPr>
        <w:rPr>
          <w:color w:val="auto"/>
        </w:rPr>
      </w:pPr>
      <w:r w:rsidRPr="007A3682">
        <w:rPr>
          <w:color w:val="auto"/>
        </w:rPr>
        <w:t xml:space="preserve">Płyt eternitowych należy usuwać za pośrednictwem specjalistycznej firmy, posiadającej stosowne uprawnienia do tego typu prac. Pracownicy powinni być wyposażeni w maski i ubrania ochronne oraz odpowiednio przeszkoleni. Płyty należy usuwać w taki sposób, aby ryzyko związane z generowaniem włokiem azbestowych do środowiska była jak najmniejsze. Dotyczy to nie tylko usuwania płyt azbestowych z dachu, ale też przewożenia ich na wysypisko dla materiałów niebezpiecznych.  </w:t>
      </w:r>
    </w:p>
    <w:p w14:paraId="61868298" w14:textId="77777777" w:rsidR="00CE2B4E" w:rsidRPr="007A3682" w:rsidRDefault="00CE2B4E" w:rsidP="00CE2B4E">
      <w:pPr>
        <w:pStyle w:val="Nagwek2"/>
      </w:pPr>
      <w:bookmarkStart w:id="95" w:name="_Toc125394883"/>
      <w:bookmarkStart w:id="96" w:name="_Toc125395122"/>
      <w:bookmarkStart w:id="97" w:name="_Toc167972518"/>
      <w:bookmarkStart w:id="98" w:name="_Toc77330225"/>
      <w:bookmarkStart w:id="99" w:name="_Toc77096124"/>
      <w:r w:rsidRPr="007A3682">
        <w:t>ZAPOTRZEBOWANIE I JAKOŚĆ WODY</w:t>
      </w:r>
      <w:bookmarkEnd w:id="95"/>
      <w:bookmarkEnd w:id="96"/>
      <w:bookmarkEnd w:id="97"/>
    </w:p>
    <w:p w14:paraId="2F9F43BA" w14:textId="77777777" w:rsidR="00230763" w:rsidRPr="007A3682" w:rsidRDefault="00230763" w:rsidP="00230763">
      <w:pPr>
        <w:rPr>
          <w:color w:val="auto"/>
        </w:rPr>
      </w:pPr>
      <w:bookmarkStart w:id="100" w:name="_Toc77330224"/>
      <w:bookmarkStart w:id="101" w:name="_Toc77096123"/>
      <w:bookmarkStart w:id="102" w:name="_Toc125394884"/>
      <w:bookmarkStart w:id="103" w:name="_Toc125395123"/>
      <w:r w:rsidRPr="007A3682">
        <w:rPr>
          <w:color w:val="auto"/>
        </w:rPr>
        <w:t>Wod</w:t>
      </w:r>
      <w:r>
        <w:rPr>
          <w:color w:val="auto"/>
        </w:rPr>
        <w:t>a</w:t>
      </w:r>
      <w:r w:rsidRPr="007A3682">
        <w:rPr>
          <w:color w:val="auto"/>
        </w:rPr>
        <w:t xml:space="preserve"> do budynku </w:t>
      </w:r>
      <w:r>
        <w:rPr>
          <w:color w:val="auto"/>
        </w:rPr>
        <w:t xml:space="preserve">na cele bytowo-gospodarcze, doprowadzona z </w:t>
      </w:r>
      <w:r w:rsidRPr="007A3682">
        <w:rPr>
          <w:color w:val="auto"/>
        </w:rPr>
        <w:t xml:space="preserve">istniejącego przyłącza wodociągowego – poza zakresem opracowania.  </w:t>
      </w:r>
    </w:p>
    <w:p w14:paraId="215CAA87" w14:textId="1A3A1747" w:rsidR="00CE2B4E" w:rsidRPr="007A3682" w:rsidRDefault="00CE2B4E" w:rsidP="00CE2B4E">
      <w:pPr>
        <w:pStyle w:val="Nagwek2"/>
      </w:pPr>
      <w:bookmarkStart w:id="104" w:name="_Toc167972519"/>
      <w:r w:rsidRPr="007A3682">
        <w:t>ODPROWADZENIE ŚCIEKÓW</w:t>
      </w:r>
      <w:bookmarkEnd w:id="100"/>
      <w:bookmarkEnd w:id="101"/>
      <w:bookmarkEnd w:id="102"/>
      <w:bookmarkEnd w:id="103"/>
      <w:bookmarkEnd w:id="104"/>
      <w:r w:rsidRPr="007A3682">
        <w:t xml:space="preserve"> </w:t>
      </w:r>
    </w:p>
    <w:p w14:paraId="7B06B264" w14:textId="75B30DEC" w:rsidR="00CE2B4E" w:rsidRPr="007A3682" w:rsidRDefault="00CE2B4E" w:rsidP="00CE2B4E">
      <w:pPr>
        <w:rPr>
          <w:color w:val="auto"/>
        </w:rPr>
      </w:pPr>
      <w:r w:rsidRPr="007A3682">
        <w:rPr>
          <w:color w:val="auto"/>
        </w:rPr>
        <w:t xml:space="preserve">Ścieki bytowo – gospodarcze z budynku odprowadzane za pośrednictwem </w:t>
      </w:r>
      <w:r w:rsidR="003C43F8" w:rsidRPr="007A3682">
        <w:rPr>
          <w:color w:val="auto"/>
        </w:rPr>
        <w:t xml:space="preserve">istniejącego przyłącza do kanalizacji </w:t>
      </w:r>
      <w:r w:rsidRPr="007A3682">
        <w:rPr>
          <w:color w:val="auto"/>
        </w:rPr>
        <w:t xml:space="preserve">sanitarnej </w:t>
      </w:r>
      <w:r w:rsidR="003C43F8" w:rsidRPr="007A3682">
        <w:rPr>
          <w:color w:val="auto"/>
        </w:rPr>
        <w:t xml:space="preserve">– poza zakresem opracowania. </w:t>
      </w:r>
      <w:r w:rsidR="007A398A" w:rsidRPr="007A3682">
        <w:rPr>
          <w:color w:val="auto"/>
        </w:rPr>
        <w:t xml:space="preserve"> </w:t>
      </w:r>
    </w:p>
    <w:p w14:paraId="4AF69B24" w14:textId="77777777" w:rsidR="00CE2B4E" w:rsidRPr="007A3682" w:rsidRDefault="00CE2B4E" w:rsidP="00CE2B4E">
      <w:pPr>
        <w:pStyle w:val="Nagwek2"/>
      </w:pPr>
      <w:bookmarkStart w:id="105" w:name="_Toc125394885"/>
      <w:bookmarkStart w:id="106" w:name="_Toc125395124"/>
      <w:bookmarkStart w:id="107" w:name="_Toc167972520"/>
      <w:r w:rsidRPr="007A3682">
        <w:t>ODPROWADZENIE WÓD OPADOWYCH</w:t>
      </w:r>
      <w:bookmarkEnd w:id="98"/>
      <w:bookmarkEnd w:id="99"/>
      <w:bookmarkEnd w:id="105"/>
      <w:bookmarkEnd w:id="106"/>
      <w:bookmarkEnd w:id="107"/>
    </w:p>
    <w:p w14:paraId="71AA94CF" w14:textId="0BF5F48A" w:rsidR="00CE2B4E" w:rsidRPr="007A3682" w:rsidRDefault="00CE2B4E" w:rsidP="00CE2B4E">
      <w:pPr>
        <w:rPr>
          <w:color w:val="auto"/>
        </w:rPr>
      </w:pPr>
      <w:r w:rsidRPr="007A3682">
        <w:rPr>
          <w:color w:val="auto"/>
        </w:rPr>
        <w:t xml:space="preserve">Wody opadowe z dachu odprowadzane </w:t>
      </w:r>
      <w:r w:rsidR="002F0E7A" w:rsidRPr="007A3682">
        <w:rPr>
          <w:color w:val="auto"/>
        </w:rPr>
        <w:t>za pośrednictwem istniejącego przyłącza do kanalizacji deszczowej – poza zakresem opracowania</w:t>
      </w:r>
      <w:r w:rsidRPr="007A3682">
        <w:rPr>
          <w:color w:val="auto"/>
        </w:rPr>
        <w:t>.</w:t>
      </w:r>
    </w:p>
    <w:p w14:paraId="381BB625" w14:textId="77777777" w:rsidR="00CE2B4E" w:rsidRPr="007A3682" w:rsidRDefault="00CE2B4E" w:rsidP="00CE2B4E">
      <w:pPr>
        <w:pStyle w:val="Nagwek2"/>
      </w:pPr>
      <w:bookmarkStart w:id="108" w:name="_Toc125394886"/>
      <w:bookmarkStart w:id="109" w:name="_Toc125395125"/>
      <w:bookmarkStart w:id="110" w:name="_Toc167972521"/>
      <w:r w:rsidRPr="007A3682">
        <w:t>EMISJA ZANIECZYSZCZEŃ GAZOWYCH, PYŁOWYCH I PŁYNNYCH</w:t>
      </w:r>
      <w:bookmarkEnd w:id="108"/>
      <w:bookmarkEnd w:id="109"/>
      <w:bookmarkEnd w:id="110"/>
      <w:r w:rsidRPr="007A3682">
        <w:t xml:space="preserve"> </w:t>
      </w:r>
    </w:p>
    <w:p w14:paraId="1A27877B" w14:textId="0CF21F86" w:rsidR="007A398A" w:rsidRPr="007A3682" w:rsidRDefault="00CE2B4E" w:rsidP="00CE2B4E">
      <w:pPr>
        <w:rPr>
          <w:color w:val="auto"/>
        </w:rPr>
      </w:pPr>
      <w:r w:rsidRPr="007A3682">
        <w:rPr>
          <w:color w:val="auto"/>
        </w:rPr>
        <w:t xml:space="preserve">Budynek po wykonaniu projektowanej przebudowy nie będzie emitował </w:t>
      </w:r>
      <w:r w:rsidR="00230763">
        <w:rPr>
          <w:color w:val="auto"/>
        </w:rPr>
        <w:t xml:space="preserve">innych zanieczyszczeń niż dotychczas. </w:t>
      </w:r>
      <w:r w:rsidRPr="007A3682">
        <w:rPr>
          <w:color w:val="auto"/>
        </w:rPr>
        <w:t xml:space="preserve">Emitowane zanieczyszczenia gazowe będą miały charakter spalin pochodzący z </w:t>
      </w:r>
      <w:r w:rsidR="00230763">
        <w:rPr>
          <w:color w:val="auto"/>
        </w:rPr>
        <w:t>centralnego ogrzewania</w:t>
      </w:r>
      <w:r w:rsidRPr="007A3682">
        <w:rPr>
          <w:color w:val="auto"/>
        </w:rPr>
        <w:t xml:space="preserve">. Emitowane zanieczyszczenia płynne będą miały charakter ścieków sanitarnych odprowadzonych do kanalizacji sanitarnej. </w:t>
      </w:r>
    </w:p>
    <w:p w14:paraId="79852B95" w14:textId="77777777" w:rsidR="00CE2B4E" w:rsidRPr="002F0E7A" w:rsidRDefault="00CE2B4E" w:rsidP="00CE2B4E">
      <w:pPr>
        <w:pStyle w:val="Nagwek2"/>
      </w:pPr>
      <w:bookmarkStart w:id="111" w:name="_Toc125394887"/>
      <w:bookmarkStart w:id="112" w:name="_Toc125395126"/>
      <w:bookmarkStart w:id="113" w:name="_Toc167972522"/>
      <w:r w:rsidRPr="002F0E7A">
        <w:t>ILOŚĆ I RODZAJ WYTWARZANYCH ODPADÓW</w:t>
      </w:r>
      <w:bookmarkEnd w:id="111"/>
      <w:bookmarkEnd w:id="112"/>
      <w:bookmarkEnd w:id="113"/>
    </w:p>
    <w:p w14:paraId="0881DB14" w14:textId="7FD57043" w:rsidR="002F0E7A" w:rsidRDefault="002F0E7A" w:rsidP="002F0E7A">
      <w:pPr>
        <w:rPr>
          <w:color w:val="auto"/>
        </w:rPr>
      </w:pPr>
      <w:r w:rsidRPr="002F0E7A">
        <w:rPr>
          <w:color w:val="auto"/>
        </w:rPr>
        <w:t xml:space="preserve">Wytwarzane odpady w budownictwie jednorodzinnym będą odpadami komunalnymi. Do obliczeń </w:t>
      </w:r>
      <w:r w:rsidRPr="00DB04DF">
        <w:rPr>
          <w:color w:val="auto"/>
        </w:rPr>
        <w:t>przyjęto roczny wskaźnik wytwarzania odpadów przez gospodarstwa domowe liczące 5 osób w wysokości 1125 kg/</w:t>
      </w:r>
      <w:proofErr w:type="spellStart"/>
      <w:r w:rsidRPr="00DB04DF">
        <w:rPr>
          <w:color w:val="auto"/>
        </w:rPr>
        <w:t>gosp.rok</w:t>
      </w:r>
      <w:proofErr w:type="spellEnd"/>
      <w:r w:rsidRPr="00DB04DF">
        <w:rPr>
          <w:color w:val="auto"/>
        </w:rPr>
        <w:t xml:space="preserve"> w przeliczeniu na cały obiekt ilość odpadów wyniesie</w:t>
      </w:r>
      <w:proofErr w:type="gramStart"/>
      <w:r w:rsidRPr="00DB04DF">
        <w:rPr>
          <w:color w:val="auto"/>
        </w:rPr>
        <w:t xml:space="preserve"> (1125*</w:t>
      </w:r>
      <w:r>
        <w:rPr>
          <w:color w:val="auto"/>
        </w:rPr>
        <w:t>5</w:t>
      </w:r>
      <w:r w:rsidRPr="00DB04DF">
        <w:rPr>
          <w:color w:val="auto"/>
        </w:rPr>
        <w:t>)=</w:t>
      </w:r>
      <w:r>
        <w:rPr>
          <w:color w:val="auto"/>
        </w:rPr>
        <w:t>5625</w:t>
      </w:r>
      <w:r w:rsidRPr="00DB04DF">
        <w:rPr>
          <w:color w:val="auto"/>
        </w:rPr>
        <w:t xml:space="preserve"> kg</w:t>
      </w:r>
      <w:proofErr w:type="gramEnd"/>
      <w:r w:rsidRPr="00DB04DF">
        <w:rPr>
          <w:color w:val="auto"/>
        </w:rPr>
        <w:t>/rok.</w:t>
      </w:r>
    </w:p>
    <w:p w14:paraId="048C9771" w14:textId="77777777" w:rsidR="00CE2B4E" w:rsidRPr="007A3682" w:rsidRDefault="00CE2B4E" w:rsidP="00CE2B4E">
      <w:pPr>
        <w:pStyle w:val="Nagwek2"/>
      </w:pPr>
      <w:bookmarkStart w:id="114" w:name="_Toc125394888"/>
      <w:bookmarkStart w:id="115" w:name="_Toc125395127"/>
      <w:bookmarkStart w:id="116" w:name="_Toc167972523"/>
      <w:r w:rsidRPr="007A3682">
        <w:lastRenderedPageBreak/>
        <w:t>ZAKŁÓCENIA</w:t>
      </w:r>
      <w:bookmarkEnd w:id="114"/>
      <w:bookmarkEnd w:id="115"/>
      <w:bookmarkEnd w:id="116"/>
    </w:p>
    <w:p w14:paraId="209A7104" w14:textId="135C132C" w:rsidR="00CE2B4E" w:rsidRPr="007A3682" w:rsidRDefault="00B94133" w:rsidP="007A3682">
      <w:pPr>
        <w:rPr>
          <w:color w:val="auto"/>
          <w:szCs w:val="20"/>
        </w:rPr>
      </w:pPr>
      <w:r w:rsidRPr="007A3682">
        <w:rPr>
          <w:color w:val="auto"/>
        </w:rPr>
        <w:t>Projektowan</w:t>
      </w:r>
      <w:r w:rsidR="003E678F" w:rsidRPr="007A3682">
        <w:rPr>
          <w:color w:val="auto"/>
        </w:rPr>
        <w:t>a</w:t>
      </w:r>
      <w:r w:rsidRPr="007A3682">
        <w:rPr>
          <w:color w:val="auto"/>
        </w:rPr>
        <w:t xml:space="preserve"> </w:t>
      </w:r>
      <w:r w:rsidR="007A3682" w:rsidRPr="007A3682">
        <w:rPr>
          <w:color w:val="auto"/>
        </w:rPr>
        <w:t xml:space="preserve">przebudowa dachu wraz z termomodernizacją </w:t>
      </w:r>
      <w:r w:rsidR="007A3682" w:rsidRPr="007A3682">
        <w:rPr>
          <w:color w:val="auto"/>
          <w:szCs w:val="20"/>
        </w:rPr>
        <w:t xml:space="preserve">XIX wiecznego budynku, </w:t>
      </w:r>
      <w:r w:rsidR="007A398A" w:rsidRPr="007A3682">
        <w:rPr>
          <w:color w:val="auto"/>
        </w:rPr>
        <w:t xml:space="preserve">rozwiązania techniczne, </w:t>
      </w:r>
      <w:r w:rsidR="00CE2B4E" w:rsidRPr="007A3682">
        <w:rPr>
          <w:color w:val="auto"/>
        </w:rPr>
        <w:t xml:space="preserve">usytuowanie obiektu, lokalizacja na przedmiotowym terenie inwestycji </w:t>
      </w:r>
      <w:r w:rsidR="00CE2B4E" w:rsidRPr="007A3682">
        <w:rPr>
          <w:color w:val="auto"/>
          <w:szCs w:val="20"/>
        </w:rPr>
        <w:t xml:space="preserve">nie powodują uciążliwości związanych z hałasem, emisji drgań, a także promieniowania, w szczególności jonizującego, pola elektromagnetycznego i innych zakłóceń.  </w:t>
      </w:r>
    </w:p>
    <w:p w14:paraId="5FEE6B50" w14:textId="77777777" w:rsidR="00CE2B4E" w:rsidRPr="007A3682" w:rsidRDefault="00CE2B4E" w:rsidP="00CE2B4E">
      <w:pPr>
        <w:pStyle w:val="Nagwek2"/>
      </w:pPr>
      <w:bookmarkStart w:id="117" w:name="_Toc125394889"/>
      <w:bookmarkStart w:id="118" w:name="_Toc125395128"/>
      <w:bookmarkStart w:id="119" w:name="_Toc167972524"/>
      <w:r w:rsidRPr="007A3682">
        <w:t>WPŁYW OBIEKTU NA ISTNIEJĄCY DRZEWOSTAN, POWIERZCHNIĘ ZIEMI, GLEBĘ, WODY POWIERZCHNIOWE</w:t>
      </w:r>
      <w:bookmarkEnd w:id="117"/>
      <w:bookmarkEnd w:id="118"/>
      <w:bookmarkEnd w:id="119"/>
      <w:r w:rsidRPr="007A3682">
        <w:t xml:space="preserve"> </w:t>
      </w:r>
    </w:p>
    <w:p w14:paraId="6A2CD1E0" w14:textId="70D99411" w:rsidR="00B94133" w:rsidRPr="007A3682" w:rsidRDefault="00B94133" w:rsidP="007A3682">
      <w:pPr>
        <w:rPr>
          <w:color w:val="auto"/>
        </w:rPr>
      </w:pPr>
      <w:r w:rsidRPr="007A3682">
        <w:rPr>
          <w:color w:val="auto"/>
        </w:rPr>
        <w:t>Projektowan</w:t>
      </w:r>
      <w:r w:rsidR="003E678F" w:rsidRPr="007A3682">
        <w:rPr>
          <w:color w:val="auto"/>
        </w:rPr>
        <w:t>a</w:t>
      </w:r>
      <w:r w:rsidRPr="007A3682">
        <w:rPr>
          <w:color w:val="auto"/>
        </w:rPr>
        <w:t xml:space="preserve"> </w:t>
      </w:r>
      <w:r w:rsidR="007A3682" w:rsidRPr="007A3682">
        <w:rPr>
          <w:color w:val="auto"/>
        </w:rPr>
        <w:t xml:space="preserve">przebudowa dachu wraz z termomodernizacją </w:t>
      </w:r>
      <w:r w:rsidR="007A3682" w:rsidRPr="007A3682">
        <w:rPr>
          <w:color w:val="auto"/>
          <w:szCs w:val="20"/>
        </w:rPr>
        <w:t>XIX wiecznego budynku</w:t>
      </w:r>
      <w:r w:rsidR="007A3682" w:rsidRPr="007A3682">
        <w:rPr>
          <w:color w:val="auto"/>
        </w:rPr>
        <w:t xml:space="preserve"> </w:t>
      </w:r>
      <w:r w:rsidRPr="007A3682">
        <w:rPr>
          <w:color w:val="auto"/>
        </w:rPr>
        <w:t>nie wpływa na istniejący teren zielony, drzewostan, powierzchnię ziemi, glebę, wody powierzchniowe.</w:t>
      </w:r>
    </w:p>
    <w:p w14:paraId="4EBFD560" w14:textId="77777777" w:rsidR="00CE2B4E" w:rsidRPr="007A3682" w:rsidRDefault="00CE2B4E" w:rsidP="00CE2B4E">
      <w:pPr>
        <w:pStyle w:val="Nagwek1"/>
        <w:ind w:left="57" w:hanging="57"/>
      </w:pPr>
      <w:bookmarkStart w:id="120" w:name="_Toc77330230"/>
      <w:bookmarkStart w:id="121" w:name="_Toc125394890"/>
      <w:bookmarkStart w:id="122" w:name="_Toc125395129"/>
      <w:bookmarkStart w:id="123" w:name="_Toc167972525"/>
      <w:r w:rsidRPr="007A3682">
        <w:t>ANALIZA TECHNICZNYCH, ŚRODOWISKOWYCH I EKONOMICZNYCH MOŻLIWOŚCI REALIZACJI WYSOKOWYDAJNYCH SYSTEMÓW ALTERNATYWNYCH ZAOPATRZENIA W ENERGIĘ I CIEPŁO</w:t>
      </w:r>
      <w:bookmarkEnd w:id="120"/>
      <w:bookmarkEnd w:id="121"/>
      <w:bookmarkEnd w:id="122"/>
      <w:bookmarkEnd w:id="123"/>
      <w:r w:rsidRPr="007A3682">
        <w:t xml:space="preserve"> </w:t>
      </w:r>
    </w:p>
    <w:p w14:paraId="27BA545B" w14:textId="66124CEE" w:rsidR="000460E9" w:rsidRPr="007A3682" w:rsidRDefault="000460E9" w:rsidP="000460E9">
      <w:pPr>
        <w:rPr>
          <w:color w:val="auto"/>
        </w:rPr>
      </w:pPr>
      <w:r w:rsidRPr="007A3682">
        <w:rPr>
          <w:color w:val="auto"/>
        </w:rPr>
        <w:t>Ze względu na brak ingerencji w instalację centralnego ogrzewania oraz na fakt, że w zakresie niniejszego opracowania nie przewiduje się zmiany sposobu ogrzewania obiektu oraz przygotowania ciepłej wody użytkowej nie dokonano ww. analizy.</w:t>
      </w:r>
    </w:p>
    <w:p w14:paraId="53A5F60B" w14:textId="655DECB1" w:rsidR="00CE2B4E" w:rsidRPr="007A3682" w:rsidRDefault="00CE2B4E" w:rsidP="00CE2B4E">
      <w:pPr>
        <w:pStyle w:val="Nagwek1"/>
      </w:pPr>
      <w:bookmarkStart w:id="124" w:name="_Toc125394891"/>
      <w:bookmarkStart w:id="125" w:name="_Toc125395130"/>
      <w:bookmarkStart w:id="126" w:name="_Toc167972526"/>
      <w:bookmarkStart w:id="127" w:name="_Toc77330232"/>
      <w:r w:rsidRPr="007A3682">
        <w:t>ANALIZA TECHNICZNYCH I EKONOMICZNYCH MOŻLIWOŚCI WYKORZYSTANIA URZĄDZEŃ, KTÓRE AUTOMATYCZNIE REGULUJĄ TEMPERATURĘ</w:t>
      </w:r>
      <w:bookmarkEnd w:id="124"/>
      <w:bookmarkEnd w:id="125"/>
      <w:bookmarkEnd w:id="126"/>
      <w:r w:rsidRPr="007A3682">
        <w:t xml:space="preserve"> </w:t>
      </w:r>
    </w:p>
    <w:p w14:paraId="20A6412E" w14:textId="77777777" w:rsidR="007A3682" w:rsidRPr="007A3682" w:rsidRDefault="007A3682" w:rsidP="007A3682">
      <w:pPr>
        <w:rPr>
          <w:color w:val="auto"/>
        </w:rPr>
      </w:pPr>
      <w:r w:rsidRPr="007A3682">
        <w:rPr>
          <w:color w:val="auto"/>
        </w:rPr>
        <w:t>W budynku objętym opracowaniem znajdują się różne źródła ciepła. Ze względu na brak ingerencji w instalację centralnego ogrzewania oraz na fakt, że w zakresie niniejszego opracowania nie przewiduje się zmiany sposobu ogrzewania obiektu oraz przygotowania ciepłej wody użytkowej nie dokonano ww. analizy.</w:t>
      </w:r>
    </w:p>
    <w:p w14:paraId="474C94EA" w14:textId="10968A43" w:rsidR="00FA28D5" w:rsidRPr="007A3682" w:rsidRDefault="00FA28D5" w:rsidP="00FA28D5">
      <w:pPr>
        <w:pStyle w:val="Nagwek1"/>
      </w:pPr>
      <w:bookmarkStart w:id="128" w:name="_Toc167972527"/>
      <w:bookmarkStart w:id="129" w:name="_Toc372880765"/>
      <w:bookmarkStart w:id="130" w:name="_Toc372881082"/>
      <w:bookmarkStart w:id="131" w:name="_Toc9622502"/>
      <w:bookmarkStart w:id="132" w:name="_Toc384208756"/>
      <w:bookmarkStart w:id="133" w:name="_Toc513449954"/>
      <w:bookmarkEnd w:id="127"/>
      <w:r w:rsidRPr="007A3682">
        <w:t>ZASADNICZE ELEMENTY WYPOSAŻENIA BUDOWLANO – INSTALACYJNEGO, ZAPEWNIAJĄCE UŻYTKOWANIE OBIEKTU ZGODNIE Z PRZEZNACZENIEM</w:t>
      </w:r>
      <w:bookmarkEnd w:id="128"/>
    </w:p>
    <w:p w14:paraId="54FEA930" w14:textId="77777777" w:rsidR="000460E9" w:rsidRPr="00230763" w:rsidRDefault="000460E9" w:rsidP="000460E9">
      <w:pPr>
        <w:pStyle w:val="Nagwek2"/>
      </w:pPr>
      <w:bookmarkStart w:id="134" w:name="_Toc77330233"/>
      <w:bookmarkStart w:id="135" w:name="_Toc106374299"/>
      <w:bookmarkStart w:id="136" w:name="_Toc125394893"/>
      <w:bookmarkStart w:id="137" w:name="_Toc125395132"/>
      <w:bookmarkStart w:id="138" w:name="_Toc167972528"/>
      <w:r w:rsidRPr="00230763">
        <w:t>INSTALACJA WOD</w:t>
      </w:r>
      <w:bookmarkEnd w:id="134"/>
      <w:bookmarkEnd w:id="135"/>
      <w:r w:rsidRPr="00230763">
        <w:t>OCIĄGOWA</w:t>
      </w:r>
      <w:bookmarkEnd w:id="136"/>
      <w:bookmarkEnd w:id="137"/>
      <w:bookmarkEnd w:id="138"/>
    </w:p>
    <w:p w14:paraId="1D4D05C8" w14:textId="2A3DA083" w:rsidR="00230763" w:rsidRPr="007A3682" w:rsidRDefault="00230763" w:rsidP="00230763">
      <w:pPr>
        <w:rPr>
          <w:color w:val="auto"/>
        </w:rPr>
      </w:pPr>
      <w:r w:rsidRPr="007A3682">
        <w:rPr>
          <w:color w:val="auto"/>
        </w:rPr>
        <w:t>Wod</w:t>
      </w:r>
      <w:r>
        <w:rPr>
          <w:color w:val="auto"/>
        </w:rPr>
        <w:t>a</w:t>
      </w:r>
      <w:r w:rsidRPr="007A3682">
        <w:rPr>
          <w:color w:val="auto"/>
        </w:rPr>
        <w:t xml:space="preserve"> do budynku </w:t>
      </w:r>
      <w:r>
        <w:rPr>
          <w:color w:val="auto"/>
        </w:rPr>
        <w:t xml:space="preserve">na cele bytowo-gospodarcze, doprowadzona z </w:t>
      </w:r>
      <w:r w:rsidRPr="007A3682">
        <w:rPr>
          <w:color w:val="auto"/>
        </w:rPr>
        <w:t>istniejącego przyłącza wodociągowego – poza zakresem opracowania</w:t>
      </w:r>
      <w:r w:rsidR="005D137A">
        <w:rPr>
          <w:color w:val="auto"/>
        </w:rPr>
        <w:t>. Zimna woda doprowadzona do każdego z lokali mieszkalnych. W lokalach zastosowano różne rodzaje podgrzewania.</w:t>
      </w:r>
    </w:p>
    <w:p w14:paraId="2EE378B6" w14:textId="77777777" w:rsidR="00230763" w:rsidRPr="007A3682" w:rsidRDefault="00230763" w:rsidP="00230763">
      <w:pPr>
        <w:pStyle w:val="Nagwek2"/>
      </w:pPr>
      <w:bookmarkStart w:id="139" w:name="_Toc167972529"/>
      <w:r w:rsidRPr="007A3682">
        <w:t>ODPROWADZENIE ŚCIEKÓW</w:t>
      </w:r>
      <w:bookmarkEnd w:id="139"/>
      <w:r w:rsidRPr="007A3682">
        <w:t xml:space="preserve"> </w:t>
      </w:r>
    </w:p>
    <w:p w14:paraId="679ABAA7" w14:textId="558FF999" w:rsidR="00230763" w:rsidRPr="007A3682" w:rsidRDefault="00230763" w:rsidP="00230763">
      <w:pPr>
        <w:rPr>
          <w:color w:val="auto"/>
        </w:rPr>
      </w:pPr>
      <w:r w:rsidRPr="007A3682">
        <w:rPr>
          <w:color w:val="auto"/>
        </w:rPr>
        <w:t xml:space="preserve">Ścieki bytowo – gospodarcze z budynku odprowadzane </w:t>
      </w:r>
      <w:r>
        <w:rPr>
          <w:color w:val="auto"/>
        </w:rPr>
        <w:t>z</w:t>
      </w:r>
      <w:r w:rsidRPr="007A3682">
        <w:rPr>
          <w:color w:val="auto"/>
        </w:rPr>
        <w:t xml:space="preserve">a pośrednictwem istniejącego przyłącza do kanalizacji sanitarnej – poza zakresem opracowania.  </w:t>
      </w:r>
    </w:p>
    <w:p w14:paraId="270CF6D2" w14:textId="77777777" w:rsidR="000460E9" w:rsidRPr="005D137A" w:rsidRDefault="000460E9" w:rsidP="000460E9">
      <w:pPr>
        <w:pStyle w:val="Nagwek2"/>
      </w:pPr>
      <w:bookmarkStart w:id="140" w:name="_Toc77330234"/>
      <w:bookmarkStart w:id="141" w:name="_Toc106374300"/>
      <w:bookmarkStart w:id="142" w:name="_Toc125394894"/>
      <w:bookmarkStart w:id="143" w:name="_Toc125395133"/>
      <w:bookmarkStart w:id="144" w:name="_Toc167972530"/>
      <w:bookmarkStart w:id="145" w:name="_Hlk77327096"/>
      <w:r w:rsidRPr="005D137A">
        <w:t>INSTALACJA KANALIZACJI SANITARNEJ</w:t>
      </w:r>
      <w:bookmarkEnd w:id="140"/>
      <w:bookmarkEnd w:id="141"/>
      <w:bookmarkEnd w:id="142"/>
      <w:bookmarkEnd w:id="143"/>
      <w:bookmarkEnd w:id="144"/>
    </w:p>
    <w:p w14:paraId="13358543" w14:textId="77777777" w:rsidR="005D137A" w:rsidRPr="005D137A" w:rsidRDefault="005D137A" w:rsidP="005D137A">
      <w:pPr>
        <w:rPr>
          <w:color w:val="auto"/>
        </w:rPr>
      </w:pPr>
      <w:r w:rsidRPr="005D137A">
        <w:rPr>
          <w:color w:val="auto"/>
        </w:rPr>
        <w:t xml:space="preserve">Ścieki bytowo – gospodarcze z budynku odprowadzane za pośrednictwem istniejącego przyłącza do kanalizacji sanitarnej – poza zakresem opracowania.  </w:t>
      </w:r>
    </w:p>
    <w:p w14:paraId="247707D3" w14:textId="133668CA" w:rsidR="005D137A" w:rsidRPr="005D137A" w:rsidRDefault="000460E9" w:rsidP="000460E9">
      <w:pPr>
        <w:rPr>
          <w:color w:val="auto"/>
        </w:rPr>
      </w:pPr>
      <w:r w:rsidRPr="005D137A">
        <w:rPr>
          <w:color w:val="auto"/>
        </w:rPr>
        <w:t>Ścieki bytowo-gospodarcze z pomieszczeń odprowadzane grawitacyjnie do istniejącej wewnętrznej instalacji kanalizacji sanitarnej</w:t>
      </w:r>
      <w:r w:rsidR="005D137A" w:rsidRPr="005D137A">
        <w:rPr>
          <w:color w:val="auto"/>
        </w:rPr>
        <w:t xml:space="preserve"> – poza zakresem opracowania.  </w:t>
      </w:r>
    </w:p>
    <w:bookmarkEnd w:id="145"/>
    <w:p w14:paraId="737A6E73" w14:textId="77777777" w:rsidR="00B9554B" w:rsidRPr="005D137A" w:rsidRDefault="00B9554B" w:rsidP="00B9554B">
      <w:pPr>
        <w:rPr>
          <w:color w:val="auto"/>
          <w:highlight w:val="yellow"/>
        </w:rPr>
      </w:pPr>
    </w:p>
    <w:p w14:paraId="42295133" w14:textId="77777777" w:rsidR="005D137A" w:rsidRDefault="005D137A">
      <w:pPr>
        <w:spacing w:before="0" w:after="0"/>
        <w:ind w:left="0" w:firstLine="0"/>
        <w:jc w:val="left"/>
        <w:rPr>
          <w:rStyle w:val="Uwydatnienie"/>
          <w:bCs/>
          <w:color w:val="auto"/>
          <w:kern w:val="32"/>
          <w:sz w:val="22"/>
          <w:szCs w:val="20"/>
        </w:rPr>
      </w:pPr>
      <w:bookmarkStart w:id="146" w:name="_Toc125394897"/>
      <w:bookmarkStart w:id="147" w:name="_Toc125395136"/>
      <w:r>
        <w:rPr>
          <w:rStyle w:val="Uwydatnienie"/>
          <w:color w:val="auto"/>
        </w:rPr>
        <w:br w:type="page"/>
      </w:r>
    </w:p>
    <w:p w14:paraId="3A5A4F8D" w14:textId="10204CA7" w:rsidR="00CE2B4E" w:rsidRPr="005D137A" w:rsidRDefault="00CE2B4E" w:rsidP="00CE2B4E">
      <w:pPr>
        <w:pStyle w:val="Nagwek1"/>
        <w:rPr>
          <w:rStyle w:val="Uwydatnienie"/>
          <w:color w:val="auto"/>
        </w:rPr>
      </w:pPr>
      <w:bookmarkStart w:id="148" w:name="_Toc167972531"/>
      <w:r w:rsidRPr="005D137A">
        <w:rPr>
          <w:rStyle w:val="Uwydatnienie"/>
          <w:color w:val="auto"/>
        </w:rPr>
        <w:lastRenderedPageBreak/>
        <w:t>ZABEZPIECZENIE PRZECIWPOŻAROWE</w:t>
      </w:r>
      <w:bookmarkEnd w:id="129"/>
      <w:bookmarkEnd w:id="130"/>
      <w:bookmarkEnd w:id="131"/>
      <w:bookmarkEnd w:id="146"/>
      <w:bookmarkEnd w:id="147"/>
      <w:bookmarkEnd w:id="148"/>
    </w:p>
    <w:p w14:paraId="0231E217" w14:textId="77777777" w:rsidR="00B94133" w:rsidRPr="005D137A" w:rsidRDefault="00B94133" w:rsidP="00B94133">
      <w:pPr>
        <w:pStyle w:val="Nagwek2"/>
        <w:rPr>
          <w:rStyle w:val="Uwydatnienie"/>
          <w:b/>
          <w:bCs/>
          <w:color w:val="auto"/>
        </w:rPr>
      </w:pPr>
      <w:bookmarkStart w:id="149" w:name="_Toc6313522"/>
      <w:bookmarkStart w:id="150" w:name="_Toc167972532"/>
      <w:bookmarkStart w:id="151" w:name="_Toc43825026"/>
      <w:bookmarkStart w:id="152" w:name="_Toc83137797"/>
      <w:bookmarkStart w:id="153" w:name="_Toc125394924"/>
      <w:bookmarkStart w:id="154" w:name="_Toc125395163"/>
      <w:r w:rsidRPr="005D137A">
        <w:rPr>
          <w:rStyle w:val="Uwydatnienie"/>
          <w:color w:val="auto"/>
        </w:rPr>
        <w:t>OCHRONA PRZECIWPOŻAROWA</w:t>
      </w:r>
      <w:bookmarkEnd w:id="149"/>
      <w:bookmarkEnd w:id="150"/>
      <w:r w:rsidRPr="005D137A">
        <w:rPr>
          <w:rStyle w:val="Uwydatnienie"/>
          <w:color w:val="auto"/>
        </w:rPr>
        <w:t xml:space="preserve"> </w:t>
      </w:r>
    </w:p>
    <w:p w14:paraId="4EBB3770" w14:textId="77777777" w:rsidR="00B94133" w:rsidRPr="005D137A" w:rsidRDefault="00B94133" w:rsidP="00B94133">
      <w:pPr>
        <w:pStyle w:val="Nagwek3"/>
        <w:rPr>
          <w:rStyle w:val="Uwydatnienie"/>
          <w:color w:val="auto"/>
          <w:szCs w:val="18"/>
        </w:rPr>
      </w:pPr>
      <w:bookmarkStart w:id="155" w:name="_Toc372880766"/>
      <w:bookmarkStart w:id="156" w:name="_Toc372881083"/>
      <w:bookmarkStart w:id="157" w:name="_Toc513449956"/>
      <w:bookmarkStart w:id="158" w:name="_Toc534975601"/>
      <w:bookmarkStart w:id="159" w:name="_Toc6313523"/>
      <w:bookmarkStart w:id="160" w:name="_Toc167972533"/>
      <w:r w:rsidRPr="005D137A">
        <w:rPr>
          <w:rStyle w:val="Uwydatnienie"/>
          <w:color w:val="auto"/>
          <w:szCs w:val="18"/>
        </w:rPr>
        <w:t>DANE OGÓLNE</w:t>
      </w:r>
      <w:bookmarkEnd w:id="155"/>
      <w:bookmarkEnd w:id="156"/>
      <w:bookmarkEnd w:id="157"/>
      <w:bookmarkEnd w:id="158"/>
      <w:bookmarkEnd w:id="159"/>
      <w:bookmarkEnd w:id="160"/>
    </w:p>
    <w:p w14:paraId="7F4AAE89" w14:textId="42B40B3F" w:rsidR="00B94133" w:rsidRPr="005D137A" w:rsidRDefault="005D137A" w:rsidP="005D137A">
      <w:pPr>
        <w:rPr>
          <w:color w:val="auto"/>
          <w:szCs w:val="20"/>
        </w:rPr>
      </w:pPr>
      <w:r w:rsidRPr="005D137A">
        <w:rPr>
          <w:color w:val="auto"/>
        </w:rPr>
        <w:t xml:space="preserve">Przedmiotem opracowania jest przebudowa dachu wraz z termomodernizacją </w:t>
      </w:r>
      <w:r w:rsidRPr="005D137A">
        <w:rPr>
          <w:color w:val="auto"/>
          <w:szCs w:val="20"/>
        </w:rPr>
        <w:t xml:space="preserve">XIX wiecznego budynku przy Placu Powstańców Wielkopolskich 1, w Wysokiej, na działka o identyfikatorze 301909_4.0001.587/2. </w:t>
      </w:r>
      <w:r w:rsidR="00B94133" w:rsidRPr="005D137A">
        <w:rPr>
          <w:color w:val="auto"/>
        </w:rPr>
        <w:t>Budynek niski, parte</w:t>
      </w:r>
      <w:r w:rsidRPr="005D137A">
        <w:rPr>
          <w:color w:val="auto"/>
        </w:rPr>
        <w:t xml:space="preserve">rowy z poddaszem użytkowym – </w:t>
      </w:r>
      <w:proofErr w:type="spellStart"/>
      <w:r w:rsidRPr="005D137A">
        <w:rPr>
          <w:color w:val="auto"/>
        </w:rPr>
        <w:t>ZLIV</w:t>
      </w:r>
      <w:proofErr w:type="spellEnd"/>
      <w:r w:rsidRPr="005D137A">
        <w:rPr>
          <w:color w:val="auto"/>
        </w:rPr>
        <w:t xml:space="preserve">. </w:t>
      </w:r>
      <w:r w:rsidR="00B94133" w:rsidRPr="005D137A">
        <w:rPr>
          <w:color w:val="auto"/>
        </w:rPr>
        <w:t xml:space="preserve">Cały budynek w klasie D. </w:t>
      </w:r>
      <w:bookmarkStart w:id="161" w:name="_Toc503796583"/>
      <w:bookmarkStart w:id="162" w:name="_Toc513449957"/>
      <w:bookmarkStart w:id="163" w:name="_Toc534975602"/>
      <w:bookmarkStart w:id="164" w:name="_Toc349642415"/>
      <w:bookmarkStart w:id="165" w:name="_Toc372880770"/>
      <w:bookmarkStart w:id="166" w:name="_Toc372881087"/>
    </w:p>
    <w:p w14:paraId="7314E1C5" w14:textId="77777777" w:rsidR="00B94133" w:rsidRPr="005D137A" w:rsidRDefault="00B94133" w:rsidP="00B94133">
      <w:pPr>
        <w:pStyle w:val="Nagwek3"/>
      </w:pPr>
      <w:bookmarkStart w:id="167" w:name="_Toc484433308"/>
      <w:bookmarkStart w:id="168" w:name="_Toc503796584"/>
      <w:bookmarkStart w:id="169" w:name="_Toc513449959"/>
      <w:bookmarkStart w:id="170" w:name="_Toc534975604"/>
      <w:bookmarkStart w:id="171" w:name="_Toc6313525"/>
      <w:bookmarkStart w:id="172" w:name="_Toc167972534"/>
      <w:bookmarkEnd w:id="161"/>
      <w:bookmarkEnd w:id="162"/>
      <w:bookmarkEnd w:id="163"/>
      <w:bookmarkEnd w:id="164"/>
      <w:bookmarkEnd w:id="165"/>
      <w:bookmarkEnd w:id="166"/>
      <w:r w:rsidRPr="005D137A">
        <w:t>KATEGORIA ZAGROŻENIA LUDZI</w:t>
      </w:r>
      <w:bookmarkEnd w:id="167"/>
      <w:bookmarkEnd w:id="168"/>
      <w:bookmarkEnd w:id="169"/>
      <w:bookmarkEnd w:id="170"/>
      <w:bookmarkEnd w:id="171"/>
      <w:bookmarkEnd w:id="172"/>
    </w:p>
    <w:p w14:paraId="032641CC" w14:textId="4F1B24F1" w:rsidR="00B94133" w:rsidRPr="005D137A" w:rsidRDefault="00B94133" w:rsidP="00B94133">
      <w:pPr>
        <w:rPr>
          <w:color w:val="auto"/>
        </w:rPr>
      </w:pPr>
      <w:r w:rsidRPr="005D137A">
        <w:rPr>
          <w:color w:val="auto"/>
        </w:rPr>
        <w:t xml:space="preserve">Budynek ze względu na przeznaczenie i przewidywany sposób użytkowania kwalifikuje się do kategorii zagrożenia ludzi </w:t>
      </w:r>
      <w:proofErr w:type="spellStart"/>
      <w:r w:rsidRPr="005D137A">
        <w:rPr>
          <w:color w:val="auto"/>
        </w:rPr>
        <w:t>ZL</w:t>
      </w:r>
      <w:proofErr w:type="spellEnd"/>
      <w:r w:rsidRPr="005D137A">
        <w:rPr>
          <w:color w:val="auto"/>
        </w:rPr>
        <w:t xml:space="preserve"> I</w:t>
      </w:r>
      <w:r w:rsidR="005D137A" w:rsidRPr="005D137A">
        <w:rPr>
          <w:color w:val="auto"/>
        </w:rPr>
        <w:t>V</w:t>
      </w:r>
      <w:r w:rsidRPr="005D137A">
        <w:rPr>
          <w:color w:val="auto"/>
        </w:rPr>
        <w:t xml:space="preserve">. </w:t>
      </w:r>
    </w:p>
    <w:p w14:paraId="6DB6F311" w14:textId="77777777" w:rsidR="00B94133" w:rsidRPr="005D137A" w:rsidRDefault="00B94133" w:rsidP="00B94133">
      <w:pPr>
        <w:pStyle w:val="Nagwek3"/>
      </w:pPr>
      <w:bookmarkStart w:id="173" w:name="_Toc372880768"/>
      <w:bookmarkStart w:id="174" w:name="_Toc372881085"/>
      <w:bookmarkStart w:id="175" w:name="_Toc411258053"/>
      <w:bookmarkStart w:id="176" w:name="_Toc513449960"/>
      <w:bookmarkStart w:id="177" w:name="_Toc534975605"/>
      <w:bookmarkStart w:id="178" w:name="_Toc6313526"/>
      <w:bookmarkStart w:id="179" w:name="_Toc167972535"/>
      <w:r w:rsidRPr="005D137A">
        <w:t>PRZEWIDYWANA GĘSTOŚĆ OBCIĄŻENIA OGNIOWEGO</w:t>
      </w:r>
      <w:bookmarkEnd w:id="173"/>
      <w:bookmarkEnd w:id="174"/>
      <w:bookmarkEnd w:id="175"/>
      <w:bookmarkEnd w:id="176"/>
      <w:bookmarkEnd w:id="177"/>
      <w:bookmarkEnd w:id="178"/>
      <w:bookmarkEnd w:id="179"/>
    </w:p>
    <w:p w14:paraId="1E97C9B8" w14:textId="77777777" w:rsidR="00B94133" w:rsidRPr="005D137A" w:rsidRDefault="00B94133" w:rsidP="00B94133">
      <w:pPr>
        <w:rPr>
          <w:color w:val="auto"/>
        </w:rPr>
      </w:pPr>
      <w:r w:rsidRPr="005D137A">
        <w:rPr>
          <w:color w:val="auto"/>
        </w:rPr>
        <w:t xml:space="preserve">Przewidywana gęstość obciążenia ogniowego: pomieszczenia techniczne do 500 </w:t>
      </w:r>
      <w:proofErr w:type="spellStart"/>
      <w:r w:rsidRPr="005D137A">
        <w:rPr>
          <w:color w:val="auto"/>
        </w:rPr>
        <w:t>MJ</w:t>
      </w:r>
      <w:proofErr w:type="spellEnd"/>
      <w:r w:rsidRPr="005D137A">
        <w:rPr>
          <w:color w:val="auto"/>
        </w:rPr>
        <w:t>/m</w:t>
      </w:r>
      <w:r w:rsidRPr="005D137A">
        <w:rPr>
          <w:color w:val="auto"/>
          <w:vertAlign w:val="superscript"/>
        </w:rPr>
        <w:t>2</w:t>
      </w:r>
      <w:r w:rsidRPr="005D137A">
        <w:rPr>
          <w:color w:val="auto"/>
        </w:rPr>
        <w:t xml:space="preserve">.  </w:t>
      </w:r>
    </w:p>
    <w:p w14:paraId="402249AC" w14:textId="77777777" w:rsidR="00B94133" w:rsidRPr="005D137A" w:rsidRDefault="00B94133" w:rsidP="00B94133">
      <w:pPr>
        <w:pStyle w:val="Nagwek3"/>
      </w:pPr>
      <w:bookmarkStart w:id="180" w:name="_Toc372880771"/>
      <w:bookmarkStart w:id="181" w:name="_Toc372881088"/>
      <w:bookmarkStart w:id="182" w:name="_Toc484433312"/>
      <w:bookmarkStart w:id="183" w:name="_Toc503796587"/>
      <w:bookmarkStart w:id="184" w:name="_Toc513449961"/>
      <w:bookmarkStart w:id="185" w:name="_Toc534975606"/>
      <w:bookmarkStart w:id="186" w:name="_Toc6313527"/>
      <w:bookmarkStart w:id="187" w:name="_Toc167972536"/>
      <w:r w:rsidRPr="005D137A">
        <w:t>KLASA ODPORNOŚCI POŻAROWEJ</w:t>
      </w:r>
      <w:bookmarkEnd w:id="180"/>
      <w:bookmarkEnd w:id="181"/>
      <w:r w:rsidRPr="005D137A">
        <w:t xml:space="preserve"> BUDYNKU</w:t>
      </w:r>
      <w:bookmarkEnd w:id="182"/>
      <w:bookmarkEnd w:id="183"/>
      <w:bookmarkEnd w:id="184"/>
      <w:bookmarkEnd w:id="185"/>
      <w:bookmarkEnd w:id="186"/>
      <w:bookmarkEnd w:id="187"/>
      <w:r w:rsidRPr="005D137A">
        <w:t xml:space="preserve"> </w:t>
      </w:r>
    </w:p>
    <w:p w14:paraId="7E711D4D" w14:textId="77777777" w:rsidR="00B94133" w:rsidRPr="005D137A" w:rsidRDefault="00B94133" w:rsidP="00B94133">
      <w:pPr>
        <w:rPr>
          <w:color w:val="auto"/>
        </w:rPr>
      </w:pPr>
      <w:r w:rsidRPr="005D137A">
        <w:rPr>
          <w:color w:val="auto"/>
        </w:rPr>
        <w:t>Zgodnie z § 212, Rozporządzenia Ministra Infrastruktury z dnia 12 kwietnia 2002 r, w sprawie warunków technicznych, jakim powinny odpowiadać budynki i ich usytuowanie. Przyjęto klasę odporności pożarowej budynku:</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55"/>
        <w:gridCol w:w="900"/>
        <w:gridCol w:w="1080"/>
        <w:gridCol w:w="1033"/>
        <w:gridCol w:w="1360"/>
        <w:gridCol w:w="1440"/>
        <w:gridCol w:w="1071"/>
      </w:tblGrid>
      <w:tr w:rsidR="004D2BE6" w:rsidRPr="005D137A" w14:paraId="7A122865" w14:textId="77777777" w:rsidTr="00B9554B">
        <w:trPr>
          <w:cantSplit/>
          <w:jc w:val="center"/>
        </w:trPr>
        <w:tc>
          <w:tcPr>
            <w:tcW w:w="1155" w:type="dxa"/>
            <w:vMerge w:val="restart"/>
          </w:tcPr>
          <w:p w14:paraId="547E20A9" w14:textId="77777777" w:rsidR="00B94133" w:rsidRPr="005D137A" w:rsidRDefault="00B94133" w:rsidP="00B9554B">
            <w:pPr>
              <w:pStyle w:val="tekst"/>
              <w:spacing w:before="200" w:line="276" w:lineRule="auto"/>
              <w:ind w:left="-13" w:firstLine="0"/>
              <w:jc w:val="center"/>
              <w:rPr>
                <w:rFonts w:ascii="Times New Roman" w:hAnsi="Times New Roman" w:cs="Times New Roman"/>
                <w:bCs w:val="0"/>
                <w:color w:val="auto"/>
                <w:sz w:val="18"/>
                <w:szCs w:val="18"/>
              </w:rPr>
            </w:pPr>
            <w:r w:rsidRPr="005D137A">
              <w:rPr>
                <w:rFonts w:ascii="Times New Roman" w:hAnsi="Times New Roman" w:cs="Times New Roman"/>
                <w:bCs w:val="0"/>
                <w:color w:val="auto"/>
                <w:sz w:val="18"/>
                <w:szCs w:val="18"/>
              </w:rPr>
              <w:t>Klasa</w:t>
            </w:r>
            <w:r w:rsidRPr="005D137A">
              <w:rPr>
                <w:rFonts w:ascii="Times New Roman" w:hAnsi="Times New Roman" w:cs="Times New Roman"/>
                <w:bCs w:val="0"/>
                <w:color w:val="auto"/>
                <w:sz w:val="18"/>
                <w:szCs w:val="18"/>
              </w:rPr>
              <w:br/>
              <w:t>odporności pożarowej budynku</w:t>
            </w:r>
          </w:p>
        </w:tc>
        <w:tc>
          <w:tcPr>
            <w:tcW w:w="6884" w:type="dxa"/>
            <w:gridSpan w:val="6"/>
          </w:tcPr>
          <w:p w14:paraId="05B7DFD2" w14:textId="77777777" w:rsidR="00B94133" w:rsidRPr="005D137A" w:rsidRDefault="00B94133" w:rsidP="00B9554B">
            <w:pPr>
              <w:pStyle w:val="tekst"/>
              <w:spacing w:before="80" w:after="80" w:line="276" w:lineRule="auto"/>
              <w:ind w:firstLine="0"/>
              <w:jc w:val="center"/>
              <w:rPr>
                <w:rFonts w:ascii="Times New Roman" w:hAnsi="Times New Roman" w:cs="Times New Roman"/>
                <w:bCs w:val="0"/>
                <w:color w:val="auto"/>
                <w:sz w:val="18"/>
                <w:szCs w:val="18"/>
              </w:rPr>
            </w:pPr>
            <w:r w:rsidRPr="005D137A">
              <w:rPr>
                <w:rFonts w:ascii="Times New Roman" w:hAnsi="Times New Roman" w:cs="Times New Roman"/>
                <w:bCs w:val="0"/>
                <w:color w:val="auto"/>
                <w:sz w:val="18"/>
                <w:szCs w:val="18"/>
              </w:rPr>
              <w:t>Klasa odporności ogniowej elementów budynku</w:t>
            </w:r>
          </w:p>
        </w:tc>
      </w:tr>
      <w:tr w:rsidR="004D2BE6" w:rsidRPr="005D137A" w14:paraId="49DCD4D0" w14:textId="77777777" w:rsidTr="00B9554B">
        <w:trPr>
          <w:cantSplit/>
          <w:jc w:val="center"/>
        </w:trPr>
        <w:tc>
          <w:tcPr>
            <w:tcW w:w="1155" w:type="dxa"/>
            <w:vMerge/>
            <w:tcBorders>
              <w:bottom w:val="single" w:sz="6" w:space="0" w:color="auto"/>
            </w:tcBorders>
          </w:tcPr>
          <w:p w14:paraId="25A491DF" w14:textId="77777777" w:rsidR="00B94133" w:rsidRPr="005D137A" w:rsidRDefault="00B94133" w:rsidP="00B9554B">
            <w:pPr>
              <w:pStyle w:val="tekst"/>
              <w:spacing w:line="276" w:lineRule="auto"/>
              <w:ind w:firstLine="0"/>
              <w:jc w:val="center"/>
              <w:rPr>
                <w:rFonts w:ascii="Times New Roman" w:hAnsi="Times New Roman" w:cs="Times New Roman"/>
                <w:bCs w:val="0"/>
                <w:color w:val="auto"/>
                <w:sz w:val="18"/>
                <w:szCs w:val="18"/>
              </w:rPr>
            </w:pPr>
          </w:p>
        </w:tc>
        <w:tc>
          <w:tcPr>
            <w:tcW w:w="900" w:type="dxa"/>
            <w:tcBorders>
              <w:bottom w:val="single" w:sz="6" w:space="0" w:color="auto"/>
            </w:tcBorders>
            <w:vAlign w:val="center"/>
          </w:tcPr>
          <w:p w14:paraId="357CD022" w14:textId="77777777" w:rsidR="00B94133" w:rsidRPr="005D137A" w:rsidRDefault="00B94133" w:rsidP="00B9554B">
            <w:pPr>
              <w:pStyle w:val="tekst"/>
              <w:spacing w:line="276" w:lineRule="auto"/>
              <w:ind w:left="-34" w:hanging="26"/>
              <w:jc w:val="center"/>
              <w:rPr>
                <w:rFonts w:ascii="Times New Roman" w:hAnsi="Times New Roman" w:cs="Times New Roman"/>
                <w:bCs w:val="0"/>
                <w:color w:val="auto"/>
                <w:sz w:val="18"/>
                <w:szCs w:val="18"/>
              </w:rPr>
            </w:pPr>
            <w:r w:rsidRPr="005D137A">
              <w:rPr>
                <w:rFonts w:ascii="Times New Roman" w:hAnsi="Times New Roman" w:cs="Times New Roman"/>
                <w:bCs w:val="0"/>
                <w:color w:val="auto"/>
                <w:sz w:val="18"/>
                <w:szCs w:val="18"/>
              </w:rPr>
              <w:t xml:space="preserve">Główna </w:t>
            </w:r>
            <w:r w:rsidRPr="005D137A">
              <w:rPr>
                <w:rFonts w:ascii="Times New Roman" w:hAnsi="Times New Roman" w:cs="Times New Roman"/>
                <w:bCs w:val="0"/>
                <w:color w:val="auto"/>
                <w:sz w:val="18"/>
                <w:szCs w:val="18"/>
              </w:rPr>
              <w:br/>
              <w:t>kon</w:t>
            </w:r>
            <w:r w:rsidRPr="005D137A">
              <w:rPr>
                <w:rFonts w:ascii="Times New Roman" w:hAnsi="Times New Roman" w:cs="Times New Roman"/>
                <w:bCs w:val="0"/>
                <w:color w:val="auto"/>
                <w:sz w:val="18"/>
                <w:szCs w:val="18"/>
              </w:rPr>
              <w:softHyphen/>
              <w:t>strukcja nośna</w:t>
            </w:r>
          </w:p>
        </w:tc>
        <w:tc>
          <w:tcPr>
            <w:tcW w:w="1080" w:type="dxa"/>
            <w:tcBorders>
              <w:bottom w:val="single" w:sz="6" w:space="0" w:color="auto"/>
            </w:tcBorders>
            <w:vAlign w:val="center"/>
          </w:tcPr>
          <w:p w14:paraId="10498411" w14:textId="77777777" w:rsidR="00B94133" w:rsidRPr="005D137A" w:rsidRDefault="00B94133" w:rsidP="00B9554B">
            <w:pPr>
              <w:pStyle w:val="tekst"/>
              <w:spacing w:line="276" w:lineRule="auto"/>
              <w:ind w:left="-84" w:firstLine="0"/>
              <w:jc w:val="center"/>
              <w:rPr>
                <w:rFonts w:ascii="Times New Roman" w:hAnsi="Times New Roman" w:cs="Times New Roman"/>
                <w:bCs w:val="0"/>
                <w:color w:val="auto"/>
                <w:sz w:val="18"/>
                <w:szCs w:val="18"/>
              </w:rPr>
            </w:pPr>
            <w:r w:rsidRPr="005D137A">
              <w:rPr>
                <w:rFonts w:ascii="Times New Roman" w:hAnsi="Times New Roman" w:cs="Times New Roman"/>
                <w:bCs w:val="0"/>
                <w:color w:val="auto"/>
                <w:sz w:val="18"/>
                <w:szCs w:val="18"/>
              </w:rPr>
              <w:t>Konstruk</w:t>
            </w:r>
            <w:r w:rsidRPr="005D137A">
              <w:rPr>
                <w:rFonts w:ascii="Times New Roman" w:hAnsi="Times New Roman" w:cs="Times New Roman"/>
                <w:bCs w:val="0"/>
                <w:color w:val="auto"/>
                <w:sz w:val="18"/>
                <w:szCs w:val="18"/>
              </w:rPr>
              <w:softHyphen/>
              <w:t>cja dachu</w:t>
            </w:r>
          </w:p>
        </w:tc>
        <w:tc>
          <w:tcPr>
            <w:tcW w:w="1033" w:type="dxa"/>
            <w:tcBorders>
              <w:bottom w:val="single" w:sz="6" w:space="0" w:color="auto"/>
              <w:right w:val="single" w:sz="4" w:space="0" w:color="auto"/>
            </w:tcBorders>
            <w:vAlign w:val="center"/>
          </w:tcPr>
          <w:p w14:paraId="6F5C403D" w14:textId="77777777" w:rsidR="00B94133" w:rsidRPr="005D137A" w:rsidRDefault="00B94133" w:rsidP="00B9554B">
            <w:pPr>
              <w:pStyle w:val="tekst"/>
              <w:spacing w:line="276" w:lineRule="auto"/>
              <w:ind w:left="0" w:firstLine="0"/>
              <w:jc w:val="center"/>
              <w:rPr>
                <w:rFonts w:ascii="Times New Roman" w:hAnsi="Times New Roman" w:cs="Times New Roman"/>
                <w:bCs w:val="0"/>
                <w:color w:val="auto"/>
                <w:sz w:val="18"/>
                <w:szCs w:val="18"/>
                <w:vertAlign w:val="superscript"/>
              </w:rPr>
            </w:pPr>
            <w:r w:rsidRPr="005D137A">
              <w:rPr>
                <w:rFonts w:ascii="Times New Roman" w:hAnsi="Times New Roman" w:cs="Times New Roman"/>
                <w:bCs w:val="0"/>
                <w:color w:val="auto"/>
                <w:sz w:val="18"/>
                <w:szCs w:val="18"/>
              </w:rPr>
              <w:t>Strop</w:t>
            </w:r>
          </w:p>
        </w:tc>
        <w:tc>
          <w:tcPr>
            <w:tcW w:w="1360" w:type="dxa"/>
            <w:tcBorders>
              <w:left w:val="single" w:sz="4" w:space="0" w:color="auto"/>
              <w:bottom w:val="single" w:sz="6" w:space="0" w:color="auto"/>
            </w:tcBorders>
            <w:vAlign w:val="center"/>
          </w:tcPr>
          <w:p w14:paraId="4119499D" w14:textId="77777777" w:rsidR="00B94133" w:rsidRPr="005D137A" w:rsidRDefault="00B94133" w:rsidP="00B9554B">
            <w:pPr>
              <w:pStyle w:val="tekst"/>
              <w:spacing w:line="276" w:lineRule="auto"/>
              <w:ind w:left="-29" w:firstLine="0"/>
              <w:jc w:val="center"/>
              <w:rPr>
                <w:rFonts w:ascii="Times New Roman" w:hAnsi="Times New Roman" w:cs="Times New Roman"/>
                <w:bCs w:val="0"/>
                <w:color w:val="auto"/>
                <w:sz w:val="18"/>
                <w:szCs w:val="18"/>
                <w:vertAlign w:val="superscript"/>
              </w:rPr>
            </w:pPr>
            <w:r w:rsidRPr="005D137A">
              <w:rPr>
                <w:rFonts w:ascii="Times New Roman" w:hAnsi="Times New Roman" w:cs="Times New Roman"/>
                <w:bCs w:val="0"/>
                <w:color w:val="auto"/>
                <w:sz w:val="18"/>
                <w:szCs w:val="18"/>
              </w:rPr>
              <w:t xml:space="preserve">Ściana </w:t>
            </w:r>
            <w:r w:rsidRPr="005D137A">
              <w:rPr>
                <w:rFonts w:ascii="Times New Roman" w:hAnsi="Times New Roman" w:cs="Times New Roman"/>
                <w:bCs w:val="0"/>
                <w:color w:val="auto"/>
                <w:sz w:val="18"/>
                <w:szCs w:val="18"/>
              </w:rPr>
              <w:br/>
              <w:t>zewnętrz-</w:t>
            </w:r>
            <w:r w:rsidRPr="005D137A">
              <w:rPr>
                <w:rFonts w:ascii="Times New Roman" w:hAnsi="Times New Roman" w:cs="Times New Roman"/>
                <w:bCs w:val="0"/>
                <w:color w:val="auto"/>
                <w:sz w:val="18"/>
                <w:szCs w:val="18"/>
              </w:rPr>
              <w:br/>
              <w:t>na</w:t>
            </w:r>
          </w:p>
        </w:tc>
        <w:tc>
          <w:tcPr>
            <w:tcW w:w="1440" w:type="dxa"/>
            <w:tcBorders>
              <w:bottom w:val="single" w:sz="6" w:space="0" w:color="auto"/>
            </w:tcBorders>
            <w:vAlign w:val="center"/>
          </w:tcPr>
          <w:p w14:paraId="0229E3C8" w14:textId="77777777" w:rsidR="00B94133" w:rsidRPr="005D137A" w:rsidRDefault="00B94133" w:rsidP="00B9554B">
            <w:pPr>
              <w:pStyle w:val="tekst"/>
              <w:spacing w:line="276" w:lineRule="auto"/>
              <w:ind w:left="0" w:firstLine="0"/>
              <w:jc w:val="center"/>
              <w:rPr>
                <w:rFonts w:ascii="Times New Roman" w:hAnsi="Times New Roman" w:cs="Times New Roman"/>
                <w:bCs w:val="0"/>
                <w:color w:val="auto"/>
                <w:sz w:val="18"/>
                <w:szCs w:val="18"/>
                <w:vertAlign w:val="superscript"/>
              </w:rPr>
            </w:pPr>
            <w:r w:rsidRPr="005D137A">
              <w:rPr>
                <w:rFonts w:ascii="Times New Roman" w:hAnsi="Times New Roman" w:cs="Times New Roman"/>
                <w:bCs w:val="0"/>
                <w:color w:val="auto"/>
                <w:sz w:val="18"/>
                <w:szCs w:val="18"/>
              </w:rPr>
              <w:t xml:space="preserve">Ściana </w:t>
            </w:r>
            <w:r w:rsidRPr="005D137A">
              <w:rPr>
                <w:rFonts w:ascii="Times New Roman" w:hAnsi="Times New Roman" w:cs="Times New Roman"/>
                <w:bCs w:val="0"/>
                <w:color w:val="auto"/>
                <w:sz w:val="18"/>
                <w:szCs w:val="18"/>
              </w:rPr>
              <w:br/>
            </w:r>
            <w:proofErr w:type="spellStart"/>
            <w:r w:rsidRPr="005D137A">
              <w:rPr>
                <w:rFonts w:ascii="Times New Roman" w:hAnsi="Times New Roman" w:cs="Times New Roman"/>
                <w:bCs w:val="0"/>
                <w:color w:val="auto"/>
                <w:sz w:val="18"/>
                <w:szCs w:val="18"/>
              </w:rPr>
              <w:t>wewnę</w:t>
            </w:r>
            <w:proofErr w:type="spellEnd"/>
            <w:r w:rsidRPr="005D137A">
              <w:rPr>
                <w:rFonts w:ascii="Times New Roman" w:hAnsi="Times New Roman" w:cs="Times New Roman"/>
                <w:bCs w:val="0"/>
                <w:color w:val="auto"/>
                <w:sz w:val="18"/>
                <w:szCs w:val="18"/>
              </w:rPr>
              <w:t xml:space="preserve"> -</w:t>
            </w:r>
            <w:r w:rsidRPr="005D137A">
              <w:rPr>
                <w:rFonts w:ascii="Times New Roman" w:hAnsi="Times New Roman" w:cs="Times New Roman"/>
                <w:bCs w:val="0"/>
                <w:color w:val="auto"/>
                <w:sz w:val="18"/>
                <w:szCs w:val="18"/>
              </w:rPr>
              <w:br/>
            </w:r>
            <w:proofErr w:type="spellStart"/>
            <w:r w:rsidRPr="005D137A">
              <w:rPr>
                <w:rFonts w:ascii="Times New Roman" w:hAnsi="Times New Roman" w:cs="Times New Roman"/>
                <w:bCs w:val="0"/>
                <w:color w:val="auto"/>
                <w:sz w:val="18"/>
                <w:szCs w:val="18"/>
              </w:rPr>
              <w:t>trzna</w:t>
            </w:r>
            <w:proofErr w:type="spellEnd"/>
          </w:p>
        </w:tc>
        <w:tc>
          <w:tcPr>
            <w:tcW w:w="1071" w:type="dxa"/>
            <w:tcBorders>
              <w:bottom w:val="single" w:sz="6" w:space="0" w:color="auto"/>
            </w:tcBorders>
            <w:vAlign w:val="center"/>
          </w:tcPr>
          <w:p w14:paraId="1C1417AC" w14:textId="77777777" w:rsidR="00B94133" w:rsidRPr="005D137A" w:rsidRDefault="00B94133" w:rsidP="00B9554B">
            <w:pPr>
              <w:pStyle w:val="tekst"/>
              <w:spacing w:line="276" w:lineRule="auto"/>
              <w:ind w:left="0" w:firstLine="0"/>
              <w:jc w:val="center"/>
              <w:rPr>
                <w:rFonts w:ascii="Times New Roman" w:hAnsi="Times New Roman" w:cs="Times New Roman"/>
                <w:bCs w:val="0"/>
                <w:color w:val="auto"/>
                <w:sz w:val="18"/>
                <w:szCs w:val="18"/>
                <w:vertAlign w:val="superscript"/>
              </w:rPr>
            </w:pPr>
            <w:proofErr w:type="spellStart"/>
            <w:r w:rsidRPr="005D137A">
              <w:rPr>
                <w:rFonts w:ascii="Times New Roman" w:hAnsi="Times New Roman" w:cs="Times New Roman"/>
                <w:bCs w:val="0"/>
                <w:color w:val="auto"/>
                <w:sz w:val="18"/>
                <w:szCs w:val="18"/>
              </w:rPr>
              <w:t>Przekrycie</w:t>
            </w:r>
            <w:proofErr w:type="spellEnd"/>
            <w:r w:rsidRPr="005D137A">
              <w:rPr>
                <w:rFonts w:ascii="Times New Roman" w:hAnsi="Times New Roman" w:cs="Times New Roman"/>
                <w:bCs w:val="0"/>
                <w:color w:val="auto"/>
                <w:sz w:val="18"/>
                <w:szCs w:val="18"/>
              </w:rPr>
              <w:t xml:space="preserve"> </w:t>
            </w:r>
            <w:r w:rsidRPr="005D137A">
              <w:rPr>
                <w:rFonts w:ascii="Times New Roman" w:hAnsi="Times New Roman" w:cs="Times New Roman"/>
                <w:bCs w:val="0"/>
                <w:color w:val="auto"/>
                <w:sz w:val="18"/>
                <w:szCs w:val="18"/>
              </w:rPr>
              <w:br/>
              <w:t>dachu</w:t>
            </w:r>
          </w:p>
        </w:tc>
      </w:tr>
      <w:tr w:rsidR="004D2BE6" w:rsidRPr="005D137A" w14:paraId="5C34EDEF" w14:textId="77777777" w:rsidTr="00B9554B">
        <w:trPr>
          <w:jc w:val="center"/>
        </w:trPr>
        <w:tc>
          <w:tcPr>
            <w:tcW w:w="1155" w:type="dxa"/>
            <w:tcBorders>
              <w:top w:val="single" w:sz="6" w:space="0" w:color="auto"/>
              <w:bottom w:val="single" w:sz="12" w:space="0" w:color="auto"/>
            </w:tcBorders>
          </w:tcPr>
          <w:p w14:paraId="37DD0A4D" w14:textId="77777777" w:rsidR="00B94133" w:rsidRPr="005D137A" w:rsidRDefault="00B94133" w:rsidP="00B9554B">
            <w:pPr>
              <w:pStyle w:val="tekst"/>
              <w:spacing w:line="276" w:lineRule="auto"/>
              <w:ind w:left="0" w:firstLine="0"/>
              <w:jc w:val="center"/>
              <w:rPr>
                <w:rFonts w:ascii="Times New Roman" w:hAnsi="Times New Roman" w:cs="Times New Roman"/>
                <w:bCs w:val="0"/>
                <w:color w:val="auto"/>
                <w:sz w:val="18"/>
                <w:szCs w:val="18"/>
              </w:rPr>
            </w:pPr>
            <w:r w:rsidRPr="005D137A">
              <w:rPr>
                <w:rFonts w:ascii="Times New Roman" w:hAnsi="Times New Roman" w:cs="Times New Roman"/>
                <w:bCs w:val="0"/>
                <w:color w:val="auto"/>
                <w:sz w:val="18"/>
                <w:szCs w:val="18"/>
              </w:rPr>
              <w:t>2</w:t>
            </w:r>
          </w:p>
        </w:tc>
        <w:tc>
          <w:tcPr>
            <w:tcW w:w="900" w:type="dxa"/>
            <w:tcBorders>
              <w:top w:val="single" w:sz="6" w:space="0" w:color="auto"/>
              <w:bottom w:val="single" w:sz="12" w:space="0" w:color="auto"/>
            </w:tcBorders>
          </w:tcPr>
          <w:p w14:paraId="35E1048A" w14:textId="77777777" w:rsidR="00B94133" w:rsidRPr="005D137A" w:rsidRDefault="00B94133" w:rsidP="00B9554B">
            <w:pPr>
              <w:pStyle w:val="tekst"/>
              <w:spacing w:line="276" w:lineRule="auto"/>
              <w:ind w:left="-34" w:hanging="26"/>
              <w:jc w:val="center"/>
              <w:rPr>
                <w:rFonts w:ascii="Times New Roman" w:hAnsi="Times New Roman" w:cs="Times New Roman"/>
                <w:bCs w:val="0"/>
                <w:color w:val="auto"/>
                <w:sz w:val="18"/>
                <w:szCs w:val="18"/>
              </w:rPr>
            </w:pPr>
            <w:r w:rsidRPr="005D137A">
              <w:rPr>
                <w:rFonts w:ascii="Times New Roman" w:hAnsi="Times New Roman" w:cs="Times New Roman"/>
                <w:bCs w:val="0"/>
                <w:color w:val="auto"/>
                <w:sz w:val="18"/>
                <w:szCs w:val="18"/>
              </w:rPr>
              <w:t>3</w:t>
            </w:r>
          </w:p>
        </w:tc>
        <w:tc>
          <w:tcPr>
            <w:tcW w:w="1080" w:type="dxa"/>
            <w:tcBorders>
              <w:top w:val="single" w:sz="6" w:space="0" w:color="auto"/>
              <w:bottom w:val="single" w:sz="12" w:space="0" w:color="auto"/>
            </w:tcBorders>
          </w:tcPr>
          <w:p w14:paraId="1477F070" w14:textId="77777777" w:rsidR="00B94133" w:rsidRPr="005D137A" w:rsidRDefault="00B94133" w:rsidP="00B9554B">
            <w:pPr>
              <w:pStyle w:val="tekst"/>
              <w:spacing w:line="276" w:lineRule="auto"/>
              <w:ind w:left="-84" w:firstLine="0"/>
              <w:jc w:val="center"/>
              <w:rPr>
                <w:rFonts w:ascii="Times New Roman" w:hAnsi="Times New Roman" w:cs="Times New Roman"/>
                <w:bCs w:val="0"/>
                <w:color w:val="auto"/>
                <w:sz w:val="18"/>
                <w:szCs w:val="18"/>
              </w:rPr>
            </w:pPr>
            <w:r w:rsidRPr="005D137A">
              <w:rPr>
                <w:rFonts w:ascii="Times New Roman" w:hAnsi="Times New Roman" w:cs="Times New Roman"/>
                <w:bCs w:val="0"/>
                <w:color w:val="auto"/>
                <w:sz w:val="18"/>
                <w:szCs w:val="18"/>
              </w:rPr>
              <w:t>4</w:t>
            </w:r>
          </w:p>
        </w:tc>
        <w:tc>
          <w:tcPr>
            <w:tcW w:w="1033" w:type="dxa"/>
            <w:tcBorders>
              <w:top w:val="single" w:sz="6" w:space="0" w:color="auto"/>
              <w:bottom w:val="single" w:sz="12" w:space="0" w:color="auto"/>
              <w:right w:val="single" w:sz="4" w:space="0" w:color="auto"/>
            </w:tcBorders>
          </w:tcPr>
          <w:p w14:paraId="584FA50B" w14:textId="77777777" w:rsidR="00B94133" w:rsidRPr="005D137A" w:rsidRDefault="00B94133" w:rsidP="00B9554B">
            <w:pPr>
              <w:pStyle w:val="tekst"/>
              <w:spacing w:line="276" w:lineRule="auto"/>
              <w:ind w:left="0" w:firstLine="0"/>
              <w:jc w:val="center"/>
              <w:rPr>
                <w:rFonts w:ascii="Times New Roman" w:hAnsi="Times New Roman" w:cs="Times New Roman"/>
                <w:bCs w:val="0"/>
                <w:color w:val="auto"/>
                <w:sz w:val="18"/>
                <w:szCs w:val="18"/>
              </w:rPr>
            </w:pPr>
            <w:r w:rsidRPr="005D137A">
              <w:rPr>
                <w:rFonts w:ascii="Times New Roman" w:hAnsi="Times New Roman" w:cs="Times New Roman"/>
                <w:bCs w:val="0"/>
                <w:color w:val="auto"/>
                <w:sz w:val="18"/>
                <w:szCs w:val="18"/>
              </w:rPr>
              <w:t>5</w:t>
            </w:r>
          </w:p>
        </w:tc>
        <w:tc>
          <w:tcPr>
            <w:tcW w:w="1360" w:type="dxa"/>
            <w:tcBorders>
              <w:top w:val="single" w:sz="6" w:space="0" w:color="auto"/>
              <w:left w:val="single" w:sz="4" w:space="0" w:color="auto"/>
              <w:bottom w:val="single" w:sz="12" w:space="0" w:color="auto"/>
            </w:tcBorders>
          </w:tcPr>
          <w:p w14:paraId="027B8538" w14:textId="77777777" w:rsidR="00B94133" w:rsidRPr="005D137A" w:rsidRDefault="00B94133" w:rsidP="00B9554B">
            <w:pPr>
              <w:pStyle w:val="tekst"/>
              <w:spacing w:line="276" w:lineRule="auto"/>
              <w:ind w:left="-29" w:firstLine="0"/>
              <w:jc w:val="center"/>
              <w:rPr>
                <w:rFonts w:ascii="Times New Roman" w:hAnsi="Times New Roman" w:cs="Times New Roman"/>
                <w:bCs w:val="0"/>
                <w:color w:val="auto"/>
                <w:sz w:val="18"/>
                <w:szCs w:val="18"/>
              </w:rPr>
            </w:pPr>
            <w:r w:rsidRPr="005D137A">
              <w:rPr>
                <w:rFonts w:ascii="Times New Roman" w:hAnsi="Times New Roman" w:cs="Times New Roman"/>
                <w:bCs w:val="0"/>
                <w:color w:val="auto"/>
                <w:sz w:val="18"/>
                <w:szCs w:val="18"/>
              </w:rPr>
              <w:t>6</w:t>
            </w:r>
          </w:p>
        </w:tc>
        <w:tc>
          <w:tcPr>
            <w:tcW w:w="1440" w:type="dxa"/>
            <w:tcBorders>
              <w:top w:val="single" w:sz="6" w:space="0" w:color="auto"/>
              <w:bottom w:val="single" w:sz="12" w:space="0" w:color="auto"/>
            </w:tcBorders>
          </w:tcPr>
          <w:p w14:paraId="57B2703C" w14:textId="77777777" w:rsidR="00B94133" w:rsidRPr="005D137A" w:rsidRDefault="00B94133" w:rsidP="00B9554B">
            <w:pPr>
              <w:pStyle w:val="tekst"/>
              <w:spacing w:line="276" w:lineRule="auto"/>
              <w:ind w:left="0" w:firstLine="0"/>
              <w:jc w:val="center"/>
              <w:rPr>
                <w:rFonts w:ascii="Times New Roman" w:hAnsi="Times New Roman" w:cs="Times New Roman"/>
                <w:bCs w:val="0"/>
                <w:color w:val="auto"/>
                <w:sz w:val="18"/>
                <w:szCs w:val="18"/>
              </w:rPr>
            </w:pPr>
            <w:r w:rsidRPr="005D137A">
              <w:rPr>
                <w:rFonts w:ascii="Times New Roman" w:hAnsi="Times New Roman" w:cs="Times New Roman"/>
                <w:bCs w:val="0"/>
                <w:color w:val="auto"/>
                <w:sz w:val="18"/>
                <w:szCs w:val="18"/>
              </w:rPr>
              <w:t>7</w:t>
            </w:r>
          </w:p>
        </w:tc>
        <w:tc>
          <w:tcPr>
            <w:tcW w:w="1071" w:type="dxa"/>
            <w:tcBorders>
              <w:top w:val="single" w:sz="6" w:space="0" w:color="auto"/>
              <w:bottom w:val="single" w:sz="12" w:space="0" w:color="auto"/>
            </w:tcBorders>
          </w:tcPr>
          <w:p w14:paraId="7388A528" w14:textId="77777777" w:rsidR="00B94133" w:rsidRPr="005D137A" w:rsidRDefault="00B94133" w:rsidP="00B9554B">
            <w:pPr>
              <w:pStyle w:val="tekst"/>
              <w:spacing w:line="276" w:lineRule="auto"/>
              <w:ind w:left="0" w:firstLine="0"/>
              <w:jc w:val="center"/>
              <w:rPr>
                <w:rFonts w:ascii="Times New Roman" w:hAnsi="Times New Roman" w:cs="Times New Roman"/>
                <w:bCs w:val="0"/>
                <w:color w:val="auto"/>
                <w:sz w:val="18"/>
                <w:szCs w:val="18"/>
              </w:rPr>
            </w:pPr>
            <w:r w:rsidRPr="005D137A">
              <w:rPr>
                <w:rFonts w:ascii="Times New Roman" w:hAnsi="Times New Roman" w:cs="Times New Roman"/>
                <w:bCs w:val="0"/>
                <w:color w:val="auto"/>
                <w:sz w:val="18"/>
                <w:szCs w:val="18"/>
              </w:rPr>
              <w:t>8</w:t>
            </w:r>
          </w:p>
        </w:tc>
      </w:tr>
      <w:tr w:rsidR="004D2BE6" w:rsidRPr="005D137A" w14:paraId="7700D2C5" w14:textId="77777777" w:rsidTr="00B9554B">
        <w:trPr>
          <w:jc w:val="center"/>
        </w:trPr>
        <w:tc>
          <w:tcPr>
            <w:tcW w:w="1155" w:type="dxa"/>
          </w:tcPr>
          <w:p w14:paraId="7598D425" w14:textId="77777777" w:rsidR="00B94133" w:rsidRPr="005D137A" w:rsidRDefault="00B94133" w:rsidP="00B9554B">
            <w:pPr>
              <w:pStyle w:val="tekst"/>
              <w:spacing w:before="80" w:after="80" w:line="276" w:lineRule="auto"/>
              <w:ind w:left="0" w:firstLine="0"/>
              <w:jc w:val="center"/>
              <w:rPr>
                <w:rFonts w:ascii="Times New Roman" w:hAnsi="Times New Roman" w:cs="Times New Roman"/>
                <w:bCs w:val="0"/>
                <w:color w:val="auto"/>
                <w:sz w:val="18"/>
                <w:szCs w:val="18"/>
              </w:rPr>
            </w:pPr>
            <w:r w:rsidRPr="005D137A">
              <w:rPr>
                <w:rFonts w:ascii="Times New Roman" w:hAnsi="Times New Roman" w:cs="Times New Roman"/>
                <w:bCs w:val="0"/>
                <w:color w:val="auto"/>
                <w:sz w:val="18"/>
                <w:szCs w:val="18"/>
              </w:rPr>
              <w:t>„D”</w:t>
            </w:r>
          </w:p>
        </w:tc>
        <w:tc>
          <w:tcPr>
            <w:tcW w:w="900" w:type="dxa"/>
          </w:tcPr>
          <w:p w14:paraId="030F85FB" w14:textId="77777777" w:rsidR="00B94133" w:rsidRPr="005D137A" w:rsidRDefault="00B94133" w:rsidP="00B9554B">
            <w:pPr>
              <w:pStyle w:val="tekst"/>
              <w:spacing w:before="80" w:after="80" w:line="276" w:lineRule="auto"/>
              <w:ind w:left="-34" w:hanging="26"/>
              <w:jc w:val="center"/>
              <w:rPr>
                <w:rFonts w:ascii="Times New Roman" w:hAnsi="Times New Roman" w:cs="Times New Roman"/>
                <w:bCs w:val="0"/>
                <w:color w:val="auto"/>
                <w:sz w:val="18"/>
                <w:szCs w:val="18"/>
              </w:rPr>
            </w:pPr>
            <w:r w:rsidRPr="005D137A">
              <w:rPr>
                <w:rFonts w:ascii="Times New Roman" w:hAnsi="Times New Roman" w:cs="Times New Roman"/>
                <w:bCs w:val="0"/>
                <w:color w:val="auto"/>
                <w:sz w:val="18"/>
                <w:szCs w:val="18"/>
              </w:rPr>
              <w:t>R 30</w:t>
            </w:r>
          </w:p>
        </w:tc>
        <w:tc>
          <w:tcPr>
            <w:tcW w:w="1080" w:type="dxa"/>
          </w:tcPr>
          <w:p w14:paraId="0593AF73" w14:textId="77777777" w:rsidR="00B94133" w:rsidRPr="005D137A" w:rsidRDefault="00B94133" w:rsidP="00B9554B">
            <w:pPr>
              <w:pStyle w:val="tekst"/>
              <w:spacing w:before="80" w:after="80" w:line="276" w:lineRule="auto"/>
              <w:ind w:left="-84" w:firstLine="0"/>
              <w:jc w:val="center"/>
              <w:rPr>
                <w:rFonts w:ascii="Times New Roman" w:hAnsi="Times New Roman" w:cs="Times New Roman"/>
                <w:bCs w:val="0"/>
                <w:color w:val="auto"/>
                <w:sz w:val="18"/>
                <w:szCs w:val="18"/>
              </w:rPr>
            </w:pPr>
            <w:r w:rsidRPr="005D137A">
              <w:rPr>
                <w:rFonts w:ascii="Times New Roman" w:hAnsi="Times New Roman" w:cs="Times New Roman"/>
                <w:bCs w:val="0"/>
                <w:color w:val="auto"/>
                <w:sz w:val="18"/>
                <w:szCs w:val="18"/>
              </w:rPr>
              <w:t>(-)</w:t>
            </w:r>
          </w:p>
        </w:tc>
        <w:tc>
          <w:tcPr>
            <w:tcW w:w="1033" w:type="dxa"/>
            <w:tcBorders>
              <w:right w:val="single" w:sz="4" w:space="0" w:color="auto"/>
            </w:tcBorders>
          </w:tcPr>
          <w:p w14:paraId="0DBE8A47" w14:textId="77777777" w:rsidR="00B94133" w:rsidRPr="005D137A" w:rsidRDefault="00B94133" w:rsidP="00B9554B">
            <w:pPr>
              <w:pStyle w:val="tekst"/>
              <w:spacing w:before="80" w:after="80" w:line="276" w:lineRule="auto"/>
              <w:ind w:left="0" w:firstLine="0"/>
              <w:jc w:val="center"/>
              <w:rPr>
                <w:rFonts w:ascii="Times New Roman" w:hAnsi="Times New Roman" w:cs="Times New Roman"/>
                <w:bCs w:val="0"/>
                <w:color w:val="auto"/>
                <w:sz w:val="18"/>
                <w:szCs w:val="18"/>
                <w:lang w:val="de-DE"/>
              </w:rPr>
            </w:pPr>
            <w:proofErr w:type="spellStart"/>
            <w:r w:rsidRPr="005D137A">
              <w:rPr>
                <w:rFonts w:ascii="Times New Roman" w:hAnsi="Times New Roman" w:cs="Times New Roman"/>
                <w:bCs w:val="0"/>
                <w:color w:val="auto"/>
                <w:sz w:val="18"/>
                <w:szCs w:val="18"/>
                <w:lang w:val="de-DE"/>
              </w:rPr>
              <w:t>REI</w:t>
            </w:r>
            <w:proofErr w:type="spellEnd"/>
            <w:r w:rsidRPr="005D137A">
              <w:rPr>
                <w:rFonts w:ascii="Times New Roman" w:hAnsi="Times New Roman" w:cs="Times New Roman"/>
                <w:bCs w:val="0"/>
                <w:color w:val="auto"/>
                <w:sz w:val="18"/>
                <w:szCs w:val="18"/>
                <w:lang w:val="de-DE"/>
              </w:rPr>
              <w:t xml:space="preserve"> 30</w:t>
            </w:r>
          </w:p>
        </w:tc>
        <w:tc>
          <w:tcPr>
            <w:tcW w:w="1360" w:type="dxa"/>
            <w:tcBorders>
              <w:left w:val="single" w:sz="4" w:space="0" w:color="auto"/>
            </w:tcBorders>
          </w:tcPr>
          <w:p w14:paraId="61CB7270" w14:textId="77777777" w:rsidR="00B94133" w:rsidRPr="005D137A" w:rsidRDefault="00B94133" w:rsidP="00B9554B">
            <w:pPr>
              <w:pStyle w:val="tekst"/>
              <w:spacing w:before="80" w:after="80" w:line="276" w:lineRule="auto"/>
              <w:ind w:left="-29" w:firstLine="0"/>
              <w:jc w:val="center"/>
              <w:rPr>
                <w:rFonts w:ascii="Times New Roman" w:hAnsi="Times New Roman" w:cs="Times New Roman"/>
                <w:bCs w:val="0"/>
                <w:color w:val="auto"/>
                <w:sz w:val="18"/>
                <w:szCs w:val="18"/>
                <w:lang w:val="de-DE"/>
              </w:rPr>
            </w:pPr>
            <w:r w:rsidRPr="005D137A">
              <w:rPr>
                <w:rFonts w:ascii="Times New Roman" w:hAnsi="Times New Roman" w:cs="Times New Roman"/>
                <w:bCs w:val="0"/>
                <w:color w:val="auto"/>
                <w:sz w:val="18"/>
                <w:szCs w:val="18"/>
                <w:lang w:val="de-DE"/>
              </w:rPr>
              <w:t>EI 30 (</w:t>
            </w:r>
            <w:proofErr w:type="spellStart"/>
            <w:r w:rsidRPr="005D137A">
              <w:rPr>
                <w:rFonts w:ascii="Times New Roman" w:hAnsi="Times New Roman" w:cs="Times New Roman"/>
                <w:bCs w:val="0"/>
                <w:color w:val="auto"/>
                <w:sz w:val="18"/>
                <w:szCs w:val="18"/>
                <w:lang w:val="de-DE"/>
              </w:rPr>
              <w:t>o↔i</w:t>
            </w:r>
            <w:proofErr w:type="spellEnd"/>
            <w:r w:rsidRPr="005D137A">
              <w:rPr>
                <w:rFonts w:ascii="Times New Roman" w:hAnsi="Times New Roman" w:cs="Times New Roman"/>
                <w:bCs w:val="0"/>
                <w:color w:val="auto"/>
                <w:sz w:val="18"/>
                <w:szCs w:val="18"/>
                <w:lang w:val="de-DE"/>
              </w:rPr>
              <w:t xml:space="preserve">)  </w:t>
            </w:r>
          </w:p>
        </w:tc>
        <w:tc>
          <w:tcPr>
            <w:tcW w:w="1440" w:type="dxa"/>
          </w:tcPr>
          <w:p w14:paraId="54F22D88" w14:textId="77777777" w:rsidR="00B94133" w:rsidRPr="005D137A" w:rsidRDefault="00B94133" w:rsidP="00B9554B">
            <w:pPr>
              <w:pStyle w:val="tekst"/>
              <w:spacing w:before="80" w:after="80" w:line="276" w:lineRule="auto"/>
              <w:ind w:left="0" w:firstLine="0"/>
              <w:jc w:val="center"/>
              <w:rPr>
                <w:rFonts w:ascii="Times New Roman" w:hAnsi="Times New Roman" w:cs="Times New Roman"/>
                <w:bCs w:val="0"/>
                <w:color w:val="auto"/>
                <w:sz w:val="18"/>
                <w:szCs w:val="18"/>
                <w:lang w:val="de-DE"/>
              </w:rPr>
            </w:pPr>
            <w:r w:rsidRPr="005D137A">
              <w:rPr>
                <w:rFonts w:ascii="Times New Roman" w:hAnsi="Times New Roman" w:cs="Times New Roman"/>
                <w:bCs w:val="0"/>
                <w:color w:val="auto"/>
                <w:sz w:val="18"/>
                <w:szCs w:val="18"/>
              </w:rPr>
              <w:t>(-)</w:t>
            </w:r>
          </w:p>
        </w:tc>
        <w:tc>
          <w:tcPr>
            <w:tcW w:w="1071" w:type="dxa"/>
          </w:tcPr>
          <w:p w14:paraId="69C99FB5" w14:textId="77777777" w:rsidR="00B94133" w:rsidRPr="005D137A" w:rsidRDefault="00B94133" w:rsidP="00B9554B">
            <w:pPr>
              <w:pStyle w:val="tekst"/>
              <w:spacing w:before="80" w:after="80" w:line="276" w:lineRule="auto"/>
              <w:ind w:left="0" w:firstLine="0"/>
              <w:jc w:val="center"/>
              <w:rPr>
                <w:rFonts w:ascii="Times New Roman" w:hAnsi="Times New Roman" w:cs="Times New Roman"/>
                <w:bCs w:val="0"/>
                <w:color w:val="auto"/>
                <w:sz w:val="18"/>
                <w:szCs w:val="18"/>
                <w:lang w:val="de-DE"/>
              </w:rPr>
            </w:pPr>
            <w:r w:rsidRPr="005D137A">
              <w:rPr>
                <w:rFonts w:ascii="Times New Roman" w:hAnsi="Times New Roman" w:cs="Times New Roman"/>
                <w:bCs w:val="0"/>
                <w:color w:val="auto"/>
                <w:sz w:val="18"/>
                <w:szCs w:val="18"/>
              </w:rPr>
              <w:t>(-)</w:t>
            </w:r>
          </w:p>
        </w:tc>
      </w:tr>
    </w:tbl>
    <w:p w14:paraId="75A2BE9B" w14:textId="77777777" w:rsidR="00B94133" w:rsidRPr="005D137A" w:rsidRDefault="00B94133" w:rsidP="00B94133">
      <w:pPr>
        <w:rPr>
          <w:color w:val="auto"/>
        </w:rPr>
      </w:pPr>
      <w:r w:rsidRPr="005D137A">
        <w:rPr>
          <w:color w:val="auto"/>
        </w:rPr>
        <w:t xml:space="preserve"> R -nośność ogniowa (liczona w minutach), określona zgodnie z Polską Normą dotyczącą zasad ustalania klas odporności ogniowej elementów budynku,</w:t>
      </w:r>
    </w:p>
    <w:p w14:paraId="7F774800" w14:textId="77777777" w:rsidR="00B94133" w:rsidRPr="005D137A" w:rsidRDefault="00B94133" w:rsidP="00B94133">
      <w:pPr>
        <w:rPr>
          <w:color w:val="auto"/>
        </w:rPr>
      </w:pPr>
      <w:r w:rsidRPr="005D137A">
        <w:rPr>
          <w:color w:val="auto"/>
        </w:rPr>
        <w:t>E -szczelność ogniowa (w minutach), określona jw.,</w:t>
      </w:r>
    </w:p>
    <w:p w14:paraId="1E122668" w14:textId="77777777" w:rsidR="00B94133" w:rsidRPr="005D137A" w:rsidRDefault="00B94133" w:rsidP="00B94133">
      <w:pPr>
        <w:rPr>
          <w:color w:val="auto"/>
        </w:rPr>
      </w:pPr>
      <w:r w:rsidRPr="005D137A">
        <w:rPr>
          <w:color w:val="auto"/>
        </w:rPr>
        <w:t>I -izolacyjność ogniowa (w minutach), określona jw.</w:t>
      </w:r>
    </w:p>
    <w:p w14:paraId="395827BE" w14:textId="77777777" w:rsidR="00B94133" w:rsidRPr="005D137A" w:rsidRDefault="00B94133" w:rsidP="00B94133">
      <w:pPr>
        <w:rPr>
          <w:color w:val="auto"/>
        </w:rPr>
      </w:pPr>
      <w:r w:rsidRPr="005D137A">
        <w:rPr>
          <w:color w:val="auto"/>
        </w:rPr>
        <w:t>(-) - nie stawia się wymagań</w:t>
      </w:r>
    </w:p>
    <w:p w14:paraId="05F97433" w14:textId="77777777" w:rsidR="00B94133" w:rsidRPr="005D137A" w:rsidRDefault="00B94133" w:rsidP="00B94133">
      <w:pPr>
        <w:rPr>
          <w:color w:val="auto"/>
        </w:rPr>
      </w:pPr>
      <w:r w:rsidRPr="005D137A">
        <w:rPr>
          <w:color w:val="auto"/>
        </w:rPr>
        <w:t xml:space="preserve">Klasa odporności ogniowej dotyczy elementów wraz z uszczelnieniami </w:t>
      </w:r>
      <w:r w:rsidRPr="005D137A">
        <w:rPr>
          <w:b/>
          <w:color w:val="auto"/>
        </w:rPr>
        <w:t>złączy i dylatacji</w:t>
      </w:r>
      <w:r w:rsidRPr="005D137A">
        <w:rPr>
          <w:color w:val="auto"/>
        </w:rPr>
        <w:t>. Wszystkie elementy nierozprzestrzeniające ognia.</w:t>
      </w:r>
    </w:p>
    <w:p w14:paraId="4DEB89A4" w14:textId="77777777" w:rsidR="00B94133" w:rsidRPr="005D137A" w:rsidRDefault="00B94133" w:rsidP="00B94133">
      <w:pPr>
        <w:pStyle w:val="Nagwek2"/>
        <w:tabs>
          <w:tab w:val="clear" w:pos="860"/>
          <w:tab w:val="num" w:pos="576"/>
        </w:tabs>
        <w:ind w:left="113" w:hanging="113"/>
      </w:pPr>
      <w:bookmarkStart w:id="188" w:name="_Toc384208743"/>
      <w:bookmarkStart w:id="189" w:name="_Toc513449964"/>
      <w:bookmarkStart w:id="190" w:name="_Toc534975608"/>
      <w:bookmarkStart w:id="191" w:name="_Toc6313528"/>
      <w:bookmarkStart w:id="192" w:name="_Toc167972537"/>
      <w:r w:rsidRPr="005D137A">
        <w:t>POMIESZCZENIA ZAGROŻONE WYBUCHEM</w:t>
      </w:r>
      <w:bookmarkEnd w:id="188"/>
      <w:bookmarkEnd w:id="189"/>
      <w:bookmarkEnd w:id="190"/>
      <w:bookmarkEnd w:id="191"/>
      <w:bookmarkEnd w:id="192"/>
    </w:p>
    <w:p w14:paraId="600C2C7F" w14:textId="77777777" w:rsidR="00B94133" w:rsidRPr="005D137A" w:rsidRDefault="00B94133" w:rsidP="00B94133">
      <w:pPr>
        <w:rPr>
          <w:color w:val="auto"/>
        </w:rPr>
      </w:pPr>
      <w:r w:rsidRPr="005D137A">
        <w:rPr>
          <w:color w:val="auto"/>
        </w:rPr>
        <w:t>Obiekt nie posiada pomieszczeń zagrożonych wybuchem.</w:t>
      </w:r>
      <w:bookmarkStart w:id="193" w:name="_Toc363569594"/>
      <w:bookmarkStart w:id="194" w:name="_Toc384208747"/>
    </w:p>
    <w:p w14:paraId="4E13EEC2" w14:textId="77777777" w:rsidR="00B94133" w:rsidRPr="005D137A" w:rsidRDefault="00B94133" w:rsidP="00B94133">
      <w:pPr>
        <w:pStyle w:val="Nagwek2"/>
        <w:tabs>
          <w:tab w:val="clear" w:pos="860"/>
          <w:tab w:val="num" w:pos="576"/>
        </w:tabs>
        <w:ind w:left="113" w:hanging="113"/>
      </w:pPr>
      <w:bookmarkStart w:id="195" w:name="_Toc372880777"/>
      <w:bookmarkStart w:id="196" w:name="_Toc372881094"/>
      <w:bookmarkStart w:id="197" w:name="_Toc411258058"/>
      <w:bookmarkStart w:id="198" w:name="_Toc513449967"/>
      <w:bookmarkStart w:id="199" w:name="_Toc534975610"/>
      <w:bookmarkStart w:id="200" w:name="_Toc6313529"/>
      <w:bookmarkStart w:id="201" w:name="_Toc167972538"/>
      <w:bookmarkStart w:id="202" w:name="_Toc363569598"/>
      <w:bookmarkStart w:id="203" w:name="_Toc384208749"/>
      <w:bookmarkEnd w:id="193"/>
      <w:bookmarkEnd w:id="194"/>
      <w:r w:rsidRPr="005D137A">
        <w:t>WARUNKI EWAKUACJI</w:t>
      </w:r>
      <w:bookmarkEnd w:id="195"/>
      <w:bookmarkEnd w:id="196"/>
      <w:bookmarkEnd w:id="197"/>
      <w:bookmarkEnd w:id="198"/>
      <w:bookmarkEnd w:id="199"/>
      <w:bookmarkEnd w:id="200"/>
      <w:bookmarkEnd w:id="201"/>
    </w:p>
    <w:p w14:paraId="261F0D79" w14:textId="77777777" w:rsidR="005D137A" w:rsidRPr="00F70BB8" w:rsidRDefault="005D137A" w:rsidP="005D137A">
      <w:pPr>
        <w:rPr>
          <w:color w:val="auto"/>
        </w:rPr>
      </w:pPr>
      <w:r w:rsidRPr="00F70BB8">
        <w:rPr>
          <w:color w:val="auto"/>
        </w:rPr>
        <w:t>Wymagania dotyczące ewakuacji:</w:t>
      </w:r>
    </w:p>
    <w:p w14:paraId="10549A93" w14:textId="77777777" w:rsidR="005D137A" w:rsidRPr="00F70BB8" w:rsidRDefault="005D137A" w:rsidP="005D137A">
      <w:pPr>
        <w:pStyle w:val="Akapitzlist"/>
        <w:numPr>
          <w:ilvl w:val="0"/>
          <w:numId w:val="4"/>
        </w:numPr>
        <w:ind w:left="993"/>
        <w:rPr>
          <w:color w:val="auto"/>
          <w:szCs w:val="20"/>
        </w:rPr>
      </w:pPr>
      <w:r w:rsidRPr="00F70BB8">
        <w:rPr>
          <w:color w:val="auto"/>
          <w:szCs w:val="20"/>
        </w:rPr>
        <w:t xml:space="preserve">Dojście ewakuacyjne w strefie </w:t>
      </w:r>
      <w:proofErr w:type="spellStart"/>
      <w:r w:rsidRPr="00F70BB8">
        <w:rPr>
          <w:color w:val="auto"/>
          <w:szCs w:val="20"/>
        </w:rPr>
        <w:t>ZLIV</w:t>
      </w:r>
      <w:proofErr w:type="spellEnd"/>
      <w:r w:rsidRPr="00F70BB8">
        <w:rPr>
          <w:color w:val="auto"/>
          <w:szCs w:val="20"/>
        </w:rPr>
        <w:t xml:space="preserve"> do 60 m dla jednej drogi ewakuacyjnej, 100 m dla dwóch dróg ewakuacyjnych, w tym nie więcej niż 20 m na drodze poziomej,</w:t>
      </w:r>
    </w:p>
    <w:p w14:paraId="18BAB50C" w14:textId="77777777" w:rsidR="005D137A" w:rsidRPr="00F70BB8" w:rsidRDefault="005D137A" w:rsidP="005D137A">
      <w:pPr>
        <w:pStyle w:val="Akapitzlist"/>
        <w:numPr>
          <w:ilvl w:val="0"/>
          <w:numId w:val="4"/>
        </w:numPr>
        <w:ind w:left="993"/>
        <w:rPr>
          <w:color w:val="auto"/>
          <w:szCs w:val="20"/>
        </w:rPr>
      </w:pPr>
      <w:r w:rsidRPr="00F70BB8">
        <w:rPr>
          <w:color w:val="auto"/>
          <w:szCs w:val="20"/>
        </w:rPr>
        <w:t>Przejścia ewakuacyjne nie prowadzą łącznie przez więcej niż trzy pomieszczenia,</w:t>
      </w:r>
    </w:p>
    <w:p w14:paraId="4DC05750" w14:textId="77777777" w:rsidR="005D137A" w:rsidRPr="00F70BB8" w:rsidRDefault="005D137A" w:rsidP="005D137A">
      <w:pPr>
        <w:pStyle w:val="Akapitzlist"/>
        <w:numPr>
          <w:ilvl w:val="0"/>
          <w:numId w:val="4"/>
        </w:numPr>
        <w:ind w:left="993"/>
        <w:rPr>
          <w:color w:val="auto"/>
          <w:szCs w:val="20"/>
        </w:rPr>
      </w:pPr>
      <w:r w:rsidRPr="00F70BB8">
        <w:rPr>
          <w:color w:val="auto"/>
          <w:szCs w:val="20"/>
        </w:rPr>
        <w:t>Wyjścia z pomieszczeń na drogi ewakuacyjne zamykane drzwiami,</w:t>
      </w:r>
    </w:p>
    <w:p w14:paraId="66E27C9D" w14:textId="77777777" w:rsidR="005D137A" w:rsidRPr="00F70BB8" w:rsidRDefault="005D137A" w:rsidP="005D137A">
      <w:pPr>
        <w:pStyle w:val="Akapitzlist"/>
        <w:numPr>
          <w:ilvl w:val="0"/>
          <w:numId w:val="4"/>
        </w:numPr>
        <w:ind w:left="993"/>
        <w:rPr>
          <w:color w:val="auto"/>
          <w:szCs w:val="20"/>
        </w:rPr>
      </w:pPr>
      <w:r w:rsidRPr="00F70BB8">
        <w:rPr>
          <w:color w:val="auto"/>
          <w:szCs w:val="20"/>
        </w:rPr>
        <w:t xml:space="preserve">Drzwi o szerokości min. </w:t>
      </w:r>
      <w:proofErr w:type="spellStart"/>
      <w:r w:rsidRPr="00F70BB8">
        <w:rPr>
          <w:color w:val="auto"/>
          <w:szCs w:val="20"/>
        </w:rPr>
        <w:t>0,9m</w:t>
      </w:r>
      <w:proofErr w:type="spellEnd"/>
      <w:r w:rsidRPr="00F70BB8">
        <w:rPr>
          <w:color w:val="auto"/>
          <w:szCs w:val="20"/>
        </w:rPr>
        <w:t>, dla max. 3 osób 0,8 m. Drzwi dwuskrzydłowe posiadają przynajmniej jedno skrzydło nieblokowane o szerokości, co najmniej 0,9 m w świetle,</w:t>
      </w:r>
    </w:p>
    <w:p w14:paraId="32FD1E1C" w14:textId="77777777" w:rsidR="005D137A" w:rsidRPr="00F70BB8" w:rsidRDefault="005D137A" w:rsidP="005D137A">
      <w:pPr>
        <w:pStyle w:val="Nagwek2"/>
        <w:ind w:left="860"/>
      </w:pPr>
      <w:bookmarkStart w:id="204" w:name="_Toc447357881"/>
      <w:bookmarkStart w:id="205" w:name="_Toc46836722"/>
      <w:bookmarkStart w:id="206" w:name="_Toc157792794"/>
      <w:bookmarkStart w:id="207" w:name="_Toc167972539"/>
      <w:bookmarkEnd w:id="202"/>
      <w:bookmarkEnd w:id="203"/>
      <w:r w:rsidRPr="00F70BB8">
        <w:t>INSTALACJA OGRZEWCZA</w:t>
      </w:r>
      <w:bookmarkEnd w:id="204"/>
      <w:bookmarkEnd w:id="205"/>
      <w:bookmarkEnd w:id="206"/>
      <w:bookmarkEnd w:id="207"/>
    </w:p>
    <w:p w14:paraId="3378E7E6" w14:textId="77777777" w:rsidR="005D137A" w:rsidRPr="00F70BB8" w:rsidRDefault="005D137A" w:rsidP="005D137A">
      <w:pPr>
        <w:ind w:left="708" w:firstLine="708"/>
        <w:rPr>
          <w:color w:val="auto"/>
        </w:rPr>
      </w:pPr>
      <w:r w:rsidRPr="00F70BB8">
        <w:rPr>
          <w:color w:val="auto"/>
        </w:rPr>
        <w:t>Centralne ogrzewanie wodne będzie spełniać wymagania bezpieczeństwa pożarowego.</w:t>
      </w:r>
      <w:bookmarkStart w:id="208" w:name="_Toc384208750"/>
    </w:p>
    <w:p w14:paraId="40652039" w14:textId="77777777" w:rsidR="005D137A" w:rsidRPr="00F70BB8" w:rsidRDefault="005D137A" w:rsidP="005D137A">
      <w:pPr>
        <w:pStyle w:val="Nagwek2"/>
        <w:ind w:left="860"/>
        <w:rPr>
          <w:u w:val="single"/>
        </w:rPr>
      </w:pPr>
      <w:bookmarkStart w:id="209" w:name="_Toc447357882"/>
      <w:bookmarkStart w:id="210" w:name="_Toc46836723"/>
      <w:bookmarkStart w:id="211" w:name="_Toc157792795"/>
      <w:bookmarkStart w:id="212" w:name="_Toc167972540"/>
      <w:bookmarkEnd w:id="208"/>
      <w:r w:rsidRPr="00F70BB8">
        <w:t>HYDRANTY WEWNĘTRZNE</w:t>
      </w:r>
      <w:bookmarkEnd w:id="209"/>
      <w:bookmarkEnd w:id="210"/>
      <w:bookmarkEnd w:id="211"/>
      <w:bookmarkEnd w:id="212"/>
    </w:p>
    <w:p w14:paraId="0291F0FE" w14:textId="77777777" w:rsidR="005D137A" w:rsidRPr="00F70BB8" w:rsidRDefault="005D137A" w:rsidP="005D137A">
      <w:pPr>
        <w:ind w:left="1416" w:firstLine="0"/>
        <w:rPr>
          <w:color w:val="auto"/>
        </w:rPr>
      </w:pPr>
      <w:r w:rsidRPr="00F70BB8">
        <w:rPr>
          <w:color w:val="auto"/>
        </w:rPr>
        <w:t xml:space="preserve">W </w:t>
      </w:r>
      <w:proofErr w:type="spellStart"/>
      <w:r w:rsidRPr="00F70BB8">
        <w:rPr>
          <w:color w:val="auto"/>
        </w:rPr>
        <w:t>ZL</w:t>
      </w:r>
      <w:proofErr w:type="spellEnd"/>
      <w:r w:rsidRPr="00F70BB8">
        <w:rPr>
          <w:color w:val="auto"/>
        </w:rPr>
        <w:t xml:space="preserve"> – niskim nie jest wymagane stosowanie hydrantów wewnętrznych.</w:t>
      </w:r>
      <w:bookmarkStart w:id="213" w:name="_Toc384208754"/>
    </w:p>
    <w:p w14:paraId="33D70249" w14:textId="77777777" w:rsidR="005D137A" w:rsidRPr="00F70BB8" w:rsidRDefault="005D137A" w:rsidP="005D137A">
      <w:pPr>
        <w:pStyle w:val="Nagwek2"/>
        <w:ind w:left="860"/>
      </w:pPr>
      <w:bookmarkStart w:id="214" w:name="_Toc447357883"/>
      <w:bookmarkStart w:id="215" w:name="_Toc46836724"/>
      <w:bookmarkStart w:id="216" w:name="_Toc157792796"/>
      <w:bookmarkStart w:id="217" w:name="_Toc167972541"/>
      <w:r w:rsidRPr="00F70BB8">
        <w:t>DROGA POŻAROWA</w:t>
      </w:r>
      <w:bookmarkEnd w:id="213"/>
      <w:bookmarkEnd w:id="214"/>
      <w:bookmarkEnd w:id="215"/>
      <w:bookmarkEnd w:id="216"/>
      <w:bookmarkEnd w:id="217"/>
    </w:p>
    <w:p w14:paraId="5A7F8555" w14:textId="77777777" w:rsidR="005D137A" w:rsidRPr="00F70BB8" w:rsidRDefault="005D137A" w:rsidP="005D137A">
      <w:pPr>
        <w:ind w:left="1416" w:firstLine="0"/>
        <w:rPr>
          <w:color w:val="auto"/>
        </w:rPr>
      </w:pPr>
      <w:r w:rsidRPr="00F70BB8">
        <w:rPr>
          <w:color w:val="auto"/>
        </w:rPr>
        <w:t xml:space="preserve">Dojazd pożarowy do budynku nie jest wymagany </w:t>
      </w:r>
    </w:p>
    <w:p w14:paraId="1B2AB4FE" w14:textId="5553245F" w:rsidR="00CE2B4E" w:rsidRDefault="00CE2B4E" w:rsidP="003774DE">
      <w:pPr>
        <w:pStyle w:val="Nagwek1"/>
        <w:ind w:left="57" w:hanging="57"/>
      </w:pPr>
      <w:bookmarkStart w:id="218" w:name="_Toc167972542"/>
      <w:r w:rsidRPr="00332A95">
        <w:lastRenderedPageBreak/>
        <w:t>ROZWIĄZANIA ARCHITEKTONICZNO-BUDOWLANE</w:t>
      </w:r>
      <w:bookmarkEnd w:id="151"/>
      <w:bookmarkEnd w:id="152"/>
      <w:bookmarkEnd w:id="153"/>
      <w:bookmarkEnd w:id="154"/>
      <w:bookmarkEnd w:id="11"/>
      <w:bookmarkEnd w:id="132"/>
      <w:bookmarkEnd w:id="133"/>
      <w:bookmarkEnd w:id="7"/>
      <w:bookmarkEnd w:id="8"/>
      <w:bookmarkEnd w:id="218"/>
    </w:p>
    <w:p w14:paraId="3978EBA5" w14:textId="48E9305D" w:rsidR="00A31C3E" w:rsidRDefault="00A31C3E" w:rsidP="003774DE">
      <w:pPr>
        <w:pStyle w:val="Nagwek2"/>
      </w:pPr>
      <w:bookmarkStart w:id="219" w:name="_Toc167972543"/>
      <w:bookmarkStart w:id="220" w:name="_Toc518397286"/>
      <w:bookmarkStart w:id="221" w:name="_Toc534893779"/>
      <w:bookmarkStart w:id="222" w:name="_Toc46761038"/>
      <w:bookmarkStart w:id="223" w:name="_Toc513449934"/>
      <w:r>
        <w:t>SPOSÓB PROWADZENIA ROBÓT</w:t>
      </w:r>
      <w:bookmarkEnd w:id="219"/>
    </w:p>
    <w:p w14:paraId="5DD80DA3" w14:textId="4EA60FB7" w:rsidR="0062312D" w:rsidRDefault="008A39A6" w:rsidP="0062312D">
      <w:r>
        <w:t xml:space="preserve">Ze względu na rodzaj i usytuowanie obiektu (przylegające budynki oraz ulice) </w:t>
      </w:r>
      <w:r w:rsidR="009A29E8">
        <w:t>i zagrożenia, jakie mogą wystąpić w trakcie wykonywania robot budowlanych, należy je zrealizować w jak najkrótszym czasie oraz z zachowaniem pełnego bezpieczeństwa.</w:t>
      </w:r>
      <w:r w:rsidR="0062312D">
        <w:t xml:space="preserve"> Prace budowlane rozpocząć od wygrodzenia strefy terenu prac budowlanych wokół obiektu i umieszczenia tablic informacyjnych BHP (Uwaga roboty budowlane!). Przed przystąpieniem do prac budowlanych należy upewnić się, czy na miejscu objętym robotami lub w miejscach zagrożonych nie znajdują się w czasie wykonywania robót osoby postronne. Niezbędne jest zbadanie elementów podlegających demontażowi w celu stwierdzenia ich wielkości i konstrukcji. Roboty wykonywać przy pomocy sprzętu mechanicznego oraz ręcznie. </w:t>
      </w:r>
    </w:p>
    <w:p w14:paraId="53B5AFCD" w14:textId="77777777" w:rsidR="0062312D" w:rsidRDefault="0062312D" w:rsidP="0062312D">
      <w:r>
        <w:t xml:space="preserve">Kolejność prac rozbiórkowych: </w:t>
      </w:r>
    </w:p>
    <w:p w14:paraId="28C00BE1" w14:textId="185D9741" w:rsidR="0062312D" w:rsidRPr="00CF1AFE" w:rsidRDefault="00CF1AFE" w:rsidP="0062312D">
      <w:pPr>
        <w:pStyle w:val="Akapitzlist"/>
        <w:numPr>
          <w:ilvl w:val="0"/>
          <w:numId w:val="30"/>
        </w:numPr>
        <w:rPr>
          <w:color w:val="auto"/>
        </w:rPr>
      </w:pPr>
      <w:r w:rsidRPr="00CF1AFE">
        <w:rPr>
          <w:color w:val="auto"/>
          <w:szCs w:val="20"/>
        </w:rPr>
        <w:t>Rozebranie</w:t>
      </w:r>
      <w:r w:rsidR="0062312D" w:rsidRPr="00CF1AFE">
        <w:rPr>
          <w:color w:val="auto"/>
          <w:szCs w:val="20"/>
        </w:rPr>
        <w:t xml:space="preserve"> pokrycia dachowego </w:t>
      </w:r>
      <w:r w:rsidR="0062312D" w:rsidRPr="00CF1AFE">
        <w:rPr>
          <w:color w:val="auto"/>
        </w:rPr>
        <w:t xml:space="preserve">za pośrednictwem specjalistycznej firmy, posiadającej uprawnienia do prac z materiałami niebezpiecznymi – płyty eternitowe. Pracownicy powinni być wyposażeni w maski i ubrania ochronne oraz odpowiednio przeszkoleni. Płyty należy usuwać w taki sposób, aby ryzyko związane z generowaniem włokiem azbestowych do środowiska była jak najmniejsze. Dotyczy to nie tylko usuwania płyt azbestowych z dachu, ale też przewożenia ich na wysypisko dla materiałów niebezpiecznych.  </w:t>
      </w:r>
    </w:p>
    <w:p w14:paraId="0557CDFF" w14:textId="530FE9DB" w:rsidR="00CF1AFE" w:rsidRDefault="00CF1AFE" w:rsidP="0062312D">
      <w:pPr>
        <w:pStyle w:val="Akapitzlist"/>
        <w:numPr>
          <w:ilvl w:val="0"/>
          <w:numId w:val="30"/>
        </w:numPr>
        <w:rPr>
          <w:color w:val="auto"/>
          <w:szCs w:val="20"/>
        </w:rPr>
      </w:pPr>
      <w:r>
        <w:rPr>
          <w:color w:val="auto"/>
          <w:szCs w:val="20"/>
        </w:rPr>
        <w:t>Rozebranie łat dachowych.</w:t>
      </w:r>
    </w:p>
    <w:p w14:paraId="0E61B8B2" w14:textId="442B07F8" w:rsidR="00CF1AFE" w:rsidRDefault="00CF1AFE" w:rsidP="0062312D">
      <w:pPr>
        <w:pStyle w:val="Akapitzlist"/>
        <w:numPr>
          <w:ilvl w:val="0"/>
          <w:numId w:val="30"/>
        </w:numPr>
        <w:rPr>
          <w:color w:val="auto"/>
          <w:szCs w:val="20"/>
        </w:rPr>
      </w:pPr>
      <w:r>
        <w:rPr>
          <w:color w:val="auto"/>
          <w:szCs w:val="20"/>
        </w:rPr>
        <w:t>Na bieżąco prowadzić ocenę stanu technicznego odsłanianych elementów – w przypadku dobrego stanu technicznego dopuszcza się pozostawienie lub ponowne wbudowanie – za zgodą inspektora nadzoru inwestorskiego i inwestora.</w:t>
      </w:r>
    </w:p>
    <w:p w14:paraId="5338784F" w14:textId="79389036" w:rsidR="00CF1AFE" w:rsidRDefault="00CF1AFE" w:rsidP="0062312D">
      <w:pPr>
        <w:pStyle w:val="Akapitzlist"/>
        <w:numPr>
          <w:ilvl w:val="0"/>
          <w:numId w:val="30"/>
        </w:numPr>
        <w:rPr>
          <w:color w:val="auto"/>
          <w:szCs w:val="20"/>
        </w:rPr>
      </w:pPr>
      <w:r>
        <w:rPr>
          <w:color w:val="auto"/>
          <w:szCs w:val="20"/>
        </w:rPr>
        <w:t>Rozebranie</w:t>
      </w:r>
      <w:r w:rsidR="0062312D">
        <w:rPr>
          <w:color w:val="auto"/>
          <w:szCs w:val="20"/>
        </w:rPr>
        <w:t xml:space="preserve"> </w:t>
      </w:r>
      <w:r>
        <w:rPr>
          <w:color w:val="auto"/>
          <w:szCs w:val="20"/>
        </w:rPr>
        <w:t>krokwi dachowych i kleszczy</w:t>
      </w:r>
    </w:p>
    <w:p w14:paraId="668934D7" w14:textId="4EEA7060" w:rsidR="00CF1AFE" w:rsidRDefault="00CF1AFE" w:rsidP="0062312D">
      <w:pPr>
        <w:pStyle w:val="Akapitzlist"/>
        <w:numPr>
          <w:ilvl w:val="0"/>
          <w:numId w:val="30"/>
        </w:numPr>
        <w:rPr>
          <w:color w:val="auto"/>
          <w:szCs w:val="20"/>
        </w:rPr>
      </w:pPr>
      <w:r>
        <w:rPr>
          <w:color w:val="auto"/>
          <w:szCs w:val="20"/>
        </w:rPr>
        <w:t>Montaż elementów podtrzymujących ściany szczytowe poddasza</w:t>
      </w:r>
    </w:p>
    <w:p w14:paraId="7EF78865" w14:textId="37EC7790" w:rsidR="00CF1AFE" w:rsidRDefault="00CF1AFE" w:rsidP="0062312D">
      <w:pPr>
        <w:pStyle w:val="Akapitzlist"/>
        <w:numPr>
          <w:ilvl w:val="0"/>
          <w:numId w:val="30"/>
        </w:numPr>
        <w:rPr>
          <w:color w:val="auto"/>
          <w:szCs w:val="20"/>
        </w:rPr>
      </w:pPr>
      <w:r>
        <w:rPr>
          <w:color w:val="auto"/>
          <w:szCs w:val="20"/>
        </w:rPr>
        <w:t>Rozebranie płatwi, słupów, mieczy, w razie konieczności rozebranie ścian działowych na poddaszu. Zwracać szczególną uwagę na elementy przy ścianach szczytowych</w:t>
      </w:r>
    </w:p>
    <w:p w14:paraId="2D73714E" w14:textId="2B4AEC91" w:rsidR="00CF1AFE" w:rsidRDefault="00CF1AFE" w:rsidP="0062312D">
      <w:pPr>
        <w:pStyle w:val="Akapitzlist"/>
        <w:numPr>
          <w:ilvl w:val="0"/>
          <w:numId w:val="30"/>
        </w:numPr>
        <w:rPr>
          <w:color w:val="auto"/>
          <w:szCs w:val="20"/>
        </w:rPr>
      </w:pPr>
      <w:r>
        <w:rPr>
          <w:color w:val="auto"/>
          <w:szCs w:val="20"/>
        </w:rPr>
        <w:t>Rozebranie warstw posadzkowych poddasza łącznie z sufitami na poziomem parteru</w:t>
      </w:r>
    </w:p>
    <w:p w14:paraId="5E6AFFAA" w14:textId="6D291991" w:rsidR="00CF1AFE" w:rsidRDefault="00CF1AFE" w:rsidP="0062312D">
      <w:pPr>
        <w:pStyle w:val="Akapitzlist"/>
        <w:numPr>
          <w:ilvl w:val="0"/>
          <w:numId w:val="30"/>
        </w:numPr>
        <w:rPr>
          <w:color w:val="auto"/>
          <w:szCs w:val="20"/>
        </w:rPr>
      </w:pPr>
      <w:r>
        <w:rPr>
          <w:color w:val="auto"/>
          <w:szCs w:val="20"/>
        </w:rPr>
        <w:t>R</w:t>
      </w:r>
      <w:r w:rsidR="00274B6B">
        <w:rPr>
          <w:color w:val="auto"/>
          <w:szCs w:val="20"/>
        </w:rPr>
        <w:t>ozebranie belek stropowych.</w:t>
      </w:r>
    </w:p>
    <w:p w14:paraId="26718C89" w14:textId="3B671686" w:rsidR="00274B6B" w:rsidRDefault="00274B6B" w:rsidP="0062312D">
      <w:pPr>
        <w:pStyle w:val="Akapitzlist"/>
        <w:numPr>
          <w:ilvl w:val="0"/>
          <w:numId w:val="30"/>
        </w:numPr>
        <w:rPr>
          <w:color w:val="auto"/>
          <w:szCs w:val="20"/>
        </w:rPr>
      </w:pPr>
      <w:r>
        <w:rPr>
          <w:color w:val="auto"/>
          <w:szCs w:val="20"/>
        </w:rPr>
        <w:t>Rozebranie murłat nie uszkadzając ozdobnego gzymsu.</w:t>
      </w:r>
    </w:p>
    <w:p w14:paraId="254458DA" w14:textId="02D2C98C" w:rsidR="0062312D" w:rsidRDefault="00274B6B" w:rsidP="008A39A6">
      <w:r>
        <w:t>Prace montażowe prowadzić zgodnie z założeniami technologicznymi.</w:t>
      </w:r>
    </w:p>
    <w:p w14:paraId="6B8AC099" w14:textId="0E0D1EC6" w:rsidR="00274B6B" w:rsidRDefault="00274B6B" w:rsidP="008A39A6">
      <w:r>
        <w:t>Wszystkie prace prowadzić z zachowaniem szczególnej ostrożności dla osób postronnych. Prace z użyciem sprzętu samochodowego – dźwigi, dostawy prowadzić tylko i wyłącznie od strony frontu budynku tj. z działki 582/2. Zachować szczególną ostrożność w czasie prac na przylegające budynki. Ściany przylegające do sąsiedniej zabudowy do pozostawienia – wykonać odpowiednie zabezpieczenia przed utratą stateczności.</w:t>
      </w:r>
    </w:p>
    <w:p w14:paraId="1B1FFA51" w14:textId="77777777" w:rsidR="003774DE" w:rsidRPr="00654436" w:rsidRDefault="003774DE" w:rsidP="003774DE">
      <w:pPr>
        <w:pStyle w:val="Nagwek2"/>
      </w:pPr>
      <w:bookmarkStart w:id="224" w:name="_Toc167972544"/>
      <w:r w:rsidRPr="00332A95">
        <w:t>OBCIĄŻENIA KLIMATY</w:t>
      </w:r>
      <w:r w:rsidRPr="00654436">
        <w:t>CZNE</w:t>
      </w:r>
      <w:bookmarkEnd w:id="220"/>
      <w:bookmarkEnd w:id="221"/>
      <w:bookmarkEnd w:id="222"/>
      <w:bookmarkEnd w:id="224"/>
      <w:r w:rsidRPr="00654436">
        <w:t xml:space="preserve"> </w:t>
      </w:r>
    </w:p>
    <w:p w14:paraId="34D2ADB3" w14:textId="77777777" w:rsidR="003774DE" w:rsidRPr="00654436" w:rsidRDefault="003774DE" w:rsidP="003774DE">
      <w:pPr>
        <w:pStyle w:val="Akapitzlist"/>
        <w:rPr>
          <w:color w:val="auto"/>
        </w:rPr>
      </w:pPr>
      <w:r w:rsidRPr="00654436">
        <w:rPr>
          <w:color w:val="auto"/>
        </w:rPr>
        <w:t>OBCIĄŻENIE WIATREM – I strefa wg PN-EN 1991-1-4</w:t>
      </w:r>
    </w:p>
    <w:p w14:paraId="115E6F51" w14:textId="77777777" w:rsidR="003774DE" w:rsidRPr="00654436" w:rsidRDefault="003774DE" w:rsidP="003774DE">
      <w:pPr>
        <w:pStyle w:val="Akapitzlist"/>
        <w:rPr>
          <w:color w:val="auto"/>
        </w:rPr>
      </w:pPr>
      <w:r w:rsidRPr="00654436">
        <w:rPr>
          <w:color w:val="auto"/>
        </w:rPr>
        <w:t xml:space="preserve">PRZEMARZANIE – </w:t>
      </w:r>
      <w:proofErr w:type="spellStart"/>
      <w:r w:rsidRPr="00654436">
        <w:rPr>
          <w:color w:val="auto"/>
        </w:rPr>
        <w:t>hz</w:t>
      </w:r>
      <w:proofErr w:type="spellEnd"/>
      <w:r w:rsidRPr="00654436">
        <w:rPr>
          <w:color w:val="auto"/>
        </w:rPr>
        <w:t>=</w:t>
      </w:r>
      <w:proofErr w:type="spellStart"/>
      <w:r w:rsidRPr="00654436">
        <w:rPr>
          <w:color w:val="auto"/>
        </w:rPr>
        <w:t>0,8m</w:t>
      </w:r>
      <w:proofErr w:type="spellEnd"/>
      <w:r w:rsidRPr="00654436">
        <w:rPr>
          <w:color w:val="auto"/>
        </w:rPr>
        <w:t xml:space="preserve"> wg PN-81/B-3020.</w:t>
      </w:r>
    </w:p>
    <w:p w14:paraId="6EE12E3F" w14:textId="77777777" w:rsidR="003774DE" w:rsidRPr="00654436" w:rsidRDefault="003774DE" w:rsidP="003774DE">
      <w:pPr>
        <w:pStyle w:val="Akapitzlist"/>
        <w:rPr>
          <w:color w:val="auto"/>
        </w:rPr>
      </w:pPr>
      <w:r w:rsidRPr="00654436">
        <w:rPr>
          <w:color w:val="auto"/>
        </w:rPr>
        <w:t xml:space="preserve">OBCIĄŻENIE ŚNIEGIEM– II strefa wg PN-EN 1991-1-3 </w:t>
      </w:r>
    </w:p>
    <w:p w14:paraId="4FB80D17" w14:textId="77777777" w:rsidR="003774DE" w:rsidRPr="00654436" w:rsidRDefault="003774DE" w:rsidP="003774DE">
      <w:pPr>
        <w:pStyle w:val="Nagwek2"/>
      </w:pPr>
      <w:bookmarkStart w:id="225" w:name="_Toc46761039"/>
      <w:bookmarkStart w:id="226" w:name="_Toc167972545"/>
      <w:bookmarkStart w:id="227" w:name="_Toc359777995"/>
      <w:bookmarkStart w:id="228" w:name="_Toc514784371"/>
      <w:bookmarkStart w:id="229" w:name="_Toc518397287"/>
      <w:bookmarkStart w:id="230" w:name="_Toc534893780"/>
      <w:r w:rsidRPr="00654436">
        <w:t>STAN ISTNIEJĄCY</w:t>
      </w:r>
      <w:bookmarkEnd w:id="225"/>
      <w:bookmarkEnd w:id="226"/>
    </w:p>
    <w:p w14:paraId="62DAFBE7" w14:textId="77777777" w:rsidR="003774DE" w:rsidRPr="00654436" w:rsidRDefault="003774DE" w:rsidP="003774DE">
      <w:pPr>
        <w:rPr>
          <w:rFonts w:ascii="Georgia" w:hAnsi="Georgia"/>
          <w:color w:val="auto"/>
        </w:rPr>
      </w:pPr>
      <w:r w:rsidRPr="00654436">
        <w:rPr>
          <w:color w:val="auto"/>
        </w:rPr>
        <w:t>Inwentaryzacja budynku przeprowadzana była w trakcie pełnowartościowego funkcjonowania obiektu – w związku z powyższym nie było możliwe sprawdzenie wszystkich niewidocznych z zewnątrz (a możliwych) powiązań konstrukcyjnych obiektu.</w:t>
      </w:r>
      <w:r w:rsidRPr="00654436">
        <w:rPr>
          <w:rFonts w:ascii="Georgia" w:hAnsi="Georgia"/>
          <w:color w:val="auto"/>
        </w:rPr>
        <w:t xml:space="preserve"> </w:t>
      </w:r>
    </w:p>
    <w:p w14:paraId="05FEB0E0" w14:textId="77777777" w:rsidR="003774DE" w:rsidRPr="00654436" w:rsidRDefault="003774DE" w:rsidP="003774DE">
      <w:pPr>
        <w:pStyle w:val="Nagwek2"/>
      </w:pPr>
      <w:bookmarkStart w:id="231" w:name="_Toc518397285"/>
      <w:bookmarkStart w:id="232" w:name="_Toc534893778"/>
      <w:bookmarkStart w:id="233" w:name="_Toc46761040"/>
      <w:bookmarkStart w:id="234" w:name="_Toc167972546"/>
      <w:r w:rsidRPr="00654436">
        <w:t>WYBURZENIA I ROZBIÓRKI</w:t>
      </w:r>
      <w:bookmarkEnd w:id="231"/>
      <w:bookmarkEnd w:id="232"/>
      <w:bookmarkEnd w:id="233"/>
      <w:bookmarkEnd w:id="234"/>
      <w:r w:rsidRPr="00654436">
        <w:t xml:space="preserve"> </w:t>
      </w:r>
    </w:p>
    <w:p w14:paraId="16D440B1" w14:textId="3F62E9DB" w:rsidR="003774DE" w:rsidRPr="00654436" w:rsidRDefault="003774DE" w:rsidP="003774DE">
      <w:pPr>
        <w:rPr>
          <w:color w:val="auto"/>
        </w:rPr>
      </w:pPr>
      <w:r w:rsidRPr="00654436">
        <w:rPr>
          <w:color w:val="auto"/>
        </w:rPr>
        <w:t>Projektowane wyburzenia i rozbiórki dotyczą wykonania napraw istniejącej więźby dachowej, kominów. Prace należy wykonać w sposób nieinwazyjny dla niewyburzanych elementów.  Podczas wyburzania należy zabezpieczyć wszystkie elementy, zgodnie ze sztuką budowlaną.</w:t>
      </w:r>
    </w:p>
    <w:p w14:paraId="67C28C6E" w14:textId="77777777" w:rsidR="003774DE" w:rsidRPr="00654436" w:rsidRDefault="003774DE" w:rsidP="003774DE">
      <w:pPr>
        <w:pStyle w:val="Nagwek2"/>
      </w:pPr>
      <w:bookmarkStart w:id="235" w:name="_Toc46761041"/>
      <w:bookmarkStart w:id="236" w:name="_Toc167972547"/>
      <w:bookmarkStart w:id="237" w:name="_Toc513449938"/>
      <w:bookmarkEnd w:id="223"/>
      <w:bookmarkEnd w:id="227"/>
      <w:bookmarkEnd w:id="228"/>
      <w:bookmarkEnd w:id="229"/>
      <w:bookmarkEnd w:id="230"/>
      <w:r w:rsidRPr="00654436">
        <w:t>WIĘŹBA DACHU</w:t>
      </w:r>
      <w:bookmarkEnd w:id="235"/>
      <w:bookmarkEnd w:id="236"/>
    </w:p>
    <w:p w14:paraId="2D9258C4" w14:textId="77777777" w:rsidR="003774DE" w:rsidRPr="00654436" w:rsidRDefault="003774DE" w:rsidP="003774DE">
      <w:pPr>
        <w:rPr>
          <w:color w:val="auto"/>
        </w:rPr>
      </w:pPr>
      <w:r w:rsidRPr="00654436">
        <w:rPr>
          <w:color w:val="auto"/>
        </w:rPr>
        <w:t xml:space="preserve">Więźba dachowa przedmiotowego obiektu w stanie złym, elementy konstrukcyjne, łaty noszą ślady porażenia biologicznego oraz ślady zawilgocenia. </w:t>
      </w:r>
    </w:p>
    <w:p w14:paraId="7D27D705" w14:textId="0CBD414D" w:rsidR="003774DE" w:rsidRPr="00654436" w:rsidRDefault="003774DE" w:rsidP="003774DE">
      <w:pPr>
        <w:rPr>
          <w:color w:val="auto"/>
        </w:rPr>
      </w:pPr>
      <w:r w:rsidRPr="00654436">
        <w:rPr>
          <w:color w:val="auto"/>
        </w:rPr>
        <w:t>Konstrukcję dachu stanowi w</w:t>
      </w:r>
      <w:r w:rsidRPr="00654436">
        <w:rPr>
          <w:bCs/>
          <w:color w:val="auto"/>
        </w:rPr>
        <w:t xml:space="preserve">ięźba płatwiowo-kleszczowa wieszarowa </w:t>
      </w:r>
      <w:proofErr w:type="spellStart"/>
      <w:r w:rsidRPr="00654436">
        <w:rPr>
          <w:bCs/>
          <w:color w:val="auto"/>
        </w:rPr>
        <w:t>dwuwieszakowa</w:t>
      </w:r>
      <w:proofErr w:type="spellEnd"/>
      <w:r w:rsidRPr="00654436">
        <w:rPr>
          <w:bCs/>
          <w:color w:val="auto"/>
        </w:rPr>
        <w:t xml:space="preserve"> (z podwieszonym stropem). </w:t>
      </w:r>
      <w:r w:rsidRPr="00654436">
        <w:rPr>
          <w:color w:val="auto"/>
        </w:rPr>
        <w:t xml:space="preserve">Kąt połaci dachu zmienny 26˚, 39˚, 45˚. Dach dwuspadowy w rzucie prostokąta. Nad dobudówkami od strony podwórza dach płaski o spadku 5˚. </w:t>
      </w:r>
    </w:p>
    <w:p w14:paraId="78BA1BFE" w14:textId="77777777" w:rsidR="00332A95" w:rsidRPr="00654436" w:rsidRDefault="003774DE" w:rsidP="003774DE">
      <w:pPr>
        <w:rPr>
          <w:color w:val="auto"/>
        </w:rPr>
      </w:pPr>
      <w:r w:rsidRPr="00654436">
        <w:rPr>
          <w:color w:val="auto"/>
        </w:rPr>
        <w:t xml:space="preserve">Dla całego dachu projektuje się całkowity demontaż pokrycia z </w:t>
      </w:r>
      <w:r w:rsidR="00332A95" w:rsidRPr="00654436">
        <w:rPr>
          <w:color w:val="auto"/>
        </w:rPr>
        <w:t xml:space="preserve">płyt eternitowych </w:t>
      </w:r>
      <w:r w:rsidRPr="00654436">
        <w:rPr>
          <w:color w:val="auto"/>
        </w:rPr>
        <w:t xml:space="preserve">oraz łat i </w:t>
      </w:r>
      <w:proofErr w:type="spellStart"/>
      <w:r w:rsidRPr="00654436">
        <w:rPr>
          <w:color w:val="auto"/>
        </w:rPr>
        <w:t>kontrłat</w:t>
      </w:r>
      <w:proofErr w:type="spellEnd"/>
      <w:r w:rsidRPr="00654436">
        <w:rPr>
          <w:color w:val="auto"/>
        </w:rPr>
        <w:t xml:space="preserve">. </w:t>
      </w:r>
    </w:p>
    <w:p w14:paraId="60548323" w14:textId="70732D2E" w:rsidR="003774DE" w:rsidRPr="00654436" w:rsidRDefault="003774DE" w:rsidP="003774DE">
      <w:pPr>
        <w:rPr>
          <w:color w:val="auto"/>
        </w:rPr>
      </w:pPr>
      <w:r w:rsidRPr="00654436">
        <w:rPr>
          <w:color w:val="auto"/>
        </w:rPr>
        <w:lastRenderedPageBreak/>
        <w:t xml:space="preserve">Projektuje się także wymianę </w:t>
      </w:r>
      <w:r w:rsidR="00332A95" w:rsidRPr="00654436">
        <w:rPr>
          <w:color w:val="auto"/>
        </w:rPr>
        <w:t xml:space="preserve">wszystkich </w:t>
      </w:r>
      <w:r w:rsidRPr="00654436">
        <w:rPr>
          <w:color w:val="auto"/>
        </w:rPr>
        <w:t xml:space="preserve">elektów konstrukcyjnych – krokwi, płatwi, </w:t>
      </w:r>
      <w:r w:rsidR="00332A95" w:rsidRPr="00654436">
        <w:rPr>
          <w:color w:val="auto"/>
        </w:rPr>
        <w:t>wieszaków, zastrzałów, mieczy, murłat</w:t>
      </w:r>
      <w:r w:rsidRPr="00654436">
        <w:rPr>
          <w:color w:val="auto"/>
        </w:rPr>
        <w:t xml:space="preserve">. </w:t>
      </w:r>
      <w:r w:rsidR="00332A95" w:rsidRPr="00654436">
        <w:rPr>
          <w:color w:val="auto"/>
        </w:rPr>
        <w:t xml:space="preserve">Z uwagi na rodzaj konstrukcji dachu – wieszarowy – projektuje się także wymianę elementów stropu na poziomem parteru. </w:t>
      </w:r>
      <w:r w:rsidRPr="00654436">
        <w:rPr>
          <w:color w:val="auto"/>
        </w:rPr>
        <w:t>W poziomie I piętra w miejscu występowania mieszkań, prace remontowe należy prowadzić ostrożnie, aby nie dopuścić do uszkodzeń mienia osób trzecich. Prace rozbiórkowe jak i wykonywanie nowych warstw dachu prowadzić od zewnątrz budynku tak, aby nie uszkodzić okładzin ściennych.</w:t>
      </w:r>
    </w:p>
    <w:p w14:paraId="48092CDD" w14:textId="58BA014B" w:rsidR="00332A95" w:rsidRPr="00654436" w:rsidRDefault="00332A95" w:rsidP="003774DE">
      <w:pPr>
        <w:rPr>
          <w:color w:val="auto"/>
        </w:rPr>
      </w:pPr>
      <w:r w:rsidRPr="00654436">
        <w:rPr>
          <w:color w:val="auto"/>
        </w:rPr>
        <w:t xml:space="preserve">W trakcie prac wymiany murłat oraz krokwi należy szczególnie </w:t>
      </w:r>
      <w:proofErr w:type="gramStart"/>
      <w:r w:rsidRPr="00654436">
        <w:rPr>
          <w:color w:val="auto"/>
        </w:rPr>
        <w:t>uważać aby</w:t>
      </w:r>
      <w:proofErr w:type="gramEnd"/>
      <w:r w:rsidRPr="00654436">
        <w:rPr>
          <w:color w:val="auto"/>
        </w:rPr>
        <w:t xml:space="preserve"> nie uszkodzić ozdobnego gzymsu. W przypadku jego uszkodzenia należy dokonać odpowiednich napraw i przywrócić go do stanu pierwotnego. </w:t>
      </w:r>
    </w:p>
    <w:p w14:paraId="2C091620" w14:textId="61D4F7C2" w:rsidR="00332A95" w:rsidRPr="00654436" w:rsidRDefault="003774DE" w:rsidP="003774DE">
      <w:pPr>
        <w:rPr>
          <w:color w:val="auto"/>
        </w:rPr>
      </w:pPr>
      <w:r w:rsidRPr="00654436">
        <w:rPr>
          <w:color w:val="auto"/>
        </w:rPr>
        <w:t xml:space="preserve">Z uwagi na fakt ciągłej eksploatacji budynku niema możliwości weryfikacji porażenia biologicznego oraz zawilgocenia zamurowanych, zabudowanych, elementów drewnianych dachu. </w:t>
      </w:r>
      <w:r w:rsidR="00332A95" w:rsidRPr="00654436">
        <w:rPr>
          <w:color w:val="auto"/>
        </w:rPr>
        <w:t xml:space="preserve">Projekt zakłada wymianę tych elementów na nowe. </w:t>
      </w:r>
      <w:r w:rsidRPr="00654436">
        <w:rPr>
          <w:color w:val="auto"/>
        </w:rPr>
        <w:t xml:space="preserve">Wykonawca zobowiązany jest to dokonywania oględzin odkrywanych w czasie robót elementów więźby i w razie koniczności w porozumieniu z inwestorem </w:t>
      </w:r>
      <w:r w:rsidR="00332A95" w:rsidRPr="00654436">
        <w:rPr>
          <w:color w:val="auto"/>
        </w:rPr>
        <w:t xml:space="preserve">projektant dopuszcza pozostawienia nieuszkodzonych zdrowych elementów więźby dachowej i stropu nad poziomem parteru. </w:t>
      </w:r>
    </w:p>
    <w:p w14:paraId="6D85A900" w14:textId="77777777" w:rsidR="003774DE" w:rsidRPr="00654436" w:rsidRDefault="003774DE" w:rsidP="003774DE">
      <w:pPr>
        <w:rPr>
          <w:color w:val="auto"/>
        </w:rPr>
      </w:pPr>
      <w:r w:rsidRPr="00654436">
        <w:rPr>
          <w:color w:val="auto"/>
        </w:rPr>
        <w:t xml:space="preserve">Murłatę kotwić do wieńca śrubami wklejanymi </w:t>
      </w:r>
      <w:proofErr w:type="spellStart"/>
      <w:r w:rsidRPr="00654436">
        <w:rPr>
          <w:color w:val="auto"/>
        </w:rPr>
        <w:t>M12</w:t>
      </w:r>
      <w:proofErr w:type="spellEnd"/>
      <w:r w:rsidRPr="00654436">
        <w:rPr>
          <w:color w:val="auto"/>
        </w:rPr>
        <w:t xml:space="preserve"> w rozstawie, co </w:t>
      </w:r>
      <w:proofErr w:type="spellStart"/>
      <w:r w:rsidRPr="00654436">
        <w:rPr>
          <w:color w:val="auto"/>
        </w:rPr>
        <w:t>90cm</w:t>
      </w:r>
      <w:proofErr w:type="spellEnd"/>
      <w:r w:rsidRPr="00654436">
        <w:rPr>
          <w:color w:val="auto"/>
        </w:rPr>
        <w:t xml:space="preserve">. Drewno wszystkich projektowanych elementów klasy </w:t>
      </w:r>
      <w:proofErr w:type="spellStart"/>
      <w:r w:rsidRPr="00654436">
        <w:rPr>
          <w:color w:val="auto"/>
        </w:rPr>
        <w:t>C24</w:t>
      </w:r>
      <w:proofErr w:type="spellEnd"/>
      <w:r w:rsidRPr="00654436">
        <w:rPr>
          <w:color w:val="auto"/>
        </w:rPr>
        <w:t xml:space="preserve">.  </w:t>
      </w:r>
    </w:p>
    <w:p w14:paraId="3BB15565" w14:textId="77777777" w:rsidR="003774DE" w:rsidRPr="00654436" w:rsidRDefault="003774DE" w:rsidP="003774DE">
      <w:pPr>
        <w:rPr>
          <w:color w:val="auto"/>
        </w:rPr>
      </w:pPr>
      <w:r w:rsidRPr="00654436">
        <w:rPr>
          <w:color w:val="auto"/>
        </w:rPr>
        <w:t xml:space="preserve">Wszystkie drewniane elementy projektowane jak i istniejące należy zaimpregnować. Impregnat powinien zawierać następujące substancje biologiczne czynne: </w:t>
      </w:r>
      <w:proofErr w:type="spellStart"/>
      <w:r w:rsidRPr="00654436">
        <w:rPr>
          <w:color w:val="auto"/>
        </w:rPr>
        <w:t>tetraboran</w:t>
      </w:r>
      <w:proofErr w:type="spellEnd"/>
      <w:r w:rsidRPr="00654436">
        <w:rPr>
          <w:color w:val="auto"/>
        </w:rPr>
        <w:t xml:space="preserve"> </w:t>
      </w:r>
      <w:proofErr w:type="spellStart"/>
      <w:r w:rsidRPr="00654436">
        <w:rPr>
          <w:color w:val="auto"/>
        </w:rPr>
        <w:t>disodowy</w:t>
      </w:r>
      <w:proofErr w:type="spellEnd"/>
      <w:r w:rsidRPr="00654436">
        <w:rPr>
          <w:color w:val="auto"/>
        </w:rPr>
        <w:t xml:space="preserve">, czwartorzędowe związki amoniowe, </w:t>
      </w:r>
      <w:proofErr w:type="spellStart"/>
      <w:r w:rsidRPr="00654436">
        <w:rPr>
          <w:color w:val="auto"/>
        </w:rPr>
        <w:t>benzylo-C12-C16-alkilodimetylo</w:t>
      </w:r>
      <w:proofErr w:type="spellEnd"/>
      <w:r w:rsidRPr="00654436">
        <w:rPr>
          <w:color w:val="auto"/>
        </w:rPr>
        <w:t xml:space="preserve">, chlorki, </w:t>
      </w:r>
      <w:proofErr w:type="spellStart"/>
      <w:r w:rsidRPr="00654436">
        <w:rPr>
          <w:color w:val="auto"/>
        </w:rPr>
        <w:t>butylokarbaminian</w:t>
      </w:r>
      <w:proofErr w:type="spellEnd"/>
      <w:r w:rsidRPr="00654436">
        <w:rPr>
          <w:color w:val="auto"/>
        </w:rPr>
        <w:t xml:space="preserve"> 3-</w:t>
      </w:r>
      <w:proofErr w:type="spellStart"/>
      <w:r w:rsidRPr="00654436">
        <w:rPr>
          <w:color w:val="auto"/>
        </w:rPr>
        <w:t>jodo</w:t>
      </w:r>
      <w:proofErr w:type="spellEnd"/>
      <w:r w:rsidRPr="00654436">
        <w:rPr>
          <w:color w:val="auto"/>
        </w:rPr>
        <w:t>-2-</w:t>
      </w:r>
      <w:proofErr w:type="spellStart"/>
      <w:r w:rsidRPr="00654436">
        <w:rPr>
          <w:color w:val="auto"/>
        </w:rPr>
        <w:t>propynylu</w:t>
      </w:r>
      <w:proofErr w:type="spellEnd"/>
      <w:r w:rsidRPr="00654436">
        <w:rPr>
          <w:color w:val="auto"/>
        </w:rPr>
        <w:t>.</w:t>
      </w:r>
    </w:p>
    <w:p w14:paraId="1D25C8DA" w14:textId="77777777" w:rsidR="003774DE" w:rsidRPr="00654436" w:rsidRDefault="003774DE" w:rsidP="003774DE">
      <w:pPr>
        <w:pStyle w:val="Akapitzlist"/>
        <w:rPr>
          <w:rFonts w:eastAsia="Batang"/>
          <w:color w:val="auto"/>
          <w:szCs w:val="16"/>
          <w:lang w:eastAsia="pl-PL"/>
        </w:rPr>
      </w:pPr>
      <w:r w:rsidRPr="00654436">
        <w:rPr>
          <w:rFonts w:eastAsia="Batang"/>
          <w:color w:val="auto"/>
          <w:szCs w:val="16"/>
          <w:lang w:eastAsia="pl-PL"/>
        </w:rPr>
        <w:t>Zabrania się jednoczesnego rozpinania elementów konstrukcyjnych dachu. Podczas prac należy bacznie obserwować zachowanie konstrukcji i zapewnić jej stateczność w każdym stadium demontażu i montażu.</w:t>
      </w:r>
    </w:p>
    <w:p w14:paraId="7A1B3237" w14:textId="77777777" w:rsidR="003774DE" w:rsidRPr="00654436" w:rsidRDefault="003774DE" w:rsidP="003774DE">
      <w:pPr>
        <w:pStyle w:val="Nagwek2"/>
      </w:pPr>
      <w:bookmarkStart w:id="238" w:name="_Toc417464437"/>
      <w:bookmarkStart w:id="239" w:name="_Toc437858255"/>
      <w:bookmarkStart w:id="240" w:name="_Toc46761044"/>
      <w:bookmarkStart w:id="241" w:name="_Toc167972548"/>
      <w:bookmarkStart w:id="242" w:name="_Toc372880855"/>
      <w:bookmarkStart w:id="243" w:name="_Toc424212485"/>
      <w:bookmarkStart w:id="244" w:name="_Toc437858213"/>
      <w:r w:rsidRPr="00654436">
        <w:t>POSZYCIE DACHOWE</w:t>
      </w:r>
      <w:bookmarkEnd w:id="238"/>
      <w:bookmarkEnd w:id="239"/>
      <w:bookmarkEnd w:id="240"/>
      <w:bookmarkEnd w:id="241"/>
    </w:p>
    <w:p w14:paraId="7B3653E9" w14:textId="477F1FBC" w:rsidR="000C4964" w:rsidRPr="00654436" w:rsidRDefault="003774DE" w:rsidP="003774DE">
      <w:pPr>
        <w:rPr>
          <w:color w:val="auto"/>
        </w:rPr>
      </w:pPr>
      <w:r w:rsidRPr="00654436">
        <w:rPr>
          <w:color w:val="auto"/>
        </w:rPr>
        <w:t xml:space="preserve">Projektuje się wykonanie nowego pokrycia dachowego dachówką ceramiczną </w:t>
      </w:r>
      <w:r w:rsidR="000C4964" w:rsidRPr="00654436">
        <w:rPr>
          <w:color w:val="auto"/>
        </w:rPr>
        <w:t>zakładkową w kolorze naturalnym ceglastym, matowym, z wyrazistym profilowanie – dachówka typu Marsylka.</w:t>
      </w:r>
    </w:p>
    <w:p w14:paraId="391580F9" w14:textId="77777777" w:rsidR="003774DE" w:rsidRPr="00654436" w:rsidRDefault="003774DE" w:rsidP="003774DE">
      <w:pPr>
        <w:rPr>
          <w:color w:val="auto"/>
        </w:rPr>
      </w:pPr>
      <w:r w:rsidRPr="00654436">
        <w:rPr>
          <w:color w:val="auto"/>
        </w:rPr>
        <w:t>Dachówkę należy układać i mocować do łat dostosowując ich rozstaw do wytycznych producenta dotyczących danego modelu dachówek. Wszystkie dachówki podstawowe i kształtowe ułożone na krawędziach dachu jak: szczytowe, okapowe, kalenicowe, przy elementach przecinających połać dachu (kominy, lukarny) jak też wzdłuż koszy i naroży należy przymocować mechanicznie. Należy stosować elementy wykończeniowe takie jak wyjścia wentylacyjne, zakończenie kalenicy, kształtki kalenicy, obróbki okapowe itd., spójne dla poszycia dachowego.</w:t>
      </w:r>
    </w:p>
    <w:p w14:paraId="1FEEF749" w14:textId="3FFD0B8E" w:rsidR="003774DE" w:rsidRPr="00654436" w:rsidRDefault="003774DE" w:rsidP="00654436">
      <w:pPr>
        <w:rPr>
          <w:color w:val="auto"/>
        </w:rPr>
      </w:pPr>
      <w:r w:rsidRPr="00654436">
        <w:rPr>
          <w:color w:val="auto"/>
        </w:rPr>
        <w:t xml:space="preserve">Przed ułożeniem dachówek należy wykonać obróbki blacharskie w miejscach newralgicznych takich jak, okap, fartuch rynnowy, </w:t>
      </w:r>
      <w:r w:rsidR="000C4964" w:rsidRPr="00654436">
        <w:rPr>
          <w:color w:val="auto"/>
        </w:rPr>
        <w:t>kołnierz komina</w:t>
      </w:r>
      <w:r w:rsidRPr="00654436">
        <w:rPr>
          <w:color w:val="auto"/>
        </w:rPr>
        <w:t xml:space="preserve">. Dodatkowo należy stosować taśmy uszczelniająco wentylacyjne. </w:t>
      </w:r>
    </w:p>
    <w:p w14:paraId="2D915E8C" w14:textId="77777777" w:rsidR="003774DE" w:rsidRPr="00654436" w:rsidRDefault="003774DE" w:rsidP="003774DE">
      <w:pPr>
        <w:pStyle w:val="Nagwek2"/>
      </w:pPr>
      <w:bookmarkStart w:id="245" w:name="_Toc417464397"/>
      <w:bookmarkStart w:id="246" w:name="_Toc437858228"/>
      <w:bookmarkStart w:id="247" w:name="_Toc46761045"/>
      <w:bookmarkStart w:id="248" w:name="_Toc167972549"/>
      <w:proofErr w:type="spellStart"/>
      <w:r w:rsidRPr="00654436">
        <w:t>PAROIZOLACJA</w:t>
      </w:r>
      <w:proofErr w:type="spellEnd"/>
      <w:r w:rsidRPr="00654436">
        <w:t xml:space="preserve"> DACHU</w:t>
      </w:r>
      <w:bookmarkEnd w:id="245"/>
      <w:bookmarkEnd w:id="246"/>
      <w:bookmarkEnd w:id="247"/>
      <w:bookmarkEnd w:id="248"/>
    </w:p>
    <w:p w14:paraId="3CE4EF16" w14:textId="77777777" w:rsidR="003774DE" w:rsidRPr="00654436" w:rsidRDefault="003774DE" w:rsidP="003774DE">
      <w:pPr>
        <w:rPr>
          <w:color w:val="auto"/>
          <w:szCs w:val="20"/>
        </w:rPr>
      </w:pPr>
      <w:r w:rsidRPr="00654436">
        <w:rPr>
          <w:color w:val="auto"/>
          <w:szCs w:val="20"/>
        </w:rPr>
        <w:t>Projektuje się wzmocnioną, aktywnie oddychają</w:t>
      </w:r>
      <w:r w:rsidRPr="00654436">
        <w:rPr>
          <w:rStyle w:val="lx91o1mryky"/>
          <w:bCs/>
          <w:color w:val="auto"/>
          <w:szCs w:val="20"/>
        </w:rPr>
        <w:t xml:space="preserve">cą, </w:t>
      </w:r>
      <w:r w:rsidRPr="00654436">
        <w:rPr>
          <w:rStyle w:val="apple-converted-space"/>
          <w:color w:val="auto"/>
          <w:szCs w:val="20"/>
        </w:rPr>
        <w:t> </w:t>
      </w:r>
      <w:r w:rsidRPr="00654436">
        <w:rPr>
          <w:color w:val="auto"/>
          <w:szCs w:val="20"/>
        </w:rPr>
        <w:t xml:space="preserve">inteligentną </w:t>
      </w:r>
      <w:proofErr w:type="spellStart"/>
      <w:r w:rsidRPr="00654436">
        <w:rPr>
          <w:color w:val="auto"/>
          <w:szCs w:val="20"/>
        </w:rPr>
        <w:t>paroizolację</w:t>
      </w:r>
      <w:proofErr w:type="spellEnd"/>
      <w:r w:rsidRPr="00654436">
        <w:rPr>
          <w:color w:val="auto"/>
          <w:szCs w:val="20"/>
        </w:rPr>
        <w:t xml:space="preserve"> charakteryzującą się dużą wytrzymałością na rozerwanie. Szczelna </w:t>
      </w:r>
      <w:proofErr w:type="spellStart"/>
      <w:r w:rsidRPr="00654436">
        <w:rPr>
          <w:color w:val="auto"/>
          <w:szCs w:val="20"/>
        </w:rPr>
        <w:t>paroizolacja</w:t>
      </w:r>
      <w:proofErr w:type="spellEnd"/>
      <w:r w:rsidRPr="00654436">
        <w:rPr>
          <w:color w:val="auto"/>
          <w:szCs w:val="20"/>
        </w:rPr>
        <w:t xml:space="preserve"> do dachów skośnych wykonanych w drewnianej konstrukcji szkieletowej. W zimie zabezpiecza konstrukcję przed wykraplaniem się wilgoci wewnątrz przegrody, a latem umożliwia jej swobodne odparowanie. </w:t>
      </w:r>
    </w:p>
    <w:p w14:paraId="35B4EABF" w14:textId="77777777" w:rsidR="003774DE" w:rsidRPr="00654436" w:rsidRDefault="003774DE" w:rsidP="003774DE">
      <w:pPr>
        <w:rPr>
          <w:color w:val="auto"/>
          <w:szCs w:val="20"/>
        </w:rPr>
      </w:pPr>
      <w:r w:rsidRPr="00654436">
        <w:rPr>
          <w:color w:val="auto"/>
          <w:szCs w:val="20"/>
        </w:rPr>
        <w:t>Paraizolacja o parametrach nie gorszych niż:</w:t>
      </w:r>
    </w:p>
    <w:p w14:paraId="789E6D5C" w14:textId="77777777" w:rsidR="003774DE" w:rsidRPr="00654436" w:rsidRDefault="003774DE" w:rsidP="003774DE">
      <w:pPr>
        <w:pStyle w:val="Akapitzlist"/>
        <w:numPr>
          <w:ilvl w:val="0"/>
          <w:numId w:val="30"/>
        </w:numPr>
        <w:rPr>
          <w:color w:val="auto"/>
          <w:szCs w:val="20"/>
        </w:rPr>
      </w:pPr>
      <w:r w:rsidRPr="00654436">
        <w:rPr>
          <w:color w:val="auto"/>
          <w:szCs w:val="20"/>
        </w:rPr>
        <w:t xml:space="preserve">Przenikanie pary wodnej zależnie od poziomu wilgotności względnej powietrza: </w:t>
      </w:r>
      <w:proofErr w:type="spellStart"/>
      <w:r w:rsidRPr="00654436">
        <w:rPr>
          <w:color w:val="auto"/>
          <w:szCs w:val="20"/>
        </w:rPr>
        <w:t>sd</w:t>
      </w:r>
      <w:proofErr w:type="spellEnd"/>
      <w:r w:rsidRPr="00654436">
        <w:rPr>
          <w:color w:val="auto"/>
          <w:szCs w:val="20"/>
        </w:rPr>
        <w:t xml:space="preserve"> 0,3-</w:t>
      </w:r>
      <w:proofErr w:type="spellStart"/>
      <w:r w:rsidRPr="00654436">
        <w:rPr>
          <w:color w:val="auto"/>
          <w:szCs w:val="20"/>
        </w:rPr>
        <w:t>4m</w:t>
      </w:r>
      <w:proofErr w:type="spellEnd"/>
    </w:p>
    <w:p w14:paraId="70D669AA" w14:textId="77777777" w:rsidR="003774DE" w:rsidRPr="00654436" w:rsidRDefault="003774DE" w:rsidP="003774DE">
      <w:pPr>
        <w:pStyle w:val="Akapitzlist"/>
        <w:numPr>
          <w:ilvl w:val="0"/>
          <w:numId w:val="30"/>
        </w:numPr>
        <w:rPr>
          <w:color w:val="auto"/>
          <w:szCs w:val="20"/>
        </w:rPr>
      </w:pPr>
      <w:r w:rsidRPr="00654436">
        <w:rPr>
          <w:color w:val="auto"/>
          <w:szCs w:val="20"/>
        </w:rPr>
        <w:t>Temperatura użytkowa: -40 do +80 stopni</w:t>
      </w:r>
    </w:p>
    <w:p w14:paraId="6CA099B6" w14:textId="77777777" w:rsidR="003774DE" w:rsidRPr="00654436" w:rsidRDefault="003774DE" w:rsidP="003774DE">
      <w:pPr>
        <w:pStyle w:val="Akapitzlist"/>
        <w:numPr>
          <w:ilvl w:val="0"/>
          <w:numId w:val="30"/>
        </w:numPr>
        <w:rPr>
          <w:color w:val="auto"/>
          <w:szCs w:val="20"/>
        </w:rPr>
      </w:pPr>
      <w:r w:rsidRPr="00654436">
        <w:rPr>
          <w:color w:val="auto"/>
          <w:szCs w:val="20"/>
        </w:rPr>
        <w:t>Wytrzymałość na rozciąganie:</w:t>
      </w:r>
    </w:p>
    <w:p w14:paraId="6835DE2A" w14:textId="77777777" w:rsidR="003774DE" w:rsidRPr="00654436" w:rsidRDefault="003774DE" w:rsidP="003774DE">
      <w:pPr>
        <w:pStyle w:val="Akapitzlist"/>
        <w:numPr>
          <w:ilvl w:val="1"/>
          <w:numId w:val="30"/>
        </w:numPr>
        <w:rPr>
          <w:color w:val="auto"/>
          <w:szCs w:val="20"/>
        </w:rPr>
      </w:pPr>
      <w:proofErr w:type="gramStart"/>
      <w:r w:rsidRPr="00654436">
        <w:rPr>
          <w:color w:val="auto"/>
          <w:szCs w:val="20"/>
        </w:rPr>
        <w:t>wzdłuż</w:t>
      </w:r>
      <w:proofErr w:type="gramEnd"/>
      <w:r w:rsidRPr="00654436">
        <w:rPr>
          <w:color w:val="auto"/>
          <w:szCs w:val="20"/>
        </w:rPr>
        <w:t xml:space="preserve"> ≥130 N/50 mm</w:t>
      </w:r>
    </w:p>
    <w:p w14:paraId="7598E59E" w14:textId="77777777" w:rsidR="003774DE" w:rsidRPr="00654436" w:rsidRDefault="003774DE" w:rsidP="003774DE">
      <w:pPr>
        <w:pStyle w:val="Akapitzlist"/>
        <w:numPr>
          <w:ilvl w:val="1"/>
          <w:numId w:val="30"/>
        </w:numPr>
        <w:rPr>
          <w:color w:val="auto"/>
          <w:szCs w:val="20"/>
        </w:rPr>
      </w:pPr>
      <w:proofErr w:type="gramStart"/>
      <w:r w:rsidRPr="00654436">
        <w:rPr>
          <w:color w:val="auto"/>
          <w:szCs w:val="20"/>
        </w:rPr>
        <w:t>w</w:t>
      </w:r>
      <w:proofErr w:type="gramEnd"/>
      <w:r w:rsidRPr="00654436">
        <w:rPr>
          <w:color w:val="auto"/>
          <w:szCs w:val="20"/>
        </w:rPr>
        <w:t xml:space="preserve"> poprzek ≥115 N/50 mm</w:t>
      </w:r>
    </w:p>
    <w:p w14:paraId="05ADE1FA" w14:textId="77777777" w:rsidR="003774DE" w:rsidRPr="00654436" w:rsidRDefault="003774DE" w:rsidP="003774DE">
      <w:pPr>
        <w:pStyle w:val="Nagwek2"/>
      </w:pPr>
      <w:bookmarkStart w:id="249" w:name="_Toc437858225"/>
      <w:bookmarkStart w:id="250" w:name="_Toc46761046"/>
      <w:bookmarkStart w:id="251" w:name="_Toc167972550"/>
      <w:bookmarkEnd w:id="242"/>
      <w:bookmarkEnd w:id="243"/>
      <w:bookmarkEnd w:id="244"/>
      <w:r w:rsidRPr="00654436">
        <w:t>TERMOIZOLACJA DACHU</w:t>
      </w:r>
      <w:bookmarkEnd w:id="249"/>
      <w:bookmarkEnd w:id="250"/>
      <w:bookmarkEnd w:id="251"/>
    </w:p>
    <w:p w14:paraId="7AC2E5CB" w14:textId="42FFC793" w:rsidR="003774DE" w:rsidRPr="00654436" w:rsidRDefault="003774DE" w:rsidP="003774DE">
      <w:pPr>
        <w:rPr>
          <w:color w:val="auto"/>
        </w:rPr>
      </w:pPr>
      <w:r w:rsidRPr="00654436">
        <w:rPr>
          <w:color w:val="auto"/>
        </w:rPr>
        <w:t>Należy wykonać izolację ciepln</w:t>
      </w:r>
      <w:r w:rsidR="00654436" w:rsidRPr="00654436">
        <w:rPr>
          <w:color w:val="auto"/>
        </w:rPr>
        <w:t xml:space="preserve">ą dachu z wełny mineralnej gr. </w:t>
      </w:r>
      <w:proofErr w:type="spellStart"/>
      <w:r w:rsidR="00654436" w:rsidRPr="00654436">
        <w:rPr>
          <w:color w:val="auto"/>
        </w:rPr>
        <w:t>20</w:t>
      </w:r>
      <w:r w:rsidRPr="00654436">
        <w:rPr>
          <w:color w:val="auto"/>
        </w:rPr>
        <w:t>cm</w:t>
      </w:r>
      <w:proofErr w:type="spellEnd"/>
      <w:r w:rsidRPr="00654436">
        <w:rPr>
          <w:color w:val="auto"/>
        </w:rPr>
        <w:t xml:space="preserve"> o parametrach nie gorszych niż:</w:t>
      </w:r>
    </w:p>
    <w:p w14:paraId="21F6A2DF" w14:textId="77777777" w:rsidR="003774DE" w:rsidRPr="00654436" w:rsidRDefault="003774DE" w:rsidP="003774DE">
      <w:pPr>
        <w:pStyle w:val="Akapitzlist"/>
        <w:numPr>
          <w:ilvl w:val="0"/>
          <w:numId w:val="26"/>
        </w:numPr>
        <w:spacing w:before="0"/>
        <w:rPr>
          <w:color w:val="auto"/>
        </w:rPr>
      </w:pPr>
      <w:r w:rsidRPr="00654436">
        <w:rPr>
          <w:color w:val="auto"/>
        </w:rPr>
        <w:t xml:space="preserve">Deklarowany współczynnik przewodzenia ciepła </w:t>
      </w:r>
      <w:proofErr w:type="spellStart"/>
      <w:r w:rsidRPr="00654436">
        <w:rPr>
          <w:color w:val="auto"/>
        </w:rPr>
        <w:t>λD</w:t>
      </w:r>
      <w:proofErr w:type="spellEnd"/>
      <w:r w:rsidRPr="00654436">
        <w:rPr>
          <w:color w:val="auto"/>
        </w:rPr>
        <w:t xml:space="preserve"> W/</w:t>
      </w:r>
      <w:proofErr w:type="spellStart"/>
      <w:r w:rsidRPr="00654436">
        <w:rPr>
          <w:color w:val="auto"/>
        </w:rPr>
        <w:t>mK</w:t>
      </w:r>
      <w:proofErr w:type="spellEnd"/>
      <w:r w:rsidRPr="00654436">
        <w:rPr>
          <w:color w:val="auto"/>
        </w:rPr>
        <w:t xml:space="preserve"> 0,030 EN 12667</w:t>
      </w:r>
    </w:p>
    <w:p w14:paraId="0DD2FDE3" w14:textId="77777777" w:rsidR="003774DE" w:rsidRPr="00654436" w:rsidRDefault="003774DE" w:rsidP="003774DE">
      <w:pPr>
        <w:pStyle w:val="Akapitzlist"/>
        <w:numPr>
          <w:ilvl w:val="0"/>
          <w:numId w:val="26"/>
        </w:numPr>
        <w:spacing w:before="0"/>
        <w:rPr>
          <w:color w:val="auto"/>
        </w:rPr>
      </w:pPr>
      <w:r w:rsidRPr="00654436">
        <w:rPr>
          <w:color w:val="auto"/>
        </w:rPr>
        <w:t>Współczynnik oporu dyfuzyjnego pary wodnej - MU - 1 EN 12086</w:t>
      </w:r>
    </w:p>
    <w:p w14:paraId="72629BC5" w14:textId="77777777" w:rsidR="003774DE" w:rsidRPr="00654436" w:rsidRDefault="003774DE" w:rsidP="003774DE">
      <w:pPr>
        <w:pStyle w:val="Akapitzlist"/>
        <w:numPr>
          <w:ilvl w:val="0"/>
          <w:numId w:val="26"/>
        </w:numPr>
        <w:spacing w:before="0"/>
        <w:rPr>
          <w:color w:val="auto"/>
        </w:rPr>
      </w:pPr>
      <w:r w:rsidRPr="00654436">
        <w:rPr>
          <w:color w:val="auto"/>
        </w:rPr>
        <w:t xml:space="preserve">Deklarowany poziom oporności przepływu powietrza </w:t>
      </w:r>
      <w:proofErr w:type="spellStart"/>
      <w:r w:rsidRPr="00654436">
        <w:rPr>
          <w:color w:val="auto"/>
        </w:rPr>
        <w:t>AFr</w:t>
      </w:r>
      <w:proofErr w:type="spellEnd"/>
      <w:r w:rsidRPr="00654436">
        <w:rPr>
          <w:color w:val="auto"/>
        </w:rPr>
        <w:t xml:space="preserve"> </w:t>
      </w:r>
      <w:proofErr w:type="spellStart"/>
      <w:r w:rsidRPr="00654436">
        <w:rPr>
          <w:color w:val="auto"/>
        </w:rPr>
        <w:t>kPa</w:t>
      </w:r>
      <w:proofErr w:type="spellEnd"/>
      <w:r w:rsidRPr="00654436">
        <w:rPr>
          <w:color w:val="auto"/>
        </w:rPr>
        <w:t xml:space="preserve"> s/</w:t>
      </w:r>
      <w:proofErr w:type="spellStart"/>
      <w:r w:rsidRPr="00654436">
        <w:rPr>
          <w:color w:val="auto"/>
        </w:rPr>
        <w:t>m3</w:t>
      </w:r>
      <w:proofErr w:type="spellEnd"/>
      <w:r w:rsidRPr="00654436">
        <w:rPr>
          <w:color w:val="auto"/>
        </w:rPr>
        <w:t xml:space="preserve"> </w:t>
      </w:r>
      <w:r w:rsidRPr="00654436">
        <w:rPr>
          <w:rFonts w:hint="eastAsia"/>
          <w:color w:val="auto"/>
        </w:rPr>
        <w:t>≥</w:t>
      </w:r>
      <w:r w:rsidRPr="00654436">
        <w:rPr>
          <w:color w:val="auto"/>
        </w:rPr>
        <w:t>5 EN 2953</w:t>
      </w:r>
    </w:p>
    <w:p w14:paraId="4BFEB825" w14:textId="77777777" w:rsidR="003774DE" w:rsidRPr="00654436" w:rsidRDefault="003774DE" w:rsidP="003774DE">
      <w:pPr>
        <w:pStyle w:val="Akapitzlist"/>
        <w:numPr>
          <w:ilvl w:val="0"/>
          <w:numId w:val="26"/>
        </w:numPr>
        <w:spacing w:before="0"/>
        <w:rPr>
          <w:color w:val="auto"/>
        </w:rPr>
      </w:pPr>
      <w:r w:rsidRPr="00654436">
        <w:rPr>
          <w:color w:val="auto"/>
        </w:rPr>
        <w:t xml:space="preserve">Klasa reakcji na ogień - </w:t>
      </w:r>
      <w:proofErr w:type="spellStart"/>
      <w:r w:rsidRPr="00654436">
        <w:rPr>
          <w:color w:val="auto"/>
        </w:rPr>
        <w:t>A1</w:t>
      </w:r>
      <w:proofErr w:type="spellEnd"/>
      <w:r w:rsidRPr="00654436">
        <w:rPr>
          <w:color w:val="auto"/>
        </w:rPr>
        <w:t xml:space="preserve"> EN 13501-1</w:t>
      </w:r>
    </w:p>
    <w:p w14:paraId="05EB4CB8" w14:textId="77777777" w:rsidR="003774DE" w:rsidRPr="00654436" w:rsidRDefault="003774DE" w:rsidP="003774DE">
      <w:pPr>
        <w:pStyle w:val="Akapitzlist"/>
        <w:numPr>
          <w:ilvl w:val="0"/>
          <w:numId w:val="26"/>
        </w:numPr>
        <w:spacing w:before="0"/>
        <w:rPr>
          <w:color w:val="auto"/>
        </w:rPr>
      </w:pPr>
      <w:r w:rsidRPr="00654436">
        <w:rPr>
          <w:color w:val="auto"/>
        </w:rPr>
        <w:t xml:space="preserve">Nasiąkliwość wodą przy długotrwałym częściowym </w:t>
      </w:r>
      <w:r w:rsidRPr="00654436">
        <w:rPr>
          <w:rFonts w:hint="eastAsia"/>
          <w:color w:val="auto"/>
        </w:rPr>
        <w:t xml:space="preserve">zanurzeniu - </w:t>
      </w:r>
      <w:proofErr w:type="spellStart"/>
      <w:r w:rsidRPr="00654436">
        <w:rPr>
          <w:rFonts w:hint="eastAsia"/>
          <w:color w:val="auto"/>
        </w:rPr>
        <w:t>WL</w:t>
      </w:r>
      <w:proofErr w:type="spellEnd"/>
      <w:r w:rsidRPr="00654436">
        <w:rPr>
          <w:rFonts w:hint="eastAsia"/>
          <w:color w:val="auto"/>
        </w:rPr>
        <w:t xml:space="preserve">(P) kg/m2 </w:t>
      </w:r>
      <w:r w:rsidRPr="00654436">
        <w:rPr>
          <w:rFonts w:hint="eastAsia"/>
          <w:color w:val="auto"/>
        </w:rPr>
        <w:t>≤</w:t>
      </w:r>
      <w:r w:rsidRPr="00654436">
        <w:rPr>
          <w:rFonts w:hint="eastAsia"/>
          <w:color w:val="auto"/>
        </w:rPr>
        <w:t>3 EN 12087</w:t>
      </w:r>
    </w:p>
    <w:p w14:paraId="2EEAEA30" w14:textId="77777777" w:rsidR="003774DE" w:rsidRPr="00654436" w:rsidRDefault="003774DE" w:rsidP="003774DE">
      <w:pPr>
        <w:pStyle w:val="Akapitzlist"/>
        <w:numPr>
          <w:ilvl w:val="0"/>
          <w:numId w:val="26"/>
        </w:numPr>
        <w:spacing w:before="0"/>
        <w:rPr>
          <w:color w:val="auto"/>
        </w:rPr>
      </w:pPr>
      <w:r w:rsidRPr="00654436">
        <w:rPr>
          <w:color w:val="auto"/>
        </w:rPr>
        <w:t xml:space="preserve">Nasiąkliwość wodą przy krótkotrwałym zanurzeniu - </w:t>
      </w:r>
      <w:proofErr w:type="spellStart"/>
      <w:r w:rsidRPr="00654436">
        <w:rPr>
          <w:color w:val="auto"/>
        </w:rPr>
        <w:t>WS</w:t>
      </w:r>
      <w:proofErr w:type="spellEnd"/>
      <w:r w:rsidRPr="00654436">
        <w:rPr>
          <w:color w:val="auto"/>
        </w:rPr>
        <w:t xml:space="preserve"> kg/m2 </w:t>
      </w:r>
      <w:r w:rsidRPr="00654436">
        <w:rPr>
          <w:rFonts w:hint="eastAsia"/>
          <w:color w:val="auto"/>
        </w:rPr>
        <w:t>≤</w:t>
      </w:r>
      <w:r w:rsidRPr="00654436">
        <w:rPr>
          <w:color w:val="auto"/>
        </w:rPr>
        <w:t>1 EN 1609</w:t>
      </w:r>
    </w:p>
    <w:p w14:paraId="052707E3" w14:textId="77777777" w:rsidR="003774DE" w:rsidRPr="00654436" w:rsidRDefault="003774DE" w:rsidP="003774DE">
      <w:pPr>
        <w:pStyle w:val="Akapitzlist"/>
        <w:numPr>
          <w:ilvl w:val="0"/>
          <w:numId w:val="26"/>
        </w:numPr>
        <w:spacing w:before="0"/>
        <w:rPr>
          <w:color w:val="auto"/>
        </w:rPr>
      </w:pPr>
      <w:r w:rsidRPr="00654436">
        <w:rPr>
          <w:color w:val="auto"/>
        </w:rPr>
        <w:t xml:space="preserve">Klasa tolerancji grubości - </w:t>
      </w:r>
      <w:proofErr w:type="spellStart"/>
      <w:r w:rsidRPr="00654436">
        <w:rPr>
          <w:color w:val="auto"/>
        </w:rPr>
        <w:t>T5</w:t>
      </w:r>
      <w:proofErr w:type="spellEnd"/>
      <w:r w:rsidRPr="00654436">
        <w:rPr>
          <w:color w:val="auto"/>
        </w:rPr>
        <w:t xml:space="preserve"> EN 823</w:t>
      </w:r>
    </w:p>
    <w:p w14:paraId="456637C7" w14:textId="77777777" w:rsidR="003774DE" w:rsidRPr="00654436" w:rsidRDefault="003774DE" w:rsidP="003774DE">
      <w:pPr>
        <w:ind w:left="1636" w:firstLine="0"/>
        <w:rPr>
          <w:color w:val="auto"/>
        </w:rPr>
      </w:pPr>
      <w:r w:rsidRPr="00654436">
        <w:rPr>
          <w:color w:val="auto"/>
        </w:rPr>
        <w:t>Od spodu wełnę należy zabezpieczyć sznurem jutowym przed jej opadaniem.</w:t>
      </w:r>
    </w:p>
    <w:p w14:paraId="24454254" w14:textId="77777777" w:rsidR="003774DE" w:rsidRPr="00654436" w:rsidRDefault="003774DE" w:rsidP="003774DE">
      <w:pPr>
        <w:pStyle w:val="Nagwek2"/>
      </w:pPr>
      <w:bookmarkStart w:id="252" w:name="_Toc417464434"/>
      <w:bookmarkStart w:id="253" w:name="_Toc437858253"/>
      <w:bookmarkStart w:id="254" w:name="_Toc46761049"/>
      <w:bookmarkStart w:id="255" w:name="_Toc167972551"/>
      <w:r w:rsidRPr="00654436">
        <w:lastRenderedPageBreak/>
        <w:t>RYNNY I RURY SPUSTOWE</w:t>
      </w:r>
      <w:bookmarkEnd w:id="252"/>
      <w:bookmarkEnd w:id="253"/>
      <w:bookmarkEnd w:id="254"/>
      <w:bookmarkEnd w:id="255"/>
    </w:p>
    <w:p w14:paraId="100E62DD" w14:textId="77777777" w:rsidR="003774DE" w:rsidRPr="00654436" w:rsidRDefault="003774DE" w:rsidP="003774DE">
      <w:pPr>
        <w:rPr>
          <w:color w:val="auto"/>
        </w:rPr>
      </w:pPr>
      <w:r w:rsidRPr="00654436">
        <w:rPr>
          <w:color w:val="auto"/>
        </w:rPr>
        <w:t xml:space="preserve">Projektuje się spójny system do odwadniania dachu składający się z rur spustowych, rynien, kształtek, sztucerów, trójników itd., wykonanych z blachy </w:t>
      </w:r>
      <w:proofErr w:type="spellStart"/>
      <w:r w:rsidRPr="00654436">
        <w:rPr>
          <w:color w:val="auto"/>
        </w:rPr>
        <w:t>tytanowo-cynkowej</w:t>
      </w:r>
      <w:proofErr w:type="spellEnd"/>
      <w:r w:rsidRPr="00654436">
        <w:rPr>
          <w:color w:val="auto"/>
        </w:rPr>
        <w:t xml:space="preserve"> malowanej w kolorze uzgodnionym z inwestorem. Rynna o średnicy </w:t>
      </w:r>
      <w:proofErr w:type="spellStart"/>
      <w:r w:rsidRPr="00654436">
        <w:rPr>
          <w:color w:val="auto"/>
        </w:rPr>
        <w:t>150mm</w:t>
      </w:r>
      <w:proofErr w:type="spellEnd"/>
      <w:r w:rsidRPr="00654436">
        <w:rPr>
          <w:color w:val="auto"/>
        </w:rPr>
        <w:t xml:space="preserve">, rura spustowa o średnicy </w:t>
      </w:r>
      <w:proofErr w:type="spellStart"/>
      <w:r w:rsidRPr="00654436">
        <w:rPr>
          <w:color w:val="auto"/>
        </w:rPr>
        <w:t>120mm</w:t>
      </w:r>
      <w:proofErr w:type="spellEnd"/>
      <w:r w:rsidRPr="00654436">
        <w:rPr>
          <w:color w:val="auto"/>
        </w:rPr>
        <w:t xml:space="preserve">. Przed przystąpieniem do prac wykonawczych należy się zapoznać z instrukcją montażu systemu rynnowego producenta. </w:t>
      </w:r>
    </w:p>
    <w:p w14:paraId="230EE042" w14:textId="77777777" w:rsidR="003774DE" w:rsidRPr="00654436" w:rsidRDefault="003774DE" w:rsidP="003774DE">
      <w:pPr>
        <w:pStyle w:val="Nagwek2"/>
      </w:pPr>
      <w:bookmarkStart w:id="256" w:name="_Toc417464435"/>
      <w:bookmarkStart w:id="257" w:name="_Toc437858254"/>
      <w:bookmarkStart w:id="258" w:name="_Toc46761050"/>
      <w:bookmarkStart w:id="259" w:name="_Toc167972552"/>
      <w:r w:rsidRPr="00654436">
        <w:t>OBRÓBKI BLACHARSKIE</w:t>
      </w:r>
      <w:bookmarkEnd w:id="256"/>
      <w:bookmarkEnd w:id="257"/>
      <w:bookmarkEnd w:id="258"/>
      <w:bookmarkEnd w:id="259"/>
    </w:p>
    <w:p w14:paraId="0CBE131B" w14:textId="77777777" w:rsidR="003774DE" w:rsidRPr="00654436" w:rsidRDefault="003774DE" w:rsidP="003774DE">
      <w:pPr>
        <w:rPr>
          <w:color w:val="auto"/>
        </w:rPr>
      </w:pPr>
      <w:r w:rsidRPr="00654436">
        <w:rPr>
          <w:color w:val="auto"/>
        </w:rPr>
        <w:t xml:space="preserve">Projektuje się obróbki blacharskie z blachy </w:t>
      </w:r>
      <w:proofErr w:type="spellStart"/>
      <w:r w:rsidRPr="00654436">
        <w:rPr>
          <w:color w:val="auto"/>
        </w:rPr>
        <w:t>tytanowo-cynkowej</w:t>
      </w:r>
      <w:proofErr w:type="spellEnd"/>
      <w:r w:rsidRPr="00654436">
        <w:rPr>
          <w:color w:val="auto"/>
        </w:rPr>
        <w:t xml:space="preserve">. Obórki w malowanej w kolorze uzgodnionym z inwestorem. </w:t>
      </w:r>
    </w:p>
    <w:p w14:paraId="6DB71C9B" w14:textId="77777777" w:rsidR="003774DE" w:rsidRPr="00654436" w:rsidRDefault="003774DE" w:rsidP="003774DE">
      <w:pPr>
        <w:pStyle w:val="Nagwek2"/>
        <w:rPr>
          <w:rStyle w:val="Uwydatnienie"/>
          <w:b/>
          <w:bCs/>
          <w:color w:val="auto"/>
        </w:rPr>
      </w:pPr>
      <w:bookmarkStart w:id="260" w:name="_Toc417464438"/>
      <w:bookmarkStart w:id="261" w:name="_Toc437858256"/>
      <w:bookmarkStart w:id="262" w:name="_Toc46761051"/>
      <w:bookmarkStart w:id="263" w:name="_Toc167972553"/>
      <w:r w:rsidRPr="00654436">
        <w:rPr>
          <w:rStyle w:val="Uwydatnienie"/>
          <w:color w:val="auto"/>
        </w:rPr>
        <w:t>PRZEWODY KOMINOWE</w:t>
      </w:r>
      <w:bookmarkEnd w:id="260"/>
      <w:bookmarkEnd w:id="261"/>
      <w:bookmarkEnd w:id="262"/>
      <w:bookmarkEnd w:id="263"/>
    </w:p>
    <w:p w14:paraId="24D14BD7" w14:textId="0EA98F68" w:rsidR="003774DE" w:rsidRPr="00654436" w:rsidRDefault="003774DE" w:rsidP="003774DE">
      <w:pPr>
        <w:pStyle w:val="Akapitzlist"/>
        <w:rPr>
          <w:color w:val="auto"/>
        </w:rPr>
      </w:pPr>
      <w:r w:rsidRPr="00654436">
        <w:rPr>
          <w:color w:val="auto"/>
        </w:rPr>
        <w:t>Przewody kominowe wykonane, jako murowane z cegły ceramicznej, w złym stanie technicznym, projektuje się przemurować ponad poszyciem dachu. Należy zwrócić szczególną uwagę na poprawne wykonanie kołnierza przy wyjściu komina ponad dach. Komin należy zamknąć czapą betonową wykończoną obróbką blacharską. Wyloty przewodów kominowych powinny być dostępne do czyszczenia i okresowej kontroli. Przy każdym kominie, w przestrzeni dachu, należy zamontować systemową ławę kominiarską oraz wykonać dojścia do kominów.</w:t>
      </w:r>
    </w:p>
    <w:p w14:paraId="07C15F87" w14:textId="77777777" w:rsidR="003774DE" w:rsidRPr="00654436" w:rsidRDefault="003774DE" w:rsidP="003774DE">
      <w:pPr>
        <w:pStyle w:val="Nagwek2"/>
      </w:pPr>
      <w:bookmarkStart w:id="264" w:name="_Toc46761052"/>
      <w:bookmarkStart w:id="265" w:name="_Toc167972554"/>
      <w:bookmarkEnd w:id="237"/>
      <w:r w:rsidRPr="00654436">
        <w:t>OGÓLNE WYTYCZNE DOTYCZĄCE WYKONYWANIA PRAC</w:t>
      </w:r>
      <w:bookmarkEnd w:id="264"/>
      <w:bookmarkEnd w:id="265"/>
    </w:p>
    <w:p w14:paraId="207A75DE" w14:textId="77777777" w:rsidR="003774DE" w:rsidRPr="00654436" w:rsidRDefault="003774DE" w:rsidP="003774DE">
      <w:pPr>
        <w:pStyle w:val="Akapitzlist"/>
        <w:numPr>
          <w:ilvl w:val="0"/>
          <w:numId w:val="45"/>
        </w:numPr>
        <w:spacing w:before="0"/>
        <w:ind w:left="993" w:hanging="295"/>
        <w:rPr>
          <w:color w:val="auto"/>
        </w:rPr>
      </w:pPr>
      <w:r w:rsidRPr="00654436">
        <w:rPr>
          <w:bCs/>
          <w:color w:val="auto"/>
        </w:rPr>
        <w:t xml:space="preserve">Całość prac należy wykonywać zachowując dużą ostrożność i warunki b. h. </w:t>
      </w:r>
      <w:proofErr w:type="gramStart"/>
      <w:r w:rsidRPr="00654436">
        <w:rPr>
          <w:bCs/>
          <w:color w:val="auto"/>
        </w:rPr>
        <w:t>p</w:t>
      </w:r>
      <w:proofErr w:type="gramEnd"/>
      <w:r w:rsidRPr="00654436">
        <w:rPr>
          <w:bCs/>
          <w:color w:val="auto"/>
        </w:rPr>
        <w:t xml:space="preserve">. </w:t>
      </w:r>
    </w:p>
    <w:p w14:paraId="1508857E" w14:textId="77777777" w:rsidR="003774DE" w:rsidRPr="00654436" w:rsidRDefault="003774DE" w:rsidP="003774DE">
      <w:pPr>
        <w:pStyle w:val="Akapitzlist"/>
        <w:numPr>
          <w:ilvl w:val="0"/>
          <w:numId w:val="45"/>
        </w:numPr>
        <w:spacing w:before="0"/>
        <w:ind w:left="993" w:hanging="295"/>
        <w:rPr>
          <w:color w:val="auto"/>
        </w:rPr>
      </w:pPr>
      <w:r w:rsidRPr="00654436">
        <w:rPr>
          <w:bCs/>
          <w:color w:val="auto"/>
        </w:rPr>
        <w:t xml:space="preserve">Materiały budowlane powinny odpowiadać odpowiednim normom budowlanym. </w:t>
      </w:r>
    </w:p>
    <w:p w14:paraId="02F5DCF6" w14:textId="77777777" w:rsidR="003774DE" w:rsidRPr="00654436" w:rsidRDefault="003774DE" w:rsidP="003774DE">
      <w:pPr>
        <w:pStyle w:val="Akapitzlist"/>
        <w:numPr>
          <w:ilvl w:val="0"/>
          <w:numId w:val="45"/>
        </w:numPr>
        <w:spacing w:before="0"/>
        <w:ind w:left="993" w:hanging="295"/>
        <w:rPr>
          <w:color w:val="auto"/>
        </w:rPr>
      </w:pPr>
      <w:r w:rsidRPr="00654436">
        <w:rPr>
          <w:bCs/>
          <w:color w:val="auto"/>
        </w:rPr>
        <w:t xml:space="preserve">Roboty budowlane należy wykonać zgodnie z zasadami sztuki budowlanej, zgodnie z obowiązującymi normami </w:t>
      </w:r>
      <w:r w:rsidRPr="00654436">
        <w:rPr>
          <w:bCs/>
          <w:color w:val="auto"/>
        </w:rPr>
        <w:br/>
        <w:t xml:space="preserve">i przepisami, pod nadzorem osób posiadających odpowiednią wiedzę, doświadczenie i uprawnienia. </w:t>
      </w:r>
    </w:p>
    <w:p w14:paraId="2D2A86F6" w14:textId="77777777" w:rsidR="003774DE" w:rsidRPr="00654436" w:rsidRDefault="003774DE" w:rsidP="003774DE">
      <w:pPr>
        <w:pStyle w:val="Akapitzlist"/>
        <w:numPr>
          <w:ilvl w:val="0"/>
          <w:numId w:val="45"/>
        </w:numPr>
        <w:spacing w:before="0"/>
        <w:ind w:left="993" w:hanging="295"/>
        <w:rPr>
          <w:color w:val="auto"/>
        </w:rPr>
      </w:pPr>
      <w:r w:rsidRPr="00654436">
        <w:rPr>
          <w:bCs/>
          <w:color w:val="auto"/>
        </w:rPr>
        <w:t xml:space="preserve">Urządzenia, powinny posiadać odpowiednie certyfikaty PZH. </w:t>
      </w:r>
    </w:p>
    <w:p w14:paraId="53884AAF" w14:textId="77777777" w:rsidR="003774DE" w:rsidRPr="00654436" w:rsidRDefault="003774DE" w:rsidP="003774DE">
      <w:pPr>
        <w:pStyle w:val="Akapitzlist"/>
        <w:numPr>
          <w:ilvl w:val="0"/>
          <w:numId w:val="45"/>
        </w:numPr>
        <w:spacing w:before="0"/>
        <w:ind w:left="993" w:hanging="295"/>
        <w:rPr>
          <w:color w:val="auto"/>
        </w:rPr>
      </w:pPr>
      <w:r w:rsidRPr="00654436">
        <w:rPr>
          <w:bCs/>
          <w:color w:val="auto"/>
        </w:rPr>
        <w:t xml:space="preserve">Wykonawca przed rozpoczęciem robót budowlanych zobowiązany jest zapoznać się z treścią kompletnej dokumentacji projektowej </w:t>
      </w:r>
    </w:p>
    <w:p w14:paraId="2EA5F8B6" w14:textId="77777777" w:rsidR="003774DE" w:rsidRPr="00654436" w:rsidRDefault="003774DE" w:rsidP="003774DE">
      <w:pPr>
        <w:pStyle w:val="Akapitzlist"/>
        <w:numPr>
          <w:ilvl w:val="0"/>
          <w:numId w:val="45"/>
        </w:numPr>
        <w:spacing w:before="0"/>
        <w:ind w:left="993" w:hanging="295"/>
        <w:rPr>
          <w:bCs/>
          <w:color w:val="auto"/>
        </w:rPr>
      </w:pPr>
      <w:r w:rsidRPr="00654436">
        <w:rPr>
          <w:bCs/>
          <w:color w:val="auto"/>
        </w:rPr>
        <w:t>Przy montażu deskowania należy kontrolować jego dokładność sprawdzając:</w:t>
      </w:r>
    </w:p>
    <w:p w14:paraId="30432F7E" w14:textId="77777777" w:rsidR="003774DE" w:rsidRPr="00654436" w:rsidRDefault="003774DE" w:rsidP="003774DE">
      <w:pPr>
        <w:pStyle w:val="Akapitzlist"/>
        <w:numPr>
          <w:ilvl w:val="1"/>
          <w:numId w:val="45"/>
        </w:numPr>
        <w:spacing w:before="0"/>
        <w:ind w:left="1418" w:hanging="295"/>
        <w:rPr>
          <w:bCs/>
          <w:color w:val="auto"/>
        </w:rPr>
      </w:pPr>
      <w:proofErr w:type="gramStart"/>
      <w:r w:rsidRPr="00654436">
        <w:rPr>
          <w:bCs/>
          <w:color w:val="auto"/>
        </w:rPr>
        <w:t>osiowe</w:t>
      </w:r>
      <w:proofErr w:type="gramEnd"/>
      <w:r w:rsidRPr="00654436">
        <w:rPr>
          <w:bCs/>
          <w:color w:val="auto"/>
        </w:rPr>
        <w:t xml:space="preserve"> ustawienie elementu,</w:t>
      </w:r>
    </w:p>
    <w:p w14:paraId="1C81B24B" w14:textId="77777777" w:rsidR="003774DE" w:rsidRPr="00654436" w:rsidRDefault="003774DE" w:rsidP="003774DE">
      <w:pPr>
        <w:pStyle w:val="Akapitzlist"/>
        <w:numPr>
          <w:ilvl w:val="1"/>
          <w:numId w:val="45"/>
        </w:numPr>
        <w:spacing w:before="0"/>
        <w:ind w:left="1418" w:hanging="295"/>
        <w:rPr>
          <w:bCs/>
          <w:color w:val="auto"/>
        </w:rPr>
      </w:pPr>
      <w:proofErr w:type="gramStart"/>
      <w:r w:rsidRPr="00654436">
        <w:rPr>
          <w:bCs/>
          <w:color w:val="auto"/>
        </w:rPr>
        <w:t>pionowe</w:t>
      </w:r>
      <w:proofErr w:type="gramEnd"/>
      <w:r w:rsidRPr="00654436">
        <w:rPr>
          <w:bCs/>
          <w:color w:val="auto"/>
        </w:rPr>
        <w:t xml:space="preserve"> ustawienie elementu,</w:t>
      </w:r>
    </w:p>
    <w:p w14:paraId="36A19F98" w14:textId="77777777" w:rsidR="003774DE" w:rsidRPr="00654436" w:rsidRDefault="003774DE" w:rsidP="003774DE">
      <w:pPr>
        <w:pStyle w:val="Akapitzlist"/>
        <w:numPr>
          <w:ilvl w:val="1"/>
          <w:numId w:val="45"/>
        </w:numPr>
        <w:spacing w:before="0"/>
        <w:ind w:left="1418" w:hanging="295"/>
        <w:rPr>
          <w:bCs/>
          <w:color w:val="auto"/>
        </w:rPr>
      </w:pPr>
      <w:proofErr w:type="gramStart"/>
      <w:r w:rsidRPr="00654436">
        <w:rPr>
          <w:bCs/>
          <w:color w:val="auto"/>
        </w:rPr>
        <w:t>wielkość</w:t>
      </w:r>
      <w:proofErr w:type="gramEnd"/>
      <w:r w:rsidRPr="00654436">
        <w:rPr>
          <w:bCs/>
          <w:color w:val="auto"/>
        </w:rPr>
        <w:t xml:space="preserve"> przesunięć w pionie i poziomie.</w:t>
      </w:r>
    </w:p>
    <w:p w14:paraId="71745478" w14:textId="77777777" w:rsidR="003774DE" w:rsidRPr="00654436" w:rsidRDefault="003774DE" w:rsidP="003774DE">
      <w:pPr>
        <w:pStyle w:val="Akapitzlist"/>
        <w:numPr>
          <w:ilvl w:val="0"/>
          <w:numId w:val="45"/>
        </w:numPr>
        <w:spacing w:before="0"/>
        <w:ind w:left="993" w:hanging="295"/>
        <w:rPr>
          <w:bCs/>
          <w:color w:val="auto"/>
        </w:rPr>
      </w:pPr>
      <w:r w:rsidRPr="00654436">
        <w:rPr>
          <w:bCs/>
          <w:color w:val="auto"/>
        </w:rPr>
        <w:t xml:space="preserve">UWAGA! Wszystkie prace budowlane należy wykonać zgodnie z „Warunkami technicznymi wykonania i odbioru robót budowlano-montażowych” tom I. Budownictwo Ogólne oraz warunki </w:t>
      </w:r>
      <w:proofErr w:type="gramStart"/>
      <w:r w:rsidRPr="00654436">
        <w:rPr>
          <w:bCs/>
          <w:color w:val="auto"/>
        </w:rPr>
        <w:t>BHP jakie</w:t>
      </w:r>
      <w:proofErr w:type="gramEnd"/>
      <w:r w:rsidRPr="00654436">
        <w:rPr>
          <w:bCs/>
          <w:color w:val="auto"/>
        </w:rPr>
        <w:t xml:space="preserve"> obowiązują w budownictwie.</w:t>
      </w:r>
    </w:p>
    <w:p w14:paraId="16D98006" w14:textId="77777777" w:rsidR="003774DE" w:rsidRPr="00654436" w:rsidRDefault="003774DE" w:rsidP="003774DE">
      <w:pPr>
        <w:pStyle w:val="Akapitzlist"/>
        <w:numPr>
          <w:ilvl w:val="0"/>
          <w:numId w:val="45"/>
        </w:numPr>
        <w:spacing w:before="0"/>
        <w:ind w:left="993" w:hanging="295"/>
        <w:rPr>
          <w:bCs/>
          <w:color w:val="auto"/>
        </w:rPr>
      </w:pPr>
      <w:r w:rsidRPr="00654436">
        <w:rPr>
          <w:bCs/>
          <w:color w:val="auto"/>
        </w:rPr>
        <w:t>Przy rozwiązaniach systemowych należy stosować się do wytycznych producenta.</w:t>
      </w:r>
    </w:p>
    <w:p w14:paraId="7FD9DEF8" w14:textId="77777777" w:rsidR="003774DE" w:rsidRPr="00654436" w:rsidRDefault="003774DE" w:rsidP="003774DE">
      <w:pPr>
        <w:pStyle w:val="Nagwek2"/>
        <w:keepNext/>
        <w:tabs>
          <w:tab w:val="clear" w:pos="860"/>
          <w:tab w:val="num" w:pos="576"/>
        </w:tabs>
        <w:spacing w:before="360" w:after="180"/>
        <w:jc w:val="both"/>
      </w:pPr>
      <w:bookmarkStart w:id="266" w:name="_Toc418078120"/>
      <w:bookmarkStart w:id="267" w:name="_Toc437420526"/>
      <w:bookmarkStart w:id="268" w:name="_Toc46761053"/>
      <w:bookmarkStart w:id="269" w:name="_Toc167972555"/>
      <w:r w:rsidRPr="00654436">
        <w:t>UWAGI</w:t>
      </w:r>
      <w:bookmarkEnd w:id="266"/>
      <w:bookmarkEnd w:id="267"/>
      <w:bookmarkEnd w:id="268"/>
      <w:bookmarkEnd w:id="269"/>
    </w:p>
    <w:p w14:paraId="644BDED5" w14:textId="77777777" w:rsidR="003774DE" w:rsidRPr="00654436" w:rsidRDefault="003774DE" w:rsidP="003774DE">
      <w:pPr>
        <w:spacing w:line="276" w:lineRule="auto"/>
        <w:rPr>
          <w:color w:val="auto"/>
          <w:szCs w:val="20"/>
        </w:rPr>
      </w:pPr>
      <w:r w:rsidRPr="00654436">
        <w:rPr>
          <w:color w:val="auto"/>
          <w:szCs w:val="20"/>
        </w:rPr>
        <w:t xml:space="preserve">Podczas eksploatacji budynku bezwarunkowo należy kontrolować grubość pokrywy śnieżnej zalegającej na dachu. W czasie długotrwałych opadów śniegu dach musi być cały czas monitorowany i w razie stwierdzenia przekroczenia dopuszczalnej grubości pokrywy śniegowej należy natychmiast rozpocząć jego odśnieżanie. Ciężar objętościowy śniegu ulega zmianie i wraz z czasem zalegania pokrywy śnieżnej wzrasta. Na podstawie </w:t>
      </w:r>
      <w:proofErr w:type="spellStart"/>
      <w:r w:rsidRPr="00654436">
        <w:rPr>
          <w:color w:val="auto"/>
          <w:szCs w:val="20"/>
        </w:rPr>
        <w:t>Eurokodu</w:t>
      </w:r>
      <w:proofErr w:type="spellEnd"/>
      <w:r w:rsidRPr="00654436">
        <w:rPr>
          <w:color w:val="auto"/>
          <w:szCs w:val="20"/>
        </w:rPr>
        <w:t xml:space="preserve"> 1. Oddziaływania na konstrukcje część 1-3: Oddziaływania ogólne - Obciążenie śniegiem Tablica </w:t>
      </w:r>
      <w:proofErr w:type="spellStart"/>
      <w:r w:rsidRPr="00654436">
        <w:rPr>
          <w:color w:val="auto"/>
          <w:szCs w:val="20"/>
        </w:rPr>
        <w:t>NB.1</w:t>
      </w:r>
      <w:proofErr w:type="spellEnd"/>
      <w:r w:rsidRPr="00654436">
        <w:rPr>
          <w:color w:val="auto"/>
          <w:szCs w:val="20"/>
        </w:rPr>
        <w:t xml:space="preserve"> przyjęto, że wartość obciążenia śniegiem 0,90 </w:t>
      </w:r>
      <w:proofErr w:type="spellStart"/>
      <w:r w:rsidRPr="00654436">
        <w:rPr>
          <w:color w:val="auto"/>
          <w:szCs w:val="20"/>
        </w:rPr>
        <w:t>kN</w:t>
      </w:r>
      <w:proofErr w:type="spellEnd"/>
      <w:r w:rsidRPr="00654436">
        <w:rPr>
          <w:color w:val="auto"/>
          <w:szCs w:val="20"/>
        </w:rPr>
        <w:t>/m</w:t>
      </w:r>
      <w:r w:rsidRPr="00654436">
        <w:rPr>
          <w:color w:val="auto"/>
          <w:szCs w:val="20"/>
          <w:vertAlign w:val="superscript"/>
        </w:rPr>
        <w:t>2</w:t>
      </w:r>
      <w:r w:rsidRPr="00654436">
        <w:rPr>
          <w:color w:val="auto"/>
          <w:szCs w:val="20"/>
        </w:rPr>
        <w:t>.</w:t>
      </w:r>
    </w:p>
    <w:p w14:paraId="4DB06C44" w14:textId="77777777" w:rsidR="003774DE" w:rsidRPr="00654436" w:rsidRDefault="003774DE" w:rsidP="003774DE">
      <w:pPr>
        <w:spacing w:line="276" w:lineRule="auto"/>
        <w:rPr>
          <w:color w:val="auto"/>
          <w:szCs w:val="20"/>
        </w:rPr>
      </w:pPr>
      <w:r w:rsidRPr="00654436">
        <w:rPr>
          <w:color w:val="auto"/>
          <w:szCs w:val="20"/>
        </w:rPr>
        <w:t xml:space="preserve">Śnieg i </w:t>
      </w:r>
      <w:proofErr w:type="gramStart"/>
      <w:r w:rsidRPr="00654436">
        <w:rPr>
          <w:color w:val="auto"/>
          <w:szCs w:val="20"/>
        </w:rPr>
        <w:t>lód</w:t>
      </w:r>
      <w:proofErr w:type="gramEnd"/>
      <w:r w:rsidRPr="00654436">
        <w:rPr>
          <w:color w:val="auto"/>
          <w:szCs w:val="20"/>
        </w:rPr>
        <w:t xml:space="preserve"> nie może zalegać aż do czasu samoistnego stopienia. </w:t>
      </w:r>
      <w:proofErr w:type="gramStart"/>
      <w:r w:rsidRPr="00654436">
        <w:rPr>
          <w:color w:val="auto"/>
          <w:szCs w:val="20"/>
        </w:rPr>
        <w:t>Lód</w:t>
      </w:r>
      <w:proofErr w:type="gramEnd"/>
      <w:r w:rsidRPr="00654436">
        <w:rPr>
          <w:color w:val="auto"/>
          <w:szCs w:val="20"/>
        </w:rPr>
        <w:t xml:space="preserve"> ze śniegiem musi być natychmiast usuwany z dachu, ponieważ w każdej chwili dach może być dodatkowo obciążony nowym opadem śniegu i wystąpi niebezpieczeństwo przekroczone dopuszczalnych obciążeń.</w:t>
      </w:r>
    </w:p>
    <w:p w14:paraId="04365336" w14:textId="77777777" w:rsidR="003774DE" w:rsidRPr="00654436" w:rsidRDefault="003774DE" w:rsidP="003774DE">
      <w:pPr>
        <w:spacing w:line="276" w:lineRule="auto"/>
        <w:rPr>
          <w:color w:val="auto"/>
          <w:szCs w:val="20"/>
        </w:rPr>
      </w:pPr>
      <w:r w:rsidRPr="00654436">
        <w:rPr>
          <w:color w:val="auto"/>
          <w:szCs w:val="20"/>
        </w:rPr>
        <w:t>Roboty związane z odśnieżaniem dachu należy wykonywać przy użyciu odpowiednich narzędzi i zabezpieczeń, przez wykwalifikowanych pracowników posiadających aktualne badania lekarskie zezwalające na prace na wysokości, w sposób nieprowadzący do zniszczenia wierzchniej warstwy pokrycia dachu.</w:t>
      </w:r>
    </w:p>
    <w:p w14:paraId="71A736B6" w14:textId="2862549E" w:rsidR="003774DE" w:rsidRPr="00274B6B" w:rsidRDefault="003774DE" w:rsidP="00274B6B">
      <w:pPr>
        <w:spacing w:line="276" w:lineRule="auto"/>
        <w:rPr>
          <w:color w:val="auto"/>
          <w:szCs w:val="20"/>
        </w:rPr>
      </w:pPr>
      <w:r w:rsidRPr="00654436">
        <w:rPr>
          <w:color w:val="auto"/>
          <w:szCs w:val="20"/>
        </w:rPr>
        <w:t xml:space="preserve">Po każdych silnych porywach wiatru – prędkość wiatru powyżej </w:t>
      </w:r>
      <w:proofErr w:type="spellStart"/>
      <w:r w:rsidRPr="00654436">
        <w:rPr>
          <w:color w:val="auto"/>
          <w:szCs w:val="20"/>
        </w:rPr>
        <w:t>72km</w:t>
      </w:r>
      <w:proofErr w:type="spellEnd"/>
      <w:r w:rsidRPr="00654436">
        <w:rPr>
          <w:color w:val="auto"/>
          <w:szCs w:val="20"/>
        </w:rPr>
        <w:t>/h – bezwarunkowo należy kontrolować pokrycie dachów, stan opierzenia, attyk itp. Przy zauważeniu jakichkolwiek oznak destrukcyjnego działania wiatru, tj. zniszczenia opierzenia, poderwania powłok poszycia dachu bezzwłocznie należy przystąpić do zabezpieczenia dachu i jego naprawy.</w:t>
      </w:r>
    </w:p>
    <w:sectPr w:rsidR="003774DE" w:rsidRPr="00274B6B" w:rsidSect="00CC36D9">
      <w:headerReference w:type="default" r:id="rId10"/>
      <w:footerReference w:type="default" r:id="rId11"/>
      <w:pgSz w:w="11906" w:h="16838" w:code="9"/>
      <w:pgMar w:top="993" w:right="566" w:bottom="568" w:left="1134" w:header="278" w:footer="102" w:gutter="567"/>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93EA57" w14:textId="77777777" w:rsidR="00A31C3E" w:rsidRDefault="00A31C3E">
      <w:r>
        <w:separator/>
      </w:r>
    </w:p>
  </w:endnote>
  <w:endnote w:type="continuationSeparator" w:id="0">
    <w:p w14:paraId="45C6077A" w14:textId="77777777" w:rsidR="00A31C3E" w:rsidRDefault="00A3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panose1 w:val="00000000000000000000"/>
    <w:charset w:val="00"/>
    <w:family w:val="roman"/>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Technical">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hruti">
    <w:panose1 w:val="02000500000000000000"/>
    <w:charset w:val="01"/>
    <w:family w:val="roman"/>
    <w:notTrueType/>
    <w:pitch w:val="variable"/>
  </w:font>
  <w:font w:name="OpenSymbol">
    <w:panose1 w:val="05010000000000000000"/>
    <w:charset w:val="00"/>
    <w:family w:val="auto"/>
    <w:pitch w:val="variable"/>
    <w:sig w:usb0="800000AF" w:usb1="1001ECE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81" w:type="dxa"/>
      <w:tblInd w:w="-34" w:type="dxa"/>
      <w:tblBorders>
        <w:top w:val="single" w:sz="4" w:space="0" w:color="auto"/>
      </w:tblBorders>
      <w:tblLook w:val="04A0" w:firstRow="1" w:lastRow="0" w:firstColumn="1" w:lastColumn="0" w:noHBand="0" w:noVBand="1"/>
    </w:tblPr>
    <w:tblGrid>
      <w:gridCol w:w="9781"/>
    </w:tblGrid>
    <w:tr w:rsidR="00A31C3E" w:rsidRPr="00703298" w14:paraId="7ED547B6" w14:textId="77777777" w:rsidTr="00891B04">
      <w:tc>
        <w:tcPr>
          <w:tcW w:w="9781" w:type="dxa"/>
          <w:vAlign w:val="center"/>
        </w:tcPr>
        <w:p w14:paraId="0C24948F" w14:textId="77777777" w:rsidR="00A31C3E" w:rsidRPr="00703298" w:rsidRDefault="00A31C3E" w:rsidP="00F41742">
          <w:pPr>
            <w:pStyle w:val="Stopka"/>
            <w:ind w:left="0" w:firstLine="0"/>
            <w:jc w:val="center"/>
            <w:rPr>
              <w:b/>
              <w:i/>
              <w:sz w:val="2"/>
              <w:szCs w:val="2"/>
            </w:rPr>
          </w:pPr>
        </w:p>
        <w:p w14:paraId="7263EF03" w14:textId="77777777" w:rsidR="00A31C3E" w:rsidRPr="00703298" w:rsidRDefault="00A31C3E" w:rsidP="00F41742">
          <w:pPr>
            <w:pStyle w:val="Stopka"/>
            <w:ind w:left="0" w:firstLine="0"/>
            <w:jc w:val="center"/>
            <w:rPr>
              <w:b/>
              <w:i/>
              <w:sz w:val="2"/>
              <w:szCs w:val="2"/>
            </w:rPr>
          </w:pPr>
        </w:p>
      </w:tc>
    </w:tr>
  </w:tbl>
  <w:p w14:paraId="572D1A9C" w14:textId="77777777" w:rsidR="00A31C3E" w:rsidRPr="00F41742" w:rsidRDefault="00A31C3E" w:rsidP="00F41742">
    <w:pPr>
      <w:spacing w:before="0" w:after="0"/>
      <w:ind w:left="0" w:firstLine="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791BDB" w14:textId="77777777" w:rsidR="00A31C3E" w:rsidRDefault="00A31C3E">
      <w:r>
        <w:separator/>
      </w:r>
    </w:p>
  </w:footnote>
  <w:footnote w:type="continuationSeparator" w:id="0">
    <w:p w14:paraId="69B2C5DF" w14:textId="77777777" w:rsidR="00A31C3E" w:rsidRDefault="00A31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12" w:space="0" w:color="auto"/>
      </w:tblBorders>
      <w:tblLook w:val="04A0" w:firstRow="1" w:lastRow="0" w:firstColumn="1" w:lastColumn="0" w:noHBand="0" w:noVBand="1"/>
    </w:tblPr>
    <w:tblGrid>
      <w:gridCol w:w="7940"/>
      <w:gridCol w:w="1915"/>
    </w:tblGrid>
    <w:tr w:rsidR="00A31C3E" w14:paraId="53356115" w14:textId="77777777" w:rsidTr="00373116">
      <w:tc>
        <w:tcPr>
          <w:tcW w:w="7940" w:type="dxa"/>
          <w:shd w:val="clear" w:color="auto" w:fill="auto"/>
        </w:tcPr>
        <w:p w14:paraId="019B04D9" w14:textId="77777777" w:rsidR="00A31C3E" w:rsidRPr="005A7476" w:rsidRDefault="00A31C3E" w:rsidP="00D66BF0">
          <w:pPr>
            <w:pStyle w:val="Nagwek"/>
            <w:tabs>
              <w:tab w:val="clear" w:pos="4536"/>
              <w:tab w:val="clear" w:pos="9072"/>
              <w:tab w:val="left" w:pos="2475"/>
            </w:tabs>
            <w:spacing w:before="0" w:after="0"/>
            <w:ind w:left="0"/>
            <w:jc w:val="center"/>
            <w:rPr>
              <w:b/>
              <w:szCs w:val="20"/>
            </w:rPr>
          </w:pPr>
        </w:p>
        <w:p w14:paraId="3315AC75" w14:textId="77777777" w:rsidR="00A31C3E" w:rsidRPr="005A7476" w:rsidRDefault="00A31C3E" w:rsidP="00D66BF0">
          <w:pPr>
            <w:pStyle w:val="Nagwek"/>
            <w:tabs>
              <w:tab w:val="clear" w:pos="4536"/>
              <w:tab w:val="clear" w:pos="9072"/>
              <w:tab w:val="left" w:pos="2475"/>
            </w:tabs>
            <w:spacing w:before="0" w:after="0"/>
            <w:ind w:left="0"/>
            <w:jc w:val="center"/>
            <w:rPr>
              <w:b/>
              <w:szCs w:val="20"/>
            </w:rPr>
          </w:pPr>
          <w:r>
            <w:rPr>
              <w:b/>
              <w:szCs w:val="20"/>
            </w:rPr>
            <w:t>PROJEKT ARCHITEKTONICZNO-BUDOWLANY</w:t>
          </w:r>
        </w:p>
        <w:p w14:paraId="6185E41D" w14:textId="77777777" w:rsidR="00A31C3E" w:rsidRPr="005A7476" w:rsidRDefault="00A31C3E" w:rsidP="00D66BF0">
          <w:pPr>
            <w:pStyle w:val="Nagwek"/>
            <w:tabs>
              <w:tab w:val="clear" w:pos="4536"/>
              <w:tab w:val="clear" w:pos="9072"/>
              <w:tab w:val="left" w:pos="2475"/>
            </w:tabs>
            <w:spacing w:before="0" w:after="0"/>
            <w:ind w:left="0"/>
            <w:jc w:val="center"/>
            <w:rPr>
              <w:szCs w:val="20"/>
            </w:rPr>
          </w:pPr>
        </w:p>
      </w:tc>
      <w:tc>
        <w:tcPr>
          <w:tcW w:w="1915" w:type="dxa"/>
          <w:shd w:val="clear" w:color="auto" w:fill="auto"/>
        </w:tcPr>
        <w:p w14:paraId="688D092F" w14:textId="77777777" w:rsidR="00A31C3E" w:rsidRPr="005A7476" w:rsidRDefault="00A31C3E" w:rsidP="00D66BF0">
          <w:pPr>
            <w:pStyle w:val="Nagwek"/>
            <w:tabs>
              <w:tab w:val="clear" w:pos="4536"/>
              <w:tab w:val="clear" w:pos="9072"/>
              <w:tab w:val="left" w:pos="2475"/>
            </w:tabs>
            <w:spacing w:before="0" w:after="0"/>
            <w:ind w:left="0"/>
            <w:rPr>
              <w:b/>
              <w:szCs w:val="22"/>
            </w:rPr>
          </w:pPr>
        </w:p>
        <w:p w14:paraId="05A62DBD" w14:textId="77777777" w:rsidR="00A31C3E" w:rsidRPr="005A7476" w:rsidRDefault="00A31C3E" w:rsidP="00D66BF0">
          <w:pPr>
            <w:pStyle w:val="Nagwek"/>
            <w:tabs>
              <w:tab w:val="clear" w:pos="4536"/>
              <w:tab w:val="clear" w:pos="9072"/>
              <w:tab w:val="left" w:pos="2475"/>
            </w:tabs>
            <w:spacing w:before="0" w:after="0"/>
            <w:ind w:left="0"/>
            <w:jc w:val="center"/>
            <w:rPr>
              <w:szCs w:val="20"/>
            </w:rPr>
          </w:pPr>
          <w:r w:rsidRPr="005A7476">
            <w:rPr>
              <w:b/>
              <w:szCs w:val="22"/>
            </w:rPr>
            <w:t xml:space="preserve">STR. </w:t>
          </w:r>
          <w:r w:rsidRPr="005A7476">
            <w:rPr>
              <w:b/>
              <w:szCs w:val="22"/>
            </w:rPr>
            <w:fldChar w:fldCharType="begin"/>
          </w:r>
          <w:r w:rsidRPr="005A7476">
            <w:rPr>
              <w:b/>
              <w:szCs w:val="22"/>
            </w:rPr>
            <w:instrText xml:space="preserve"> PAGE    \* MERGEFORMAT </w:instrText>
          </w:r>
          <w:r w:rsidRPr="005A7476">
            <w:rPr>
              <w:b/>
              <w:szCs w:val="22"/>
            </w:rPr>
            <w:fldChar w:fldCharType="separate"/>
          </w:r>
          <w:r w:rsidR="004A3849">
            <w:rPr>
              <w:b/>
              <w:noProof/>
              <w:szCs w:val="22"/>
            </w:rPr>
            <w:t>1</w:t>
          </w:r>
          <w:r w:rsidRPr="005A7476">
            <w:rPr>
              <w:b/>
              <w:szCs w:val="22"/>
            </w:rPr>
            <w:fldChar w:fldCharType="end"/>
          </w:r>
        </w:p>
      </w:tc>
    </w:tr>
  </w:tbl>
  <w:p w14:paraId="41DA5006" w14:textId="77777777" w:rsidR="00A31C3E" w:rsidRPr="00AD1715" w:rsidRDefault="00A31C3E" w:rsidP="00F41742">
    <w:pPr>
      <w:pStyle w:val="Nagwek"/>
      <w:tabs>
        <w:tab w:val="clear" w:pos="4536"/>
        <w:tab w:val="clear" w:pos="9072"/>
        <w:tab w:val="left" w:pos="2475"/>
      </w:tabs>
      <w:spacing w:before="0" w:after="0"/>
      <w:ind w:left="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Outline"/>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
    <w:nsid w:val="00000005"/>
    <w:multiLevelType w:val="multilevel"/>
    <w:tmpl w:val="00000005"/>
    <w:name w:val="WW8Num2"/>
    <w:lvl w:ilvl="0">
      <w:start w:val="5"/>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0000006"/>
    <w:multiLevelType w:val="multilevel"/>
    <w:tmpl w:val="00000006"/>
    <w:name w:val="WW8Num3"/>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3">
    <w:nsid w:val="00000007"/>
    <w:multiLevelType w:val="multilevel"/>
    <w:tmpl w:val="00000007"/>
    <w:name w:val="WW8Num4"/>
    <w:lvl w:ilvl="0">
      <w:start w:val="6"/>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nsid w:val="00000008"/>
    <w:multiLevelType w:val="multilevel"/>
    <w:tmpl w:val="00000008"/>
    <w:name w:val="WW8Num5"/>
    <w:lvl w:ilvl="0">
      <w:start w:val="4"/>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nsid w:val="0000000A"/>
    <w:multiLevelType w:val="multilevel"/>
    <w:tmpl w:val="0000000A"/>
    <w:name w:val="WW8Num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6">
    <w:nsid w:val="0000000C"/>
    <w:multiLevelType w:val="multilevel"/>
    <w:tmpl w:val="0000000C"/>
    <w:name w:val="WW8Num7"/>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7">
    <w:nsid w:val="0000000D"/>
    <w:multiLevelType w:val="multilevel"/>
    <w:tmpl w:val="0000000D"/>
    <w:name w:val="WW8Num9"/>
    <w:lvl w:ilvl="0">
      <w:start w:val="1"/>
      <w:numFmt w:val="bullet"/>
      <w:lvlText w:val=""/>
      <w:lvlJc w:val="left"/>
      <w:pPr>
        <w:tabs>
          <w:tab w:val="num" w:pos="1065"/>
        </w:tabs>
        <w:ind w:left="1065" w:hanging="360"/>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14"/>
    <w:multiLevelType w:val="multilevel"/>
    <w:tmpl w:val="00000014"/>
    <w:name w:val="WW8Num1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15"/>
    <w:multiLevelType w:val="multilevel"/>
    <w:tmpl w:val="00000015"/>
    <w:name w:val="WW8Num1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0">
    <w:nsid w:val="00000019"/>
    <w:multiLevelType w:val="multilevel"/>
    <w:tmpl w:val="00000019"/>
    <w:name w:val="WW8Num2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1">
    <w:nsid w:val="0000001A"/>
    <w:multiLevelType w:val="multilevel"/>
    <w:tmpl w:val="0000001A"/>
    <w:name w:val="WW8Num2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2">
    <w:nsid w:val="0000001C"/>
    <w:multiLevelType w:val="multilevel"/>
    <w:tmpl w:val="0000001C"/>
    <w:name w:val="WW8Num2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3">
    <w:nsid w:val="0000001D"/>
    <w:multiLevelType w:val="multilevel"/>
    <w:tmpl w:val="0000001D"/>
    <w:name w:val="WW8Num2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4">
    <w:nsid w:val="00000034"/>
    <w:multiLevelType w:val="multilevel"/>
    <w:tmpl w:val="00000034"/>
    <w:name w:val="WW8Num28"/>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5">
    <w:nsid w:val="00000039"/>
    <w:multiLevelType w:val="multilevel"/>
    <w:tmpl w:val="00000039"/>
    <w:name w:val="WW8Num2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6">
    <w:nsid w:val="0000003C"/>
    <w:multiLevelType w:val="multilevel"/>
    <w:tmpl w:val="0000003C"/>
    <w:name w:val="WW8Num5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7">
    <w:nsid w:val="0000003D"/>
    <w:multiLevelType w:val="multilevel"/>
    <w:tmpl w:val="0000003D"/>
    <w:name w:val="WW8Num5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8">
    <w:nsid w:val="0000003E"/>
    <w:multiLevelType w:val="multilevel"/>
    <w:tmpl w:val="0000003E"/>
    <w:name w:val="WW8Num6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9">
    <w:nsid w:val="00000040"/>
    <w:multiLevelType w:val="multilevel"/>
    <w:tmpl w:val="00000040"/>
    <w:name w:val="WW8Num6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0">
    <w:nsid w:val="00000041"/>
    <w:multiLevelType w:val="multilevel"/>
    <w:tmpl w:val="00000041"/>
    <w:name w:val="WW8Num63"/>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21">
    <w:nsid w:val="00000042"/>
    <w:multiLevelType w:val="multilevel"/>
    <w:tmpl w:val="00000042"/>
    <w:name w:val="WW8Num6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2">
    <w:nsid w:val="00000043"/>
    <w:multiLevelType w:val="multilevel"/>
    <w:tmpl w:val="00000043"/>
    <w:name w:val="WW8Num6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3">
    <w:nsid w:val="00000044"/>
    <w:multiLevelType w:val="multilevel"/>
    <w:tmpl w:val="00000044"/>
    <w:name w:val="WW8Num67"/>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24">
    <w:nsid w:val="00000045"/>
    <w:multiLevelType w:val="multilevel"/>
    <w:tmpl w:val="00000045"/>
    <w:name w:val="WW8Num6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5">
    <w:nsid w:val="00000046"/>
    <w:multiLevelType w:val="multilevel"/>
    <w:tmpl w:val="00000046"/>
    <w:name w:val="WW8Num6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6">
    <w:nsid w:val="00000047"/>
    <w:multiLevelType w:val="multilevel"/>
    <w:tmpl w:val="00000047"/>
    <w:name w:val="WW8Num7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7">
    <w:nsid w:val="00000048"/>
    <w:multiLevelType w:val="multilevel"/>
    <w:tmpl w:val="00000048"/>
    <w:name w:val="WW8Num7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8">
    <w:nsid w:val="00000049"/>
    <w:multiLevelType w:val="multilevel"/>
    <w:tmpl w:val="00000049"/>
    <w:name w:val="WW8Num7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9">
    <w:nsid w:val="0000004D"/>
    <w:multiLevelType w:val="multilevel"/>
    <w:tmpl w:val="0000004D"/>
    <w:name w:val="WW8Num73"/>
    <w:lvl w:ilvl="0">
      <w:start w:val="2"/>
      <w:numFmt w:val="decimal"/>
      <w:lvlText w:val="%1."/>
      <w:lvlJc w:val="left"/>
      <w:pPr>
        <w:tabs>
          <w:tab w:val="num" w:pos="0"/>
        </w:tabs>
        <w:ind w:left="450" w:hanging="45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800" w:hanging="1080"/>
      </w:pPr>
    </w:lvl>
    <w:lvl w:ilvl="3">
      <w:start w:val="1"/>
      <w:numFmt w:val="decimal"/>
      <w:lvlText w:val="%1.%2.%3.%4."/>
      <w:lvlJc w:val="left"/>
      <w:pPr>
        <w:tabs>
          <w:tab w:val="num" w:pos="0"/>
        </w:tabs>
        <w:ind w:left="2520" w:hanging="1440"/>
      </w:pPr>
    </w:lvl>
    <w:lvl w:ilvl="4">
      <w:start w:val="1"/>
      <w:numFmt w:val="decimal"/>
      <w:lvlText w:val="%1.%2.%3.%4.%5."/>
      <w:lvlJc w:val="left"/>
      <w:pPr>
        <w:tabs>
          <w:tab w:val="num" w:pos="0"/>
        </w:tabs>
        <w:ind w:left="2880" w:hanging="1440"/>
      </w:pPr>
    </w:lvl>
    <w:lvl w:ilvl="5">
      <w:start w:val="1"/>
      <w:numFmt w:val="decimal"/>
      <w:lvlText w:val="%1.%2.%3.%4.%5.%6."/>
      <w:lvlJc w:val="left"/>
      <w:pPr>
        <w:tabs>
          <w:tab w:val="num" w:pos="0"/>
        </w:tabs>
        <w:ind w:left="3600" w:hanging="1800"/>
      </w:pPr>
    </w:lvl>
    <w:lvl w:ilvl="6">
      <w:start w:val="1"/>
      <w:numFmt w:val="decimal"/>
      <w:lvlText w:val="%1.%2.%3.%4.%5.%6.%7."/>
      <w:lvlJc w:val="left"/>
      <w:pPr>
        <w:tabs>
          <w:tab w:val="num" w:pos="0"/>
        </w:tabs>
        <w:ind w:left="4320" w:hanging="2160"/>
      </w:pPr>
    </w:lvl>
    <w:lvl w:ilvl="7">
      <w:start w:val="1"/>
      <w:numFmt w:val="decimal"/>
      <w:lvlText w:val="%1.%2.%3.%4.%5.%6.%7.%8."/>
      <w:lvlJc w:val="left"/>
      <w:pPr>
        <w:tabs>
          <w:tab w:val="num" w:pos="0"/>
        </w:tabs>
        <w:ind w:left="5040" w:hanging="2520"/>
      </w:pPr>
    </w:lvl>
    <w:lvl w:ilvl="8">
      <w:start w:val="1"/>
      <w:numFmt w:val="decimal"/>
      <w:lvlText w:val="%1.%2.%3.%4.%5.%6.%7.%8.%9."/>
      <w:lvlJc w:val="left"/>
      <w:pPr>
        <w:tabs>
          <w:tab w:val="num" w:pos="0"/>
        </w:tabs>
        <w:ind w:left="5400" w:hanging="2520"/>
      </w:pPr>
    </w:lvl>
  </w:abstractNum>
  <w:abstractNum w:abstractNumId="30">
    <w:nsid w:val="00000050"/>
    <w:multiLevelType w:val="multilevel"/>
    <w:tmpl w:val="00000050"/>
    <w:name w:val="WW8Num7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1">
    <w:nsid w:val="00000054"/>
    <w:multiLevelType w:val="multilevel"/>
    <w:tmpl w:val="00000054"/>
    <w:name w:val="WW8Num8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2">
    <w:nsid w:val="00000059"/>
    <w:multiLevelType w:val="multilevel"/>
    <w:tmpl w:val="00000059"/>
    <w:name w:val="WW8Num8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3">
    <w:nsid w:val="0000005A"/>
    <w:multiLevelType w:val="multilevel"/>
    <w:tmpl w:val="0000005A"/>
    <w:name w:val="WW8Num8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4">
    <w:nsid w:val="0000005B"/>
    <w:multiLevelType w:val="multilevel"/>
    <w:tmpl w:val="0000005B"/>
    <w:name w:val="WW8Num9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5">
    <w:nsid w:val="0000005C"/>
    <w:multiLevelType w:val="multilevel"/>
    <w:tmpl w:val="0000005C"/>
    <w:name w:val="WW8Num9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6">
    <w:nsid w:val="00000068"/>
    <w:multiLevelType w:val="multilevel"/>
    <w:tmpl w:val="00000068"/>
    <w:name w:val="WW8Num9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7">
    <w:nsid w:val="0000006A"/>
    <w:multiLevelType w:val="multilevel"/>
    <w:tmpl w:val="0000006A"/>
    <w:name w:val="WWNum10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8">
    <w:nsid w:val="0000006B"/>
    <w:multiLevelType w:val="multilevel"/>
    <w:tmpl w:val="0000006B"/>
    <w:name w:val="WW8Num9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9">
    <w:nsid w:val="0000006C"/>
    <w:multiLevelType w:val="multilevel"/>
    <w:tmpl w:val="0000006C"/>
    <w:name w:val="WW8Num10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0">
    <w:nsid w:val="00000087"/>
    <w:multiLevelType w:val="multilevel"/>
    <w:tmpl w:val="00000087"/>
    <w:name w:val="WW8Num10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1">
    <w:nsid w:val="0000008D"/>
    <w:multiLevelType w:val="multilevel"/>
    <w:tmpl w:val="0000008D"/>
    <w:name w:val="WW8Num10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2">
    <w:nsid w:val="0000008E"/>
    <w:multiLevelType w:val="multilevel"/>
    <w:tmpl w:val="0000008E"/>
    <w:name w:val="WW8Num13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3">
    <w:nsid w:val="0000008F"/>
    <w:multiLevelType w:val="multilevel"/>
    <w:tmpl w:val="0000008F"/>
    <w:name w:val="WW8Num142"/>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4">
    <w:nsid w:val="00000090"/>
    <w:multiLevelType w:val="multilevel"/>
    <w:tmpl w:val="00000090"/>
    <w:name w:val="WW8Num14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5">
    <w:nsid w:val="00000091"/>
    <w:multiLevelType w:val="multilevel"/>
    <w:tmpl w:val="00000091"/>
    <w:name w:val="WW8Num144"/>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6">
    <w:nsid w:val="00000092"/>
    <w:multiLevelType w:val="multilevel"/>
    <w:tmpl w:val="00000092"/>
    <w:name w:val="WW8Num14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7">
    <w:nsid w:val="00000093"/>
    <w:multiLevelType w:val="multilevel"/>
    <w:tmpl w:val="00000093"/>
    <w:name w:val="WW8Num14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8">
    <w:nsid w:val="00000094"/>
    <w:multiLevelType w:val="multilevel"/>
    <w:tmpl w:val="00000094"/>
    <w:name w:val="WW8Num14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9">
    <w:nsid w:val="00000095"/>
    <w:multiLevelType w:val="multilevel"/>
    <w:tmpl w:val="00000095"/>
    <w:name w:val="WW8Num14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0">
    <w:nsid w:val="0000009D"/>
    <w:multiLevelType w:val="multilevel"/>
    <w:tmpl w:val="0000009D"/>
    <w:name w:val="WW8Num14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1">
    <w:nsid w:val="0000009E"/>
    <w:multiLevelType w:val="multilevel"/>
    <w:tmpl w:val="0000009E"/>
    <w:name w:val="WW8Num15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2">
    <w:nsid w:val="000000A2"/>
    <w:multiLevelType w:val="multilevel"/>
    <w:tmpl w:val="000000A2"/>
    <w:name w:val="WW8Num15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3">
    <w:nsid w:val="000000A3"/>
    <w:multiLevelType w:val="multilevel"/>
    <w:tmpl w:val="000000A3"/>
    <w:name w:val="WW8Num15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4">
    <w:nsid w:val="000000A4"/>
    <w:multiLevelType w:val="multilevel"/>
    <w:tmpl w:val="000000A4"/>
    <w:name w:val="WW8Num16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5">
    <w:nsid w:val="000000A5"/>
    <w:multiLevelType w:val="multilevel"/>
    <w:tmpl w:val="000000A5"/>
    <w:name w:val="WW8Num16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6">
    <w:nsid w:val="000000B0"/>
    <w:multiLevelType w:val="multilevel"/>
    <w:tmpl w:val="000000B0"/>
    <w:name w:val="WW8Num16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7">
    <w:nsid w:val="003E7A71"/>
    <w:multiLevelType w:val="hybridMultilevel"/>
    <w:tmpl w:val="587C07F8"/>
    <w:name w:val="WW8Num166"/>
    <w:lvl w:ilvl="0" w:tplc="7BEA555A">
      <w:start w:val="1"/>
      <w:numFmt w:val="bullet"/>
      <w:lvlText w:val=""/>
      <w:lvlJc w:val="left"/>
      <w:pPr>
        <w:ind w:left="1967" w:hanging="360"/>
      </w:pPr>
      <w:rPr>
        <w:rFonts w:ascii="Symbol" w:hAnsi="Symbol" w:hint="default"/>
      </w:rPr>
    </w:lvl>
    <w:lvl w:ilvl="1" w:tplc="BEF2E274" w:tentative="1">
      <w:start w:val="1"/>
      <w:numFmt w:val="bullet"/>
      <w:lvlText w:val="o"/>
      <w:lvlJc w:val="left"/>
      <w:pPr>
        <w:ind w:left="2687" w:hanging="360"/>
      </w:pPr>
      <w:rPr>
        <w:rFonts w:ascii="Courier New" w:hAnsi="Courier New" w:cs="Courier New" w:hint="default"/>
      </w:rPr>
    </w:lvl>
    <w:lvl w:ilvl="2" w:tplc="2D16F2C0" w:tentative="1">
      <w:start w:val="1"/>
      <w:numFmt w:val="bullet"/>
      <w:lvlText w:val=""/>
      <w:lvlJc w:val="left"/>
      <w:pPr>
        <w:ind w:left="3407" w:hanging="360"/>
      </w:pPr>
      <w:rPr>
        <w:rFonts w:ascii="Wingdings" w:hAnsi="Wingdings" w:hint="default"/>
      </w:rPr>
    </w:lvl>
    <w:lvl w:ilvl="3" w:tplc="3E860E7C" w:tentative="1">
      <w:start w:val="1"/>
      <w:numFmt w:val="bullet"/>
      <w:lvlText w:val=""/>
      <w:lvlJc w:val="left"/>
      <w:pPr>
        <w:ind w:left="4127" w:hanging="360"/>
      </w:pPr>
      <w:rPr>
        <w:rFonts w:ascii="Symbol" w:hAnsi="Symbol" w:hint="default"/>
      </w:rPr>
    </w:lvl>
    <w:lvl w:ilvl="4" w:tplc="F86E2470" w:tentative="1">
      <w:start w:val="1"/>
      <w:numFmt w:val="bullet"/>
      <w:lvlText w:val="o"/>
      <w:lvlJc w:val="left"/>
      <w:pPr>
        <w:ind w:left="4847" w:hanging="360"/>
      </w:pPr>
      <w:rPr>
        <w:rFonts w:ascii="Courier New" w:hAnsi="Courier New" w:cs="Courier New" w:hint="default"/>
      </w:rPr>
    </w:lvl>
    <w:lvl w:ilvl="5" w:tplc="4B765F60" w:tentative="1">
      <w:start w:val="1"/>
      <w:numFmt w:val="bullet"/>
      <w:lvlText w:val=""/>
      <w:lvlJc w:val="left"/>
      <w:pPr>
        <w:ind w:left="5567" w:hanging="360"/>
      </w:pPr>
      <w:rPr>
        <w:rFonts w:ascii="Wingdings" w:hAnsi="Wingdings" w:hint="default"/>
      </w:rPr>
    </w:lvl>
    <w:lvl w:ilvl="6" w:tplc="74B00896" w:tentative="1">
      <w:start w:val="1"/>
      <w:numFmt w:val="bullet"/>
      <w:lvlText w:val=""/>
      <w:lvlJc w:val="left"/>
      <w:pPr>
        <w:ind w:left="6287" w:hanging="360"/>
      </w:pPr>
      <w:rPr>
        <w:rFonts w:ascii="Symbol" w:hAnsi="Symbol" w:hint="default"/>
      </w:rPr>
    </w:lvl>
    <w:lvl w:ilvl="7" w:tplc="A590F7F2" w:tentative="1">
      <w:start w:val="1"/>
      <w:numFmt w:val="bullet"/>
      <w:lvlText w:val="o"/>
      <w:lvlJc w:val="left"/>
      <w:pPr>
        <w:ind w:left="7007" w:hanging="360"/>
      </w:pPr>
      <w:rPr>
        <w:rFonts w:ascii="Courier New" w:hAnsi="Courier New" w:cs="Courier New" w:hint="default"/>
      </w:rPr>
    </w:lvl>
    <w:lvl w:ilvl="8" w:tplc="C2DA978C" w:tentative="1">
      <w:start w:val="1"/>
      <w:numFmt w:val="bullet"/>
      <w:lvlText w:val=""/>
      <w:lvlJc w:val="left"/>
      <w:pPr>
        <w:ind w:left="7727" w:hanging="360"/>
      </w:pPr>
      <w:rPr>
        <w:rFonts w:ascii="Wingdings" w:hAnsi="Wingdings" w:hint="default"/>
      </w:rPr>
    </w:lvl>
  </w:abstractNum>
  <w:abstractNum w:abstractNumId="58">
    <w:nsid w:val="004925C0"/>
    <w:multiLevelType w:val="hybridMultilevel"/>
    <w:tmpl w:val="853A845C"/>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9">
    <w:nsid w:val="006961B3"/>
    <w:multiLevelType w:val="hybridMultilevel"/>
    <w:tmpl w:val="CC4C32AA"/>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nsid w:val="00B127EE"/>
    <w:multiLevelType w:val="hybridMultilevel"/>
    <w:tmpl w:val="291A0D3A"/>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61">
    <w:nsid w:val="00E02D80"/>
    <w:multiLevelType w:val="hybridMultilevel"/>
    <w:tmpl w:val="7D90856C"/>
    <w:name w:val="WW8Num177"/>
    <w:lvl w:ilvl="0" w:tplc="0EFAEBF8">
      <w:start w:val="1"/>
      <w:numFmt w:val="bullet"/>
      <w:lvlText w:val=""/>
      <w:lvlJc w:val="left"/>
      <w:pPr>
        <w:ind w:left="1967" w:hanging="360"/>
      </w:pPr>
      <w:rPr>
        <w:rFonts w:ascii="Symbol" w:hAnsi="Symbol" w:hint="default"/>
      </w:rPr>
    </w:lvl>
    <w:lvl w:ilvl="1" w:tplc="0818F786" w:tentative="1">
      <w:start w:val="1"/>
      <w:numFmt w:val="bullet"/>
      <w:lvlText w:val="o"/>
      <w:lvlJc w:val="left"/>
      <w:pPr>
        <w:ind w:left="2687" w:hanging="360"/>
      </w:pPr>
      <w:rPr>
        <w:rFonts w:ascii="Courier New" w:hAnsi="Courier New" w:cs="Courier New" w:hint="default"/>
      </w:rPr>
    </w:lvl>
    <w:lvl w:ilvl="2" w:tplc="8D9045C8" w:tentative="1">
      <w:start w:val="1"/>
      <w:numFmt w:val="bullet"/>
      <w:lvlText w:val=""/>
      <w:lvlJc w:val="left"/>
      <w:pPr>
        <w:ind w:left="3407" w:hanging="360"/>
      </w:pPr>
      <w:rPr>
        <w:rFonts w:ascii="Wingdings" w:hAnsi="Wingdings" w:hint="default"/>
      </w:rPr>
    </w:lvl>
    <w:lvl w:ilvl="3" w:tplc="8864F28C" w:tentative="1">
      <w:start w:val="1"/>
      <w:numFmt w:val="bullet"/>
      <w:lvlText w:val=""/>
      <w:lvlJc w:val="left"/>
      <w:pPr>
        <w:ind w:left="4127" w:hanging="360"/>
      </w:pPr>
      <w:rPr>
        <w:rFonts w:ascii="Symbol" w:hAnsi="Symbol" w:hint="default"/>
      </w:rPr>
    </w:lvl>
    <w:lvl w:ilvl="4" w:tplc="75420124" w:tentative="1">
      <w:start w:val="1"/>
      <w:numFmt w:val="bullet"/>
      <w:lvlText w:val="o"/>
      <w:lvlJc w:val="left"/>
      <w:pPr>
        <w:ind w:left="4847" w:hanging="360"/>
      </w:pPr>
      <w:rPr>
        <w:rFonts w:ascii="Courier New" w:hAnsi="Courier New" w:cs="Courier New" w:hint="default"/>
      </w:rPr>
    </w:lvl>
    <w:lvl w:ilvl="5" w:tplc="02C499DC" w:tentative="1">
      <w:start w:val="1"/>
      <w:numFmt w:val="bullet"/>
      <w:lvlText w:val=""/>
      <w:lvlJc w:val="left"/>
      <w:pPr>
        <w:ind w:left="5567" w:hanging="360"/>
      </w:pPr>
      <w:rPr>
        <w:rFonts w:ascii="Wingdings" w:hAnsi="Wingdings" w:hint="default"/>
      </w:rPr>
    </w:lvl>
    <w:lvl w:ilvl="6" w:tplc="033C8780" w:tentative="1">
      <w:start w:val="1"/>
      <w:numFmt w:val="bullet"/>
      <w:lvlText w:val=""/>
      <w:lvlJc w:val="left"/>
      <w:pPr>
        <w:ind w:left="6287" w:hanging="360"/>
      </w:pPr>
      <w:rPr>
        <w:rFonts w:ascii="Symbol" w:hAnsi="Symbol" w:hint="default"/>
      </w:rPr>
    </w:lvl>
    <w:lvl w:ilvl="7" w:tplc="B40478D6" w:tentative="1">
      <w:start w:val="1"/>
      <w:numFmt w:val="bullet"/>
      <w:lvlText w:val="o"/>
      <w:lvlJc w:val="left"/>
      <w:pPr>
        <w:ind w:left="7007" w:hanging="360"/>
      </w:pPr>
      <w:rPr>
        <w:rFonts w:ascii="Courier New" w:hAnsi="Courier New" w:cs="Courier New" w:hint="default"/>
      </w:rPr>
    </w:lvl>
    <w:lvl w:ilvl="8" w:tplc="3104CF36" w:tentative="1">
      <w:start w:val="1"/>
      <w:numFmt w:val="bullet"/>
      <w:lvlText w:val=""/>
      <w:lvlJc w:val="left"/>
      <w:pPr>
        <w:ind w:left="7727" w:hanging="360"/>
      </w:pPr>
      <w:rPr>
        <w:rFonts w:ascii="Wingdings" w:hAnsi="Wingdings" w:hint="default"/>
      </w:rPr>
    </w:lvl>
  </w:abstractNum>
  <w:abstractNum w:abstractNumId="62">
    <w:nsid w:val="045F7167"/>
    <w:multiLevelType w:val="hybridMultilevel"/>
    <w:tmpl w:val="AB741E70"/>
    <w:lvl w:ilvl="0" w:tplc="04150001">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3">
    <w:nsid w:val="0777150A"/>
    <w:multiLevelType w:val="hybridMultilevel"/>
    <w:tmpl w:val="AC722402"/>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64">
    <w:nsid w:val="09F2360D"/>
    <w:multiLevelType w:val="hybridMultilevel"/>
    <w:tmpl w:val="9072EFDC"/>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5">
    <w:nsid w:val="0ED94A5F"/>
    <w:multiLevelType w:val="hybridMultilevel"/>
    <w:tmpl w:val="E54A0294"/>
    <w:lvl w:ilvl="0" w:tplc="04150001">
      <w:start w:val="1"/>
      <w:numFmt w:val="bullet"/>
      <w:lvlText w:val=""/>
      <w:lvlJc w:val="left"/>
      <w:pPr>
        <w:ind w:left="2687" w:hanging="360"/>
      </w:pPr>
      <w:rPr>
        <w:rFonts w:ascii="Symbol" w:hAnsi="Symbol" w:hint="default"/>
      </w:rPr>
    </w:lvl>
    <w:lvl w:ilvl="1" w:tplc="04150003" w:tentative="1">
      <w:start w:val="1"/>
      <w:numFmt w:val="bullet"/>
      <w:lvlText w:val="o"/>
      <w:lvlJc w:val="left"/>
      <w:pPr>
        <w:ind w:left="3407" w:hanging="360"/>
      </w:pPr>
      <w:rPr>
        <w:rFonts w:ascii="Courier New" w:hAnsi="Courier New" w:cs="Courier New" w:hint="default"/>
      </w:rPr>
    </w:lvl>
    <w:lvl w:ilvl="2" w:tplc="04150005" w:tentative="1">
      <w:start w:val="1"/>
      <w:numFmt w:val="bullet"/>
      <w:lvlText w:val=""/>
      <w:lvlJc w:val="left"/>
      <w:pPr>
        <w:ind w:left="4127" w:hanging="360"/>
      </w:pPr>
      <w:rPr>
        <w:rFonts w:ascii="Wingdings" w:hAnsi="Wingdings" w:hint="default"/>
      </w:rPr>
    </w:lvl>
    <w:lvl w:ilvl="3" w:tplc="04150001" w:tentative="1">
      <w:start w:val="1"/>
      <w:numFmt w:val="bullet"/>
      <w:lvlText w:val=""/>
      <w:lvlJc w:val="left"/>
      <w:pPr>
        <w:ind w:left="4847" w:hanging="360"/>
      </w:pPr>
      <w:rPr>
        <w:rFonts w:ascii="Symbol" w:hAnsi="Symbol" w:hint="default"/>
      </w:rPr>
    </w:lvl>
    <w:lvl w:ilvl="4" w:tplc="04150003" w:tentative="1">
      <w:start w:val="1"/>
      <w:numFmt w:val="bullet"/>
      <w:lvlText w:val="o"/>
      <w:lvlJc w:val="left"/>
      <w:pPr>
        <w:ind w:left="5567" w:hanging="360"/>
      </w:pPr>
      <w:rPr>
        <w:rFonts w:ascii="Courier New" w:hAnsi="Courier New" w:cs="Courier New" w:hint="default"/>
      </w:rPr>
    </w:lvl>
    <w:lvl w:ilvl="5" w:tplc="04150005" w:tentative="1">
      <w:start w:val="1"/>
      <w:numFmt w:val="bullet"/>
      <w:lvlText w:val=""/>
      <w:lvlJc w:val="left"/>
      <w:pPr>
        <w:ind w:left="6287" w:hanging="360"/>
      </w:pPr>
      <w:rPr>
        <w:rFonts w:ascii="Wingdings" w:hAnsi="Wingdings" w:hint="default"/>
      </w:rPr>
    </w:lvl>
    <w:lvl w:ilvl="6" w:tplc="04150001" w:tentative="1">
      <w:start w:val="1"/>
      <w:numFmt w:val="bullet"/>
      <w:lvlText w:val=""/>
      <w:lvlJc w:val="left"/>
      <w:pPr>
        <w:ind w:left="7007" w:hanging="360"/>
      </w:pPr>
      <w:rPr>
        <w:rFonts w:ascii="Symbol" w:hAnsi="Symbol" w:hint="default"/>
      </w:rPr>
    </w:lvl>
    <w:lvl w:ilvl="7" w:tplc="04150003" w:tentative="1">
      <w:start w:val="1"/>
      <w:numFmt w:val="bullet"/>
      <w:lvlText w:val="o"/>
      <w:lvlJc w:val="left"/>
      <w:pPr>
        <w:ind w:left="7727" w:hanging="360"/>
      </w:pPr>
      <w:rPr>
        <w:rFonts w:ascii="Courier New" w:hAnsi="Courier New" w:cs="Courier New" w:hint="default"/>
      </w:rPr>
    </w:lvl>
    <w:lvl w:ilvl="8" w:tplc="04150005" w:tentative="1">
      <w:start w:val="1"/>
      <w:numFmt w:val="bullet"/>
      <w:lvlText w:val=""/>
      <w:lvlJc w:val="left"/>
      <w:pPr>
        <w:ind w:left="8447" w:hanging="360"/>
      </w:pPr>
      <w:rPr>
        <w:rFonts w:ascii="Wingdings" w:hAnsi="Wingdings" w:hint="default"/>
      </w:rPr>
    </w:lvl>
  </w:abstractNum>
  <w:abstractNum w:abstractNumId="66">
    <w:nsid w:val="10565AF4"/>
    <w:multiLevelType w:val="hybridMultilevel"/>
    <w:tmpl w:val="24D67BAA"/>
    <w:lvl w:ilvl="0" w:tplc="778C92C8">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nsid w:val="13E205C3"/>
    <w:multiLevelType w:val="hybridMultilevel"/>
    <w:tmpl w:val="26A86236"/>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8">
    <w:nsid w:val="1DF90B34"/>
    <w:multiLevelType w:val="hybridMultilevel"/>
    <w:tmpl w:val="189A49B6"/>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69">
    <w:nsid w:val="263F6E28"/>
    <w:multiLevelType w:val="hybridMultilevel"/>
    <w:tmpl w:val="ABEC04E4"/>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70">
    <w:nsid w:val="2F41047A"/>
    <w:multiLevelType w:val="hybridMultilevel"/>
    <w:tmpl w:val="F1864808"/>
    <w:lvl w:ilvl="0" w:tplc="04150001">
      <w:start w:val="1"/>
      <w:numFmt w:val="bullet"/>
      <w:lvlText w:val=""/>
      <w:lvlJc w:val="left"/>
      <w:pPr>
        <w:ind w:left="2025" w:hanging="360"/>
      </w:pPr>
      <w:rPr>
        <w:rFonts w:ascii="Symbol" w:hAnsi="Symbol" w:hint="default"/>
      </w:rPr>
    </w:lvl>
    <w:lvl w:ilvl="1" w:tplc="04150003" w:tentative="1">
      <w:start w:val="1"/>
      <w:numFmt w:val="bullet"/>
      <w:lvlText w:val="o"/>
      <w:lvlJc w:val="left"/>
      <w:pPr>
        <w:ind w:left="2745" w:hanging="360"/>
      </w:pPr>
      <w:rPr>
        <w:rFonts w:ascii="Courier New" w:hAnsi="Courier New" w:cs="Courier New" w:hint="default"/>
      </w:rPr>
    </w:lvl>
    <w:lvl w:ilvl="2" w:tplc="04150005" w:tentative="1">
      <w:start w:val="1"/>
      <w:numFmt w:val="bullet"/>
      <w:lvlText w:val=""/>
      <w:lvlJc w:val="left"/>
      <w:pPr>
        <w:ind w:left="3465" w:hanging="360"/>
      </w:pPr>
      <w:rPr>
        <w:rFonts w:ascii="Wingdings" w:hAnsi="Wingdings" w:hint="default"/>
      </w:rPr>
    </w:lvl>
    <w:lvl w:ilvl="3" w:tplc="04150001" w:tentative="1">
      <w:start w:val="1"/>
      <w:numFmt w:val="bullet"/>
      <w:lvlText w:val=""/>
      <w:lvlJc w:val="left"/>
      <w:pPr>
        <w:ind w:left="4185" w:hanging="360"/>
      </w:pPr>
      <w:rPr>
        <w:rFonts w:ascii="Symbol" w:hAnsi="Symbol" w:hint="default"/>
      </w:rPr>
    </w:lvl>
    <w:lvl w:ilvl="4" w:tplc="04150003" w:tentative="1">
      <w:start w:val="1"/>
      <w:numFmt w:val="bullet"/>
      <w:lvlText w:val="o"/>
      <w:lvlJc w:val="left"/>
      <w:pPr>
        <w:ind w:left="4905" w:hanging="360"/>
      </w:pPr>
      <w:rPr>
        <w:rFonts w:ascii="Courier New" w:hAnsi="Courier New" w:cs="Courier New" w:hint="default"/>
      </w:rPr>
    </w:lvl>
    <w:lvl w:ilvl="5" w:tplc="04150005" w:tentative="1">
      <w:start w:val="1"/>
      <w:numFmt w:val="bullet"/>
      <w:lvlText w:val=""/>
      <w:lvlJc w:val="left"/>
      <w:pPr>
        <w:ind w:left="5625" w:hanging="360"/>
      </w:pPr>
      <w:rPr>
        <w:rFonts w:ascii="Wingdings" w:hAnsi="Wingdings" w:hint="default"/>
      </w:rPr>
    </w:lvl>
    <w:lvl w:ilvl="6" w:tplc="04150001" w:tentative="1">
      <w:start w:val="1"/>
      <w:numFmt w:val="bullet"/>
      <w:lvlText w:val=""/>
      <w:lvlJc w:val="left"/>
      <w:pPr>
        <w:ind w:left="6345" w:hanging="360"/>
      </w:pPr>
      <w:rPr>
        <w:rFonts w:ascii="Symbol" w:hAnsi="Symbol" w:hint="default"/>
      </w:rPr>
    </w:lvl>
    <w:lvl w:ilvl="7" w:tplc="04150003" w:tentative="1">
      <w:start w:val="1"/>
      <w:numFmt w:val="bullet"/>
      <w:lvlText w:val="o"/>
      <w:lvlJc w:val="left"/>
      <w:pPr>
        <w:ind w:left="7065" w:hanging="360"/>
      </w:pPr>
      <w:rPr>
        <w:rFonts w:ascii="Courier New" w:hAnsi="Courier New" w:cs="Courier New" w:hint="default"/>
      </w:rPr>
    </w:lvl>
    <w:lvl w:ilvl="8" w:tplc="04150005" w:tentative="1">
      <w:start w:val="1"/>
      <w:numFmt w:val="bullet"/>
      <w:lvlText w:val=""/>
      <w:lvlJc w:val="left"/>
      <w:pPr>
        <w:ind w:left="7785" w:hanging="360"/>
      </w:pPr>
      <w:rPr>
        <w:rFonts w:ascii="Wingdings" w:hAnsi="Wingdings" w:hint="default"/>
      </w:rPr>
    </w:lvl>
  </w:abstractNum>
  <w:abstractNum w:abstractNumId="71">
    <w:nsid w:val="304B6E0D"/>
    <w:multiLevelType w:val="hybridMultilevel"/>
    <w:tmpl w:val="9800B804"/>
    <w:lvl w:ilvl="0" w:tplc="BCCA2AF4">
      <w:start w:val="1"/>
      <w:numFmt w:val="bullet"/>
      <w:lvlText w:val=""/>
      <w:lvlJc w:val="left"/>
      <w:pPr>
        <w:ind w:left="1571" w:hanging="360"/>
      </w:pPr>
      <w:rPr>
        <w:rFonts w:ascii="Symbol" w:hAnsi="Symbol" w:hint="default"/>
        <w:sz w:val="20"/>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2">
    <w:nsid w:val="3364338B"/>
    <w:multiLevelType w:val="hybridMultilevel"/>
    <w:tmpl w:val="2AA4518A"/>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73">
    <w:nsid w:val="33E92215"/>
    <w:multiLevelType w:val="hybridMultilevel"/>
    <w:tmpl w:val="5530ADFC"/>
    <w:lvl w:ilvl="0" w:tplc="04150001">
      <w:start w:val="1"/>
      <w:numFmt w:val="bullet"/>
      <w:lvlText w:val=""/>
      <w:lvlJc w:val="left"/>
      <w:pPr>
        <w:ind w:left="2062" w:hanging="360"/>
      </w:pPr>
      <w:rPr>
        <w:rFonts w:ascii="Symbol" w:hAnsi="Symbol" w:hint="default"/>
      </w:rPr>
    </w:lvl>
    <w:lvl w:ilvl="1" w:tplc="04150003" w:tentative="1">
      <w:start w:val="1"/>
      <w:numFmt w:val="bullet"/>
      <w:lvlText w:val="o"/>
      <w:lvlJc w:val="left"/>
      <w:pPr>
        <w:ind w:left="2782" w:hanging="360"/>
      </w:pPr>
      <w:rPr>
        <w:rFonts w:ascii="Courier New" w:hAnsi="Courier New" w:cs="Courier New" w:hint="default"/>
      </w:rPr>
    </w:lvl>
    <w:lvl w:ilvl="2" w:tplc="04150005" w:tentative="1">
      <w:start w:val="1"/>
      <w:numFmt w:val="bullet"/>
      <w:lvlText w:val=""/>
      <w:lvlJc w:val="left"/>
      <w:pPr>
        <w:ind w:left="3502" w:hanging="360"/>
      </w:pPr>
      <w:rPr>
        <w:rFonts w:ascii="Wingdings" w:hAnsi="Wingdings" w:hint="default"/>
      </w:rPr>
    </w:lvl>
    <w:lvl w:ilvl="3" w:tplc="04150001" w:tentative="1">
      <w:start w:val="1"/>
      <w:numFmt w:val="bullet"/>
      <w:lvlText w:val=""/>
      <w:lvlJc w:val="left"/>
      <w:pPr>
        <w:ind w:left="4222" w:hanging="360"/>
      </w:pPr>
      <w:rPr>
        <w:rFonts w:ascii="Symbol" w:hAnsi="Symbol" w:hint="default"/>
      </w:rPr>
    </w:lvl>
    <w:lvl w:ilvl="4" w:tplc="04150003" w:tentative="1">
      <w:start w:val="1"/>
      <w:numFmt w:val="bullet"/>
      <w:lvlText w:val="o"/>
      <w:lvlJc w:val="left"/>
      <w:pPr>
        <w:ind w:left="4942" w:hanging="360"/>
      </w:pPr>
      <w:rPr>
        <w:rFonts w:ascii="Courier New" w:hAnsi="Courier New" w:cs="Courier New" w:hint="default"/>
      </w:rPr>
    </w:lvl>
    <w:lvl w:ilvl="5" w:tplc="04150005" w:tentative="1">
      <w:start w:val="1"/>
      <w:numFmt w:val="bullet"/>
      <w:lvlText w:val=""/>
      <w:lvlJc w:val="left"/>
      <w:pPr>
        <w:ind w:left="5662" w:hanging="360"/>
      </w:pPr>
      <w:rPr>
        <w:rFonts w:ascii="Wingdings" w:hAnsi="Wingdings" w:hint="default"/>
      </w:rPr>
    </w:lvl>
    <w:lvl w:ilvl="6" w:tplc="04150001" w:tentative="1">
      <w:start w:val="1"/>
      <w:numFmt w:val="bullet"/>
      <w:lvlText w:val=""/>
      <w:lvlJc w:val="left"/>
      <w:pPr>
        <w:ind w:left="6382" w:hanging="360"/>
      </w:pPr>
      <w:rPr>
        <w:rFonts w:ascii="Symbol" w:hAnsi="Symbol" w:hint="default"/>
      </w:rPr>
    </w:lvl>
    <w:lvl w:ilvl="7" w:tplc="04150003" w:tentative="1">
      <w:start w:val="1"/>
      <w:numFmt w:val="bullet"/>
      <w:lvlText w:val="o"/>
      <w:lvlJc w:val="left"/>
      <w:pPr>
        <w:ind w:left="7102" w:hanging="360"/>
      </w:pPr>
      <w:rPr>
        <w:rFonts w:ascii="Courier New" w:hAnsi="Courier New" w:cs="Courier New" w:hint="default"/>
      </w:rPr>
    </w:lvl>
    <w:lvl w:ilvl="8" w:tplc="04150005" w:tentative="1">
      <w:start w:val="1"/>
      <w:numFmt w:val="bullet"/>
      <w:lvlText w:val=""/>
      <w:lvlJc w:val="left"/>
      <w:pPr>
        <w:ind w:left="7822" w:hanging="360"/>
      </w:pPr>
      <w:rPr>
        <w:rFonts w:ascii="Wingdings" w:hAnsi="Wingdings" w:hint="default"/>
      </w:rPr>
    </w:lvl>
  </w:abstractNum>
  <w:abstractNum w:abstractNumId="74">
    <w:nsid w:val="341A7720"/>
    <w:multiLevelType w:val="hybridMultilevel"/>
    <w:tmpl w:val="8258F80C"/>
    <w:lvl w:ilvl="0" w:tplc="04150001">
      <w:start w:val="1"/>
      <w:numFmt w:val="bullet"/>
      <w:lvlText w:val=""/>
      <w:lvlJc w:val="left"/>
      <w:pPr>
        <w:ind w:left="1967" w:hanging="360"/>
      </w:pPr>
      <w:rPr>
        <w:rFonts w:ascii="Symbol" w:hAnsi="Symbol" w:hint="default"/>
        <w:color w:val="000000" w:themeColor="text1"/>
        <w:sz w:val="22"/>
        <w:szCs w:val="22"/>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75">
    <w:nsid w:val="384E596E"/>
    <w:multiLevelType w:val="hybridMultilevel"/>
    <w:tmpl w:val="2A68635E"/>
    <w:lvl w:ilvl="0" w:tplc="04150011">
      <w:start w:val="1"/>
      <w:numFmt w:val="bullet"/>
      <w:lvlText w:val=""/>
      <w:lvlJc w:val="left"/>
      <w:pPr>
        <w:ind w:left="1967" w:hanging="360"/>
      </w:pPr>
      <w:rPr>
        <w:rFonts w:ascii="Symbol" w:hAnsi="Symbol" w:hint="default"/>
      </w:rPr>
    </w:lvl>
    <w:lvl w:ilvl="1" w:tplc="04150019" w:tentative="1">
      <w:start w:val="1"/>
      <w:numFmt w:val="bullet"/>
      <w:lvlText w:val="o"/>
      <w:lvlJc w:val="left"/>
      <w:pPr>
        <w:ind w:left="2687" w:hanging="360"/>
      </w:pPr>
      <w:rPr>
        <w:rFonts w:ascii="Courier New" w:hAnsi="Courier New" w:cs="Courier New" w:hint="default"/>
      </w:rPr>
    </w:lvl>
    <w:lvl w:ilvl="2" w:tplc="0415001B" w:tentative="1">
      <w:start w:val="1"/>
      <w:numFmt w:val="bullet"/>
      <w:lvlText w:val=""/>
      <w:lvlJc w:val="left"/>
      <w:pPr>
        <w:ind w:left="3407" w:hanging="360"/>
      </w:pPr>
      <w:rPr>
        <w:rFonts w:ascii="Wingdings" w:hAnsi="Wingdings" w:hint="default"/>
      </w:rPr>
    </w:lvl>
    <w:lvl w:ilvl="3" w:tplc="0415000F" w:tentative="1">
      <w:start w:val="1"/>
      <w:numFmt w:val="bullet"/>
      <w:lvlText w:val=""/>
      <w:lvlJc w:val="left"/>
      <w:pPr>
        <w:ind w:left="4127" w:hanging="360"/>
      </w:pPr>
      <w:rPr>
        <w:rFonts w:ascii="Symbol" w:hAnsi="Symbol" w:hint="default"/>
      </w:rPr>
    </w:lvl>
    <w:lvl w:ilvl="4" w:tplc="04150019" w:tentative="1">
      <w:start w:val="1"/>
      <w:numFmt w:val="bullet"/>
      <w:lvlText w:val="o"/>
      <w:lvlJc w:val="left"/>
      <w:pPr>
        <w:ind w:left="4847" w:hanging="360"/>
      </w:pPr>
      <w:rPr>
        <w:rFonts w:ascii="Courier New" w:hAnsi="Courier New" w:cs="Courier New" w:hint="default"/>
      </w:rPr>
    </w:lvl>
    <w:lvl w:ilvl="5" w:tplc="0415001B" w:tentative="1">
      <w:start w:val="1"/>
      <w:numFmt w:val="bullet"/>
      <w:lvlText w:val=""/>
      <w:lvlJc w:val="left"/>
      <w:pPr>
        <w:ind w:left="5567" w:hanging="360"/>
      </w:pPr>
      <w:rPr>
        <w:rFonts w:ascii="Wingdings" w:hAnsi="Wingdings" w:hint="default"/>
      </w:rPr>
    </w:lvl>
    <w:lvl w:ilvl="6" w:tplc="0415000F" w:tentative="1">
      <w:start w:val="1"/>
      <w:numFmt w:val="bullet"/>
      <w:lvlText w:val=""/>
      <w:lvlJc w:val="left"/>
      <w:pPr>
        <w:ind w:left="6287" w:hanging="360"/>
      </w:pPr>
      <w:rPr>
        <w:rFonts w:ascii="Symbol" w:hAnsi="Symbol" w:hint="default"/>
      </w:rPr>
    </w:lvl>
    <w:lvl w:ilvl="7" w:tplc="04150019" w:tentative="1">
      <w:start w:val="1"/>
      <w:numFmt w:val="bullet"/>
      <w:lvlText w:val="o"/>
      <w:lvlJc w:val="left"/>
      <w:pPr>
        <w:ind w:left="7007" w:hanging="360"/>
      </w:pPr>
      <w:rPr>
        <w:rFonts w:ascii="Courier New" w:hAnsi="Courier New" w:cs="Courier New" w:hint="default"/>
      </w:rPr>
    </w:lvl>
    <w:lvl w:ilvl="8" w:tplc="0415001B" w:tentative="1">
      <w:start w:val="1"/>
      <w:numFmt w:val="bullet"/>
      <w:lvlText w:val=""/>
      <w:lvlJc w:val="left"/>
      <w:pPr>
        <w:ind w:left="7727" w:hanging="360"/>
      </w:pPr>
      <w:rPr>
        <w:rFonts w:ascii="Wingdings" w:hAnsi="Wingdings" w:hint="default"/>
      </w:rPr>
    </w:lvl>
  </w:abstractNum>
  <w:abstractNum w:abstractNumId="76">
    <w:nsid w:val="3A2E28FA"/>
    <w:multiLevelType w:val="hybridMultilevel"/>
    <w:tmpl w:val="7DDCEBD0"/>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77">
    <w:nsid w:val="3B835ACD"/>
    <w:multiLevelType w:val="hybridMultilevel"/>
    <w:tmpl w:val="0C880E92"/>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8">
    <w:nsid w:val="3EAC11CC"/>
    <w:multiLevelType w:val="hybridMultilevel"/>
    <w:tmpl w:val="F716A2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3EB57995"/>
    <w:multiLevelType w:val="hybridMultilevel"/>
    <w:tmpl w:val="5CD4B820"/>
    <w:lvl w:ilvl="0" w:tplc="04150001">
      <w:start w:val="1"/>
      <w:numFmt w:val="bullet"/>
      <w:lvlText w:val=""/>
      <w:lvlJc w:val="left"/>
      <w:pPr>
        <w:ind w:left="2051" w:hanging="360"/>
      </w:pPr>
      <w:rPr>
        <w:rFonts w:ascii="Symbol" w:hAnsi="Symbol" w:hint="default"/>
      </w:rPr>
    </w:lvl>
    <w:lvl w:ilvl="1" w:tplc="04150003" w:tentative="1">
      <w:start w:val="1"/>
      <w:numFmt w:val="bullet"/>
      <w:lvlText w:val="o"/>
      <w:lvlJc w:val="left"/>
      <w:pPr>
        <w:ind w:left="2771" w:hanging="360"/>
      </w:pPr>
      <w:rPr>
        <w:rFonts w:ascii="Courier New" w:hAnsi="Courier New" w:cs="Courier New" w:hint="default"/>
      </w:rPr>
    </w:lvl>
    <w:lvl w:ilvl="2" w:tplc="04150005" w:tentative="1">
      <w:start w:val="1"/>
      <w:numFmt w:val="bullet"/>
      <w:lvlText w:val=""/>
      <w:lvlJc w:val="left"/>
      <w:pPr>
        <w:ind w:left="3491" w:hanging="360"/>
      </w:pPr>
      <w:rPr>
        <w:rFonts w:ascii="Wingdings" w:hAnsi="Wingdings" w:hint="default"/>
      </w:rPr>
    </w:lvl>
    <w:lvl w:ilvl="3" w:tplc="04150001" w:tentative="1">
      <w:start w:val="1"/>
      <w:numFmt w:val="bullet"/>
      <w:lvlText w:val=""/>
      <w:lvlJc w:val="left"/>
      <w:pPr>
        <w:ind w:left="4211" w:hanging="360"/>
      </w:pPr>
      <w:rPr>
        <w:rFonts w:ascii="Symbol" w:hAnsi="Symbol" w:hint="default"/>
      </w:rPr>
    </w:lvl>
    <w:lvl w:ilvl="4" w:tplc="04150003" w:tentative="1">
      <w:start w:val="1"/>
      <w:numFmt w:val="bullet"/>
      <w:lvlText w:val="o"/>
      <w:lvlJc w:val="left"/>
      <w:pPr>
        <w:ind w:left="4931" w:hanging="360"/>
      </w:pPr>
      <w:rPr>
        <w:rFonts w:ascii="Courier New" w:hAnsi="Courier New" w:cs="Courier New" w:hint="default"/>
      </w:rPr>
    </w:lvl>
    <w:lvl w:ilvl="5" w:tplc="04150005" w:tentative="1">
      <w:start w:val="1"/>
      <w:numFmt w:val="bullet"/>
      <w:lvlText w:val=""/>
      <w:lvlJc w:val="left"/>
      <w:pPr>
        <w:ind w:left="5651" w:hanging="360"/>
      </w:pPr>
      <w:rPr>
        <w:rFonts w:ascii="Wingdings" w:hAnsi="Wingdings" w:hint="default"/>
      </w:rPr>
    </w:lvl>
    <w:lvl w:ilvl="6" w:tplc="04150001" w:tentative="1">
      <w:start w:val="1"/>
      <w:numFmt w:val="bullet"/>
      <w:lvlText w:val=""/>
      <w:lvlJc w:val="left"/>
      <w:pPr>
        <w:ind w:left="6371" w:hanging="360"/>
      </w:pPr>
      <w:rPr>
        <w:rFonts w:ascii="Symbol" w:hAnsi="Symbol" w:hint="default"/>
      </w:rPr>
    </w:lvl>
    <w:lvl w:ilvl="7" w:tplc="04150003" w:tentative="1">
      <w:start w:val="1"/>
      <w:numFmt w:val="bullet"/>
      <w:lvlText w:val="o"/>
      <w:lvlJc w:val="left"/>
      <w:pPr>
        <w:ind w:left="7091" w:hanging="360"/>
      </w:pPr>
      <w:rPr>
        <w:rFonts w:ascii="Courier New" w:hAnsi="Courier New" w:cs="Courier New" w:hint="default"/>
      </w:rPr>
    </w:lvl>
    <w:lvl w:ilvl="8" w:tplc="04150005" w:tentative="1">
      <w:start w:val="1"/>
      <w:numFmt w:val="bullet"/>
      <w:lvlText w:val=""/>
      <w:lvlJc w:val="left"/>
      <w:pPr>
        <w:ind w:left="7811" w:hanging="360"/>
      </w:pPr>
      <w:rPr>
        <w:rFonts w:ascii="Wingdings" w:hAnsi="Wingdings" w:hint="default"/>
      </w:rPr>
    </w:lvl>
  </w:abstractNum>
  <w:abstractNum w:abstractNumId="80">
    <w:nsid w:val="41E06435"/>
    <w:multiLevelType w:val="hybridMultilevel"/>
    <w:tmpl w:val="35D81312"/>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1">
    <w:nsid w:val="451D2AC7"/>
    <w:multiLevelType w:val="hybridMultilevel"/>
    <w:tmpl w:val="A496B67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2">
    <w:nsid w:val="460C7FBC"/>
    <w:multiLevelType w:val="hybridMultilevel"/>
    <w:tmpl w:val="8FDC759E"/>
    <w:lvl w:ilvl="0" w:tplc="04150001">
      <w:start w:val="1"/>
      <w:numFmt w:val="bullet"/>
      <w:lvlText w:val=""/>
      <w:lvlJc w:val="left"/>
      <w:pPr>
        <w:ind w:left="785"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nsid w:val="481F1E8E"/>
    <w:multiLevelType w:val="hybridMultilevel"/>
    <w:tmpl w:val="C9984946"/>
    <w:lvl w:ilvl="0" w:tplc="91EA253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4">
    <w:nsid w:val="485F169E"/>
    <w:multiLevelType w:val="hybridMultilevel"/>
    <w:tmpl w:val="C9F082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nsid w:val="48D306DB"/>
    <w:multiLevelType w:val="hybridMultilevel"/>
    <w:tmpl w:val="52C845F6"/>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6">
    <w:nsid w:val="4A351DB6"/>
    <w:multiLevelType w:val="hybridMultilevel"/>
    <w:tmpl w:val="F2BA7C54"/>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7">
    <w:nsid w:val="4C0528B4"/>
    <w:multiLevelType w:val="hybridMultilevel"/>
    <w:tmpl w:val="8C5C140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8">
    <w:nsid w:val="4F720BCA"/>
    <w:multiLevelType w:val="hybridMultilevel"/>
    <w:tmpl w:val="F0C8EEFE"/>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89">
    <w:nsid w:val="536809CE"/>
    <w:multiLevelType w:val="hybridMultilevel"/>
    <w:tmpl w:val="85BAA230"/>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0">
    <w:nsid w:val="53872455"/>
    <w:multiLevelType w:val="hybridMultilevel"/>
    <w:tmpl w:val="F294A53A"/>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1">
    <w:nsid w:val="55304EB4"/>
    <w:multiLevelType w:val="hybridMultilevel"/>
    <w:tmpl w:val="3B8CE62A"/>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92">
    <w:nsid w:val="59A441B2"/>
    <w:multiLevelType w:val="hybridMultilevel"/>
    <w:tmpl w:val="0DB087A2"/>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93">
    <w:nsid w:val="5CD400BA"/>
    <w:multiLevelType w:val="hybridMultilevel"/>
    <w:tmpl w:val="098801F8"/>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94">
    <w:nsid w:val="5F337398"/>
    <w:multiLevelType w:val="hybridMultilevel"/>
    <w:tmpl w:val="A1CA6EB0"/>
    <w:lvl w:ilvl="0" w:tplc="04150001">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04150005">
      <w:start w:val="1"/>
      <w:numFmt w:val="bullet"/>
      <w:lvlText w:val=""/>
      <w:lvlJc w:val="left"/>
      <w:pPr>
        <w:ind w:left="3436" w:hanging="360"/>
      </w:pPr>
      <w:rPr>
        <w:rFonts w:ascii="Wingdings" w:hAnsi="Wingdings" w:hint="default"/>
      </w:rPr>
    </w:lvl>
    <w:lvl w:ilvl="3" w:tplc="04150001">
      <w:start w:val="1"/>
      <w:numFmt w:val="bullet"/>
      <w:lvlText w:val=""/>
      <w:lvlJc w:val="left"/>
      <w:pPr>
        <w:ind w:left="4156" w:hanging="360"/>
      </w:pPr>
      <w:rPr>
        <w:rFonts w:ascii="Symbol" w:hAnsi="Symbol" w:hint="default"/>
      </w:rPr>
    </w:lvl>
    <w:lvl w:ilvl="4" w:tplc="04150003">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5">
    <w:nsid w:val="6293653B"/>
    <w:multiLevelType w:val="hybridMultilevel"/>
    <w:tmpl w:val="9D74147C"/>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6">
    <w:nsid w:val="629367A4"/>
    <w:multiLevelType w:val="multilevel"/>
    <w:tmpl w:val="0F70A002"/>
    <w:lvl w:ilvl="0">
      <w:start w:val="1"/>
      <w:numFmt w:val="decimal"/>
      <w:pStyle w:val="Nagwek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tabs>
          <w:tab w:val="num" w:pos="860"/>
        </w:tabs>
        <w:ind w:left="860" w:hanging="576"/>
      </w:pPr>
      <w:rPr>
        <w:rFonts w:ascii="Times New Roman" w:hAnsi="Times New Roman" w:cs="Times New Roman"/>
        <w:b w:val="0"/>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7">
    <w:nsid w:val="64EB576C"/>
    <w:multiLevelType w:val="hybridMultilevel"/>
    <w:tmpl w:val="177A1C5C"/>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98">
    <w:nsid w:val="6B992A0F"/>
    <w:multiLevelType w:val="hybridMultilevel"/>
    <w:tmpl w:val="8CAAC014"/>
    <w:lvl w:ilvl="0" w:tplc="04150001">
      <w:start w:val="1"/>
      <w:numFmt w:val="bullet"/>
      <w:lvlText w:val=""/>
      <w:lvlJc w:val="left"/>
      <w:pPr>
        <w:ind w:left="1417" w:hanging="360"/>
      </w:pPr>
      <w:rPr>
        <w:rFonts w:ascii="Symbol" w:hAnsi="Symbol" w:hint="default"/>
      </w:rPr>
    </w:lvl>
    <w:lvl w:ilvl="1" w:tplc="04150003" w:tentative="1">
      <w:start w:val="1"/>
      <w:numFmt w:val="bullet"/>
      <w:lvlText w:val="o"/>
      <w:lvlJc w:val="left"/>
      <w:pPr>
        <w:ind w:left="2137" w:hanging="360"/>
      </w:pPr>
      <w:rPr>
        <w:rFonts w:ascii="Courier New" w:hAnsi="Courier New" w:cs="Courier New" w:hint="default"/>
      </w:rPr>
    </w:lvl>
    <w:lvl w:ilvl="2" w:tplc="04150005" w:tentative="1">
      <w:start w:val="1"/>
      <w:numFmt w:val="bullet"/>
      <w:lvlText w:val=""/>
      <w:lvlJc w:val="left"/>
      <w:pPr>
        <w:ind w:left="2857" w:hanging="360"/>
      </w:pPr>
      <w:rPr>
        <w:rFonts w:ascii="Wingdings" w:hAnsi="Wingdings" w:hint="default"/>
      </w:rPr>
    </w:lvl>
    <w:lvl w:ilvl="3" w:tplc="04150001" w:tentative="1">
      <w:start w:val="1"/>
      <w:numFmt w:val="bullet"/>
      <w:lvlText w:val=""/>
      <w:lvlJc w:val="left"/>
      <w:pPr>
        <w:ind w:left="3577" w:hanging="360"/>
      </w:pPr>
      <w:rPr>
        <w:rFonts w:ascii="Symbol" w:hAnsi="Symbol" w:hint="default"/>
      </w:rPr>
    </w:lvl>
    <w:lvl w:ilvl="4" w:tplc="04150003" w:tentative="1">
      <w:start w:val="1"/>
      <w:numFmt w:val="bullet"/>
      <w:lvlText w:val="o"/>
      <w:lvlJc w:val="left"/>
      <w:pPr>
        <w:ind w:left="4297" w:hanging="360"/>
      </w:pPr>
      <w:rPr>
        <w:rFonts w:ascii="Courier New" w:hAnsi="Courier New" w:cs="Courier New" w:hint="default"/>
      </w:rPr>
    </w:lvl>
    <w:lvl w:ilvl="5" w:tplc="04150005" w:tentative="1">
      <w:start w:val="1"/>
      <w:numFmt w:val="bullet"/>
      <w:lvlText w:val=""/>
      <w:lvlJc w:val="left"/>
      <w:pPr>
        <w:ind w:left="5017" w:hanging="360"/>
      </w:pPr>
      <w:rPr>
        <w:rFonts w:ascii="Wingdings" w:hAnsi="Wingdings" w:hint="default"/>
      </w:rPr>
    </w:lvl>
    <w:lvl w:ilvl="6" w:tplc="04150001" w:tentative="1">
      <w:start w:val="1"/>
      <w:numFmt w:val="bullet"/>
      <w:lvlText w:val=""/>
      <w:lvlJc w:val="left"/>
      <w:pPr>
        <w:ind w:left="5737" w:hanging="360"/>
      </w:pPr>
      <w:rPr>
        <w:rFonts w:ascii="Symbol" w:hAnsi="Symbol" w:hint="default"/>
      </w:rPr>
    </w:lvl>
    <w:lvl w:ilvl="7" w:tplc="04150003" w:tentative="1">
      <w:start w:val="1"/>
      <w:numFmt w:val="bullet"/>
      <w:lvlText w:val="o"/>
      <w:lvlJc w:val="left"/>
      <w:pPr>
        <w:ind w:left="6457" w:hanging="360"/>
      </w:pPr>
      <w:rPr>
        <w:rFonts w:ascii="Courier New" w:hAnsi="Courier New" w:cs="Courier New" w:hint="default"/>
      </w:rPr>
    </w:lvl>
    <w:lvl w:ilvl="8" w:tplc="04150005" w:tentative="1">
      <w:start w:val="1"/>
      <w:numFmt w:val="bullet"/>
      <w:lvlText w:val=""/>
      <w:lvlJc w:val="left"/>
      <w:pPr>
        <w:ind w:left="7177" w:hanging="360"/>
      </w:pPr>
      <w:rPr>
        <w:rFonts w:ascii="Wingdings" w:hAnsi="Wingdings" w:hint="default"/>
      </w:rPr>
    </w:lvl>
  </w:abstractNum>
  <w:abstractNum w:abstractNumId="99">
    <w:nsid w:val="6FDA3BE7"/>
    <w:multiLevelType w:val="hybridMultilevel"/>
    <w:tmpl w:val="8B2809F4"/>
    <w:lvl w:ilvl="0" w:tplc="778C92C8">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0">
    <w:nsid w:val="758A784E"/>
    <w:multiLevelType w:val="hybridMultilevel"/>
    <w:tmpl w:val="4484CB8E"/>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1">
    <w:nsid w:val="787A2065"/>
    <w:multiLevelType w:val="hybridMultilevel"/>
    <w:tmpl w:val="1A14F432"/>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num w:numId="1">
    <w:abstractNumId w:val="96"/>
  </w:num>
  <w:num w:numId="2">
    <w:abstractNumId w:val="71"/>
  </w:num>
  <w:num w:numId="3">
    <w:abstractNumId w:val="82"/>
  </w:num>
  <w:num w:numId="4">
    <w:abstractNumId w:val="64"/>
  </w:num>
  <w:num w:numId="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9"/>
  </w:num>
  <w:num w:numId="7">
    <w:abstractNumId w:val="66"/>
  </w:num>
  <w:num w:numId="8">
    <w:abstractNumId w:val="99"/>
  </w:num>
  <w:num w:numId="9">
    <w:abstractNumId w:val="101"/>
  </w:num>
  <w:num w:numId="10">
    <w:abstractNumId w:val="69"/>
  </w:num>
  <w:num w:numId="11">
    <w:abstractNumId w:val="63"/>
  </w:num>
  <w:num w:numId="12">
    <w:abstractNumId w:val="80"/>
  </w:num>
  <w:num w:numId="13">
    <w:abstractNumId w:val="76"/>
  </w:num>
  <w:num w:numId="14">
    <w:abstractNumId w:val="60"/>
  </w:num>
  <w:num w:numId="15">
    <w:abstractNumId w:val="90"/>
  </w:num>
  <w:num w:numId="16">
    <w:abstractNumId w:val="65"/>
  </w:num>
  <w:num w:numId="17">
    <w:abstractNumId w:val="100"/>
  </w:num>
  <w:num w:numId="18">
    <w:abstractNumId w:val="70"/>
  </w:num>
  <w:num w:numId="19">
    <w:abstractNumId w:val="77"/>
  </w:num>
  <w:num w:numId="20">
    <w:abstractNumId w:val="75"/>
  </w:num>
  <w:num w:numId="21">
    <w:abstractNumId w:val="78"/>
  </w:num>
  <w:num w:numId="22">
    <w:abstractNumId w:val="74"/>
  </w:num>
  <w:num w:numId="23">
    <w:abstractNumId w:val="88"/>
  </w:num>
  <w:num w:numId="24">
    <w:abstractNumId w:val="96"/>
  </w:num>
  <w:num w:numId="25">
    <w:abstractNumId w:val="81"/>
  </w:num>
  <w:num w:numId="26">
    <w:abstractNumId w:val="58"/>
  </w:num>
  <w:num w:numId="27">
    <w:abstractNumId w:val="93"/>
  </w:num>
  <w:num w:numId="28">
    <w:abstractNumId w:val="97"/>
  </w:num>
  <w:num w:numId="29">
    <w:abstractNumId w:val="59"/>
  </w:num>
  <w:num w:numId="30">
    <w:abstractNumId w:val="62"/>
  </w:num>
  <w:num w:numId="31">
    <w:abstractNumId w:val="87"/>
  </w:num>
  <w:num w:numId="32">
    <w:abstractNumId w:val="98"/>
  </w:num>
  <w:num w:numId="33">
    <w:abstractNumId w:val="86"/>
  </w:num>
  <w:num w:numId="34">
    <w:abstractNumId w:val="72"/>
  </w:num>
  <w:num w:numId="35">
    <w:abstractNumId w:val="67"/>
  </w:num>
  <w:num w:numId="36">
    <w:abstractNumId w:val="73"/>
  </w:num>
  <w:num w:numId="37">
    <w:abstractNumId w:val="68"/>
  </w:num>
  <w:num w:numId="38">
    <w:abstractNumId w:val="92"/>
  </w:num>
  <w:num w:numId="39">
    <w:abstractNumId w:val="83"/>
  </w:num>
  <w:num w:numId="40">
    <w:abstractNumId w:val="89"/>
  </w:num>
  <w:num w:numId="41">
    <w:abstractNumId w:val="91"/>
  </w:num>
  <w:num w:numId="4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4"/>
  </w:num>
  <w:num w:numId="44">
    <w:abstractNumId w:val="85"/>
  </w:num>
  <w:num w:numId="45">
    <w:abstractNumId w:val="94"/>
  </w:num>
  <w:num w:numId="46">
    <w:abstractNumId w:val="9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27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4B0"/>
    <w:rsid w:val="000004BD"/>
    <w:rsid w:val="0000061F"/>
    <w:rsid w:val="00000843"/>
    <w:rsid w:val="0000317F"/>
    <w:rsid w:val="00003332"/>
    <w:rsid w:val="0000584A"/>
    <w:rsid w:val="00006C41"/>
    <w:rsid w:val="00007827"/>
    <w:rsid w:val="00010BF5"/>
    <w:rsid w:val="000115EE"/>
    <w:rsid w:val="00011A1C"/>
    <w:rsid w:val="00012767"/>
    <w:rsid w:val="00012DC2"/>
    <w:rsid w:val="00013A1C"/>
    <w:rsid w:val="000158DC"/>
    <w:rsid w:val="00015E5F"/>
    <w:rsid w:val="00017333"/>
    <w:rsid w:val="0001773A"/>
    <w:rsid w:val="00020291"/>
    <w:rsid w:val="000202F2"/>
    <w:rsid w:val="00020E29"/>
    <w:rsid w:val="00021808"/>
    <w:rsid w:val="00021E74"/>
    <w:rsid w:val="0002211E"/>
    <w:rsid w:val="00022234"/>
    <w:rsid w:val="00023195"/>
    <w:rsid w:val="0002469A"/>
    <w:rsid w:val="00024827"/>
    <w:rsid w:val="00024A42"/>
    <w:rsid w:val="00025188"/>
    <w:rsid w:val="00025AD4"/>
    <w:rsid w:val="00026868"/>
    <w:rsid w:val="000275CB"/>
    <w:rsid w:val="00030295"/>
    <w:rsid w:val="00030856"/>
    <w:rsid w:val="00030F65"/>
    <w:rsid w:val="00031612"/>
    <w:rsid w:val="00031C02"/>
    <w:rsid w:val="00031FE9"/>
    <w:rsid w:val="00032D50"/>
    <w:rsid w:val="00032DB5"/>
    <w:rsid w:val="00033149"/>
    <w:rsid w:val="000357A0"/>
    <w:rsid w:val="00036565"/>
    <w:rsid w:val="00036E05"/>
    <w:rsid w:val="0003752B"/>
    <w:rsid w:val="00037AF1"/>
    <w:rsid w:val="00040304"/>
    <w:rsid w:val="00040EC3"/>
    <w:rsid w:val="00041089"/>
    <w:rsid w:val="00041CB8"/>
    <w:rsid w:val="0004229E"/>
    <w:rsid w:val="0004259E"/>
    <w:rsid w:val="00042923"/>
    <w:rsid w:val="00042D1D"/>
    <w:rsid w:val="000436D2"/>
    <w:rsid w:val="00043D19"/>
    <w:rsid w:val="00044579"/>
    <w:rsid w:val="00044719"/>
    <w:rsid w:val="0004476D"/>
    <w:rsid w:val="00044D44"/>
    <w:rsid w:val="00044F57"/>
    <w:rsid w:val="00045939"/>
    <w:rsid w:val="00045CF1"/>
    <w:rsid w:val="000460E9"/>
    <w:rsid w:val="00046550"/>
    <w:rsid w:val="00046C7F"/>
    <w:rsid w:val="00047157"/>
    <w:rsid w:val="0004790E"/>
    <w:rsid w:val="000504C4"/>
    <w:rsid w:val="00050C62"/>
    <w:rsid w:val="00052039"/>
    <w:rsid w:val="0005278B"/>
    <w:rsid w:val="00053219"/>
    <w:rsid w:val="000533C7"/>
    <w:rsid w:val="00053C60"/>
    <w:rsid w:val="00054ABC"/>
    <w:rsid w:val="00054C9A"/>
    <w:rsid w:val="00055303"/>
    <w:rsid w:val="0005532D"/>
    <w:rsid w:val="0005544D"/>
    <w:rsid w:val="000555B9"/>
    <w:rsid w:val="000570BD"/>
    <w:rsid w:val="000577B2"/>
    <w:rsid w:val="0006048C"/>
    <w:rsid w:val="00060B5B"/>
    <w:rsid w:val="00060F1F"/>
    <w:rsid w:val="00061241"/>
    <w:rsid w:val="00061359"/>
    <w:rsid w:val="00061487"/>
    <w:rsid w:val="000629C2"/>
    <w:rsid w:val="0006325B"/>
    <w:rsid w:val="00063A46"/>
    <w:rsid w:val="00063D69"/>
    <w:rsid w:val="00064690"/>
    <w:rsid w:val="00064AB1"/>
    <w:rsid w:val="00064D06"/>
    <w:rsid w:val="00065BFE"/>
    <w:rsid w:val="000662AA"/>
    <w:rsid w:val="000662EE"/>
    <w:rsid w:val="0006747B"/>
    <w:rsid w:val="0007088F"/>
    <w:rsid w:val="00070D8F"/>
    <w:rsid w:val="00071673"/>
    <w:rsid w:val="000725F5"/>
    <w:rsid w:val="00072FBD"/>
    <w:rsid w:val="0007490A"/>
    <w:rsid w:val="00075448"/>
    <w:rsid w:val="00075A18"/>
    <w:rsid w:val="00075E33"/>
    <w:rsid w:val="00076A27"/>
    <w:rsid w:val="0007753E"/>
    <w:rsid w:val="000807F5"/>
    <w:rsid w:val="000813A9"/>
    <w:rsid w:val="0008140E"/>
    <w:rsid w:val="000818F9"/>
    <w:rsid w:val="00081B5B"/>
    <w:rsid w:val="000826E7"/>
    <w:rsid w:val="00082F75"/>
    <w:rsid w:val="000832A1"/>
    <w:rsid w:val="000833AF"/>
    <w:rsid w:val="00083B8F"/>
    <w:rsid w:val="00084EB3"/>
    <w:rsid w:val="000866B3"/>
    <w:rsid w:val="00086AED"/>
    <w:rsid w:val="00086B64"/>
    <w:rsid w:val="000901A1"/>
    <w:rsid w:val="0009020B"/>
    <w:rsid w:val="00090BE3"/>
    <w:rsid w:val="00091601"/>
    <w:rsid w:val="00092857"/>
    <w:rsid w:val="0009328B"/>
    <w:rsid w:val="000945A2"/>
    <w:rsid w:val="00095C54"/>
    <w:rsid w:val="0009631E"/>
    <w:rsid w:val="000969C2"/>
    <w:rsid w:val="00096CE7"/>
    <w:rsid w:val="0009755F"/>
    <w:rsid w:val="00097572"/>
    <w:rsid w:val="000A0AD5"/>
    <w:rsid w:val="000A16F8"/>
    <w:rsid w:val="000A4956"/>
    <w:rsid w:val="000A5038"/>
    <w:rsid w:val="000A6029"/>
    <w:rsid w:val="000A6BEF"/>
    <w:rsid w:val="000A6CFA"/>
    <w:rsid w:val="000B0106"/>
    <w:rsid w:val="000B02AC"/>
    <w:rsid w:val="000B05C1"/>
    <w:rsid w:val="000B080F"/>
    <w:rsid w:val="000B1F8E"/>
    <w:rsid w:val="000B37C9"/>
    <w:rsid w:val="000B4F04"/>
    <w:rsid w:val="000B59BF"/>
    <w:rsid w:val="000B6271"/>
    <w:rsid w:val="000B63C5"/>
    <w:rsid w:val="000B7195"/>
    <w:rsid w:val="000B7308"/>
    <w:rsid w:val="000B7C66"/>
    <w:rsid w:val="000C0652"/>
    <w:rsid w:val="000C0748"/>
    <w:rsid w:val="000C0BE4"/>
    <w:rsid w:val="000C14DB"/>
    <w:rsid w:val="000C15B7"/>
    <w:rsid w:val="000C1CE2"/>
    <w:rsid w:val="000C2F1A"/>
    <w:rsid w:val="000C3B3E"/>
    <w:rsid w:val="000C3C68"/>
    <w:rsid w:val="000C40AA"/>
    <w:rsid w:val="000C47F0"/>
    <w:rsid w:val="000C4895"/>
    <w:rsid w:val="000C4964"/>
    <w:rsid w:val="000C5284"/>
    <w:rsid w:val="000C5BD9"/>
    <w:rsid w:val="000C69D6"/>
    <w:rsid w:val="000C7598"/>
    <w:rsid w:val="000C7945"/>
    <w:rsid w:val="000C7F81"/>
    <w:rsid w:val="000D05E4"/>
    <w:rsid w:val="000D1916"/>
    <w:rsid w:val="000D2CF3"/>
    <w:rsid w:val="000D3BC9"/>
    <w:rsid w:val="000D3E7A"/>
    <w:rsid w:val="000D4F41"/>
    <w:rsid w:val="000D51B0"/>
    <w:rsid w:val="000D6A1B"/>
    <w:rsid w:val="000D7693"/>
    <w:rsid w:val="000D7A8B"/>
    <w:rsid w:val="000E08AA"/>
    <w:rsid w:val="000E0DC1"/>
    <w:rsid w:val="000E0F8B"/>
    <w:rsid w:val="000E1427"/>
    <w:rsid w:val="000E1513"/>
    <w:rsid w:val="000E15A4"/>
    <w:rsid w:val="000E3076"/>
    <w:rsid w:val="000E3661"/>
    <w:rsid w:val="000E3BFD"/>
    <w:rsid w:val="000E3DD5"/>
    <w:rsid w:val="000E4E46"/>
    <w:rsid w:val="000E5ECB"/>
    <w:rsid w:val="000E6303"/>
    <w:rsid w:val="000E69D1"/>
    <w:rsid w:val="000E70F4"/>
    <w:rsid w:val="000E76B5"/>
    <w:rsid w:val="000E7704"/>
    <w:rsid w:val="000E7C21"/>
    <w:rsid w:val="000F0E01"/>
    <w:rsid w:val="000F0F09"/>
    <w:rsid w:val="000F2ABC"/>
    <w:rsid w:val="000F43AA"/>
    <w:rsid w:val="000F4878"/>
    <w:rsid w:val="000F4EEF"/>
    <w:rsid w:val="000F5108"/>
    <w:rsid w:val="000F5971"/>
    <w:rsid w:val="000F5DC7"/>
    <w:rsid w:val="000F64B1"/>
    <w:rsid w:val="000F6A0A"/>
    <w:rsid w:val="000F6AC4"/>
    <w:rsid w:val="000F7553"/>
    <w:rsid w:val="000F7712"/>
    <w:rsid w:val="000F78FD"/>
    <w:rsid w:val="001003CF"/>
    <w:rsid w:val="0010041D"/>
    <w:rsid w:val="001013F5"/>
    <w:rsid w:val="00102612"/>
    <w:rsid w:val="0010373A"/>
    <w:rsid w:val="0010529F"/>
    <w:rsid w:val="001053FE"/>
    <w:rsid w:val="00105B52"/>
    <w:rsid w:val="00106225"/>
    <w:rsid w:val="0010774B"/>
    <w:rsid w:val="00107D7C"/>
    <w:rsid w:val="00107F16"/>
    <w:rsid w:val="001109AC"/>
    <w:rsid w:val="00110E95"/>
    <w:rsid w:val="0011243B"/>
    <w:rsid w:val="00112A4F"/>
    <w:rsid w:val="00112EF5"/>
    <w:rsid w:val="0011339A"/>
    <w:rsid w:val="00113875"/>
    <w:rsid w:val="00113C9B"/>
    <w:rsid w:val="00114103"/>
    <w:rsid w:val="001144C9"/>
    <w:rsid w:val="00114FA1"/>
    <w:rsid w:val="00114FBB"/>
    <w:rsid w:val="00115992"/>
    <w:rsid w:val="00116265"/>
    <w:rsid w:val="00116300"/>
    <w:rsid w:val="00117237"/>
    <w:rsid w:val="0011755E"/>
    <w:rsid w:val="0011793E"/>
    <w:rsid w:val="00120D77"/>
    <w:rsid w:val="00120DBF"/>
    <w:rsid w:val="00121D84"/>
    <w:rsid w:val="00122D4C"/>
    <w:rsid w:val="00122F72"/>
    <w:rsid w:val="00123FF1"/>
    <w:rsid w:val="00124268"/>
    <w:rsid w:val="001243D6"/>
    <w:rsid w:val="0012454F"/>
    <w:rsid w:val="00124BAE"/>
    <w:rsid w:val="00125B36"/>
    <w:rsid w:val="00125EEA"/>
    <w:rsid w:val="001260BD"/>
    <w:rsid w:val="001260D1"/>
    <w:rsid w:val="00126C80"/>
    <w:rsid w:val="00126F84"/>
    <w:rsid w:val="00127578"/>
    <w:rsid w:val="0012776A"/>
    <w:rsid w:val="001277FC"/>
    <w:rsid w:val="00127A44"/>
    <w:rsid w:val="00131588"/>
    <w:rsid w:val="00131A56"/>
    <w:rsid w:val="00131F9E"/>
    <w:rsid w:val="001321D4"/>
    <w:rsid w:val="001333B3"/>
    <w:rsid w:val="00133630"/>
    <w:rsid w:val="00133CCC"/>
    <w:rsid w:val="00133F35"/>
    <w:rsid w:val="001343F8"/>
    <w:rsid w:val="00134AEF"/>
    <w:rsid w:val="00134EA0"/>
    <w:rsid w:val="0013515A"/>
    <w:rsid w:val="001352F4"/>
    <w:rsid w:val="0013617E"/>
    <w:rsid w:val="00136736"/>
    <w:rsid w:val="00136D10"/>
    <w:rsid w:val="001371CE"/>
    <w:rsid w:val="001372F1"/>
    <w:rsid w:val="00137410"/>
    <w:rsid w:val="00140849"/>
    <w:rsid w:val="001408C4"/>
    <w:rsid w:val="001410D8"/>
    <w:rsid w:val="00141366"/>
    <w:rsid w:val="001419C1"/>
    <w:rsid w:val="00141A80"/>
    <w:rsid w:val="00141B1B"/>
    <w:rsid w:val="00141CC1"/>
    <w:rsid w:val="00142DD3"/>
    <w:rsid w:val="00143A11"/>
    <w:rsid w:val="00145237"/>
    <w:rsid w:val="00145889"/>
    <w:rsid w:val="00145910"/>
    <w:rsid w:val="00145CC3"/>
    <w:rsid w:val="00145F13"/>
    <w:rsid w:val="00146C4A"/>
    <w:rsid w:val="00147853"/>
    <w:rsid w:val="00151252"/>
    <w:rsid w:val="0015164F"/>
    <w:rsid w:val="00151901"/>
    <w:rsid w:val="001531FA"/>
    <w:rsid w:val="00153B62"/>
    <w:rsid w:val="001553D7"/>
    <w:rsid w:val="00155C39"/>
    <w:rsid w:val="00156502"/>
    <w:rsid w:val="0015748F"/>
    <w:rsid w:val="0015784A"/>
    <w:rsid w:val="001610D6"/>
    <w:rsid w:val="00161A61"/>
    <w:rsid w:val="00162F76"/>
    <w:rsid w:val="00163649"/>
    <w:rsid w:val="00163726"/>
    <w:rsid w:val="00163806"/>
    <w:rsid w:val="001641AC"/>
    <w:rsid w:val="001651ED"/>
    <w:rsid w:val="00165FB1"/>
    <w:rsid w:val="00166007"/>
    <w:rsid w:val="001663DB"/>
    <w:rsid w:val="00166B01"/>
    <w:rsid w:val="00166CD8"/>
    <w:rsid w:val="00166F73"/>
    <w:rsid w:val="001720B8"/>
    <w:rsid w:val="00172340"/>
    <w:rsid w:val="00173A6D"/>
    <w:rsid w:val="00173AEF"/>
    <w:rsid w:val="0017597A"/>
    <w:rsid w:val="00175B1B"/>
    <w:rsid w:val="00177013"/>
    <w:rsid w:val="0017720F"/>
    <w:rsid w:val="001772EA"/>
    <w:rsid w:val="00177E5E"/>
    <w:rsid w:val="00180714"/>
    <w:rsid w:val="00180B8E"/>
    <w:rsid w:val="00180E97"/>
    <w:rsid w:val="0018169A"/>
    <w:rsid w:val="00181840"/>
    <w:rsid w:val="00181D98"/>
    <w:rsid w:val="00181F44"/>
    <w:rsid w:val="00182349"/>
    <w:rsid w:val="001829CC"/>
    <w:rsid w:val="00183C4B"/>
    <w:rsid w:val="00184096"/>
    <w:rsid w:val="00184438"/>
    <w:rsid w:val="00184933"/>
    <w:rsid w:val="0018599E"/>
    <w:rsid w:val="00186215"/>
    <w:rsid w:val="00187015"/>
    <w:rsid w:val="0018702F"/>
    <w:rsid w:val="00187A54"/>
    <w:rsid w:val="001902E6"/>
    <w:rsid w:val="00190623"/>
    <w:rsid w:val="00191368"/>
    <w:rsid w:val="00192C28"/>
    <w:rsid w:val="00193A2E"/>
    <w:rsid w:val="00193FB1"/>
    <w:rsid w:val="001956A3"/>
    <w:rsid w:val="00196849"/>
    <w:rsid w:val="0019698C"/>
    <w:rsid w:val="00196EBC"/>
    <w:rsid w:val="0019718B"/>
    <w:rsid w:val="0019726E"/>
    <w:rsid w:val="00197A16"/>
    <w:rsid w:val="00197DB6"/>
    <w:rsid w:val="001A1099"/>
    <w:rsid w:val="001A194F"/>
    <w:rsid w:val="001A1EF8"/>
    <w:rsid w:val="001A2015"/>
    <w:rsid w:val="001A283E"/>
    <w:rsid w:val="001A378F"/>
    <w:rsid w:val="001A45A5"/>
    <w:rsid w:val="001A562C"/>
    <w:rsid w:val="001A7178"/>
    <w:rsid w:val="001A7947"/>
    <w:rsid w:val="001B10C3"/>
    <w:rsid w:val="001B18A0"/>
    <w:rsid w:val="001B1DF4"/>
    <w:rsid w:val="001B1ECA"/>
    <w:rsid w:val="001B20BB"/>
    <w:rsid w:val="001B22F4"/>
    <w:rsid w:val="001B252A"/>
    <w:rsid w:val="001B292A"/>
    <w:rsid w:val="001B3517"/>
    <w:rsid w:val="001B42F3"/>
    <w:rsid w:val="001B5003"/>
    <w:rsid w:val="001B6BA9"/>
    <w:rsid w:val="001B7627"/>
    <w:rsid w:val="001B77DA"/>
    <w:rsid w:val="001B7958"/>
    <w:rsid w:val="001C0350"/>
    <w:rsid w:val="001C09B4"/>
    <w:rsid w:val="001C0BB3"/>
    <w:rsid w:val="001C0E0C"/>
    <w:rsid w:val="001C1928"/>
    <w:rsid w:val="001C1A30"/>
    <w:rsid w:val="001C1C63"/>
    <w:rsid w:val="001C1DA9"/>
    <w:rsid w:val="001C1F8D"/>
    <w:rsid w:val="001C27F2"/>
    <w:rsid w:val="001C3440"/>
    <w:rsid w:val="001C496D"/>
    <w:rsid w:val="001C5548"/>
    <w:rsid w:val="001C57A3"/>
    <w:rsid w:val="001C6670"/>
    <w:rsid w:val="001C6AC1"/>
    <w:rsid w:val="001C6B1D"/>
    <w:rsid w:val="001D0693"/>
    <w:rsid w:val="001D1239"/>
    <w:rsid w:val="001D1EF2"/>
    <w:rsid w:val="001D228D"/>
    <w:rsid w:val="001D4943"/>
    <w:rsid w:val="001D51AB"/>
    <w:rsid w:val="001D62AA"/>
    <w:rsid w:val="001D6AB5"/>
    <w:rsid w:val="001D7119"/>
    <w:rsid w:val="001D77BA"/>
    <w:rsid w:val="001D7953"/>
    <w:rsid w:val="001E0154"/>
    <w:rsid w:val="001E01E1"/>
    <w:rsid w:val="001E1107"/>
    <w:rsid w:val="001E1B09"/>
    <w:rsid w:val="001E1CD9"/>
    <w:rsid w:val="001E3D23"/>
    <w:rsid w:val="001E50F1"/>
    <w:rsid w:val="001E549A"/>
    <w:rsid w:val="001E5861"/>
    <w:rsid w:val="001E623A"/>
    <w:rsid w:val="001E693B"/>
    <w:rsid w:val="001E6A27"/>
    <w:rsid w:val="001E6C04"/>
    <w:rsid w:val="001E794F"/>
    <w:rsid w:val="001F025F"/>
    <w:rsid w:val="001F02C5"/>
    <w:rsid w:val="001F13A3"/>
    <w:rsid w:val="001F17E8"/>
    <w:rsid w:val="001F1F2C"/>
    <w:rsid w:val="001F2C35"/>
    <w:rsid w:val="001F3498"/>
    <w:rsid w:val="001F3547"/>
    <w:rsid w:val="001F418E"/>
    <w:rsid w:val="001F5AF4"/>
    <w:rsid w:val="001F6C78"/>
    <w:rsid w:val="001F6E3B"/>
    <w:rsid w:val="001F7BBC"/>
    <w:rsid w:val="001F7D75"/>
    <w:rsid w:val="00200058"/>
    <w:rsid w:val="00202582"/>
    <w:rsid w:val="00202961"/>
    <w:rsid w:val="002029D5"/>
    <w:rsid w:val="00202B21"/>
    <w:rsid w:val="00202E98"/>
    <w:rsid w:val="0020382A"/>
    <w:rsid w:val="00203907"/>
    <w:rsid w:val="00203BE1"/>
    <w:rsid w:val="00203E9A"/>
    <w:rsid w:val="00204939"/>
    <w:rsid w:val="00204A70"/>
    <w:rsid w:val="00206114"/>
    <w:rsid w:val="00206661"/>
    <w:rsid w:val="00206DE7"/>
    <w:rsid w:val="00210BB6"/>
    <w:rsid w:val="00210D67"/>
    <w:rsid w:val="002115A6"/>
    <w:rsid w:val="00211FB7"/>
    <w:rsid w:val="0021231E"/>
    <w:rsid w:val="00212816"/>
    <w:rsid w:val="002130CB"/>
    <w:rsid w:val="002132A8"/>
    <w:rsid w:val="0021366F"/>
    <w:rsid w:val="00213F1E"/>
    <w:rsid w:val="00214347"/>
    <w:rsid w:val="002146FE"/>
    <w:rsid w:val="00214C71"/>
    <w:rsid w:val="002155D4"/>
    <w:rsid w:val="002156EC"/>
    <w:rsid w:val="00216014"/>
    <w:rsid w:val="00216746"/>
    <w:rsid w:val="00216CDE"/>
    <w:rsid w:val="0021736C"/>
    <w:rsid w:val="0021760B"/>
    <w:rsid w:val="00217B99"/>
    <w:rsid w:val="00220288"/>
    <w:rsid w:val="00220FC1"/>
    <w:rsid w:val="002218E2"/>
    <w:rsid w:val="002222BC"/>
    <w:rsid w:val="00222A5B"/>
    <w:rsid w:val="00222F1E"/>
    <w:rsid w:val="0022301A"/>
    <w:rsid w:val="0022350C"/>
    <w:rsid w:val="00224FAB"/>
    <w:rsid w:val="00225C31"/>
    <w:rsid w:val="00225F72"/>
    <w:rsid w:val="00226851"/>
    <w:rsid w:val="00226B27"/>
    <w:rsid w:val="00227061"/>
    <w:rsid w:val="00230275"/>
    <w:rsid w:val="00230463"/>
    <w:rsid w:val="002306F5"/>
    <w:rsid w:val="00230763"/>
    <w:rsid w:val="00230972"/>
    <w:rsid w:val="00230B2C"/>
    <w:rsid w:val="00230C90"/>
    <w:rsid w:val="00230EB3"/>
    <w:rsid w:val="00232172"/>
    <w:rsid w:val="00232BD2"/>
    <w:rsid w:val="00232F37"/>
    <w:rsid w:val="00233623"/>
    <w:rsid w:val="00234043"/>
    <w:rsid w:val="002343DD"/>
    <w:rsid w:val="00234785"/>
    <w:rsid w:val="002355DE"/>
    <w:rsid w:val="00235E80"/>
    <w:rsid w:val="00241D98"/>
    <w:rsid w:val="00241F03"/>
    <w:rsid w:val="00242149"/>
    <w:rsid w:val="002424DE"/>
    <w:rsid w:val="0024263D"/>
    <w:rsid w:val="00242C6E"/>
    <w:rsid w:val="002437D9"/>
    <w:rsid w:val="00243924"/>
    <w:rsid w:val="002443FE"/>
    <w:rsid w:val="0024443E"/>
    <w:rsid w:val="00245167"/>
    <w:rsid w:val="00245398"/>
    <w:rsid w:val="00245409"/>
    <w:rsid w:val="00245CDE"/>
    <w:rsid w:val="00245E8A"/>
    <w:rsid w:val="00245EEC"/>
    <w:rsid w:val="00245FF0"/>
    <w:rsid w:val="0024734A"/>
    <w:rsid w:val="00247C51"/>
    <w:rsid w:val="00250DB1"/>
    <w:rsid w:val="00251195"/>
    <w:rsid w:val="002513E5"/>
    <w:rsid w:val="0025162D"/>
    <w:rsid w:val="002527BC"/>
    <w:rsid w:val="00254348"/>
    <w:rsid w:val="002558A2"/>
    <w:rsid w:val="00255A0A"/>
    <w:rsid w:val="00255E26"/>
    <w:rsid w:val="00256C3E"/>
    <w:rsid w:val="00256DDD"/>
    <w:rsid w:val="00256FEC"/>
    <w:rsid w:val="002573E8"/>
    <w:rsid w:val="002606C5"/>
    <w:rsid w:val="002615B2"/>
    <w:rsid w:val="0026170A"/>
    <w:rsid w:val="0026231A"/>
    <w:rsid w:val="0026401A"/>
    <w:rsid w:val="002645DE"/>
    <w:rsid w:val="002645ED"/>
    <w:rsid w:val="00264C34"/>
    <w:rsid w:val="0026554E"/>
    <w:rsid w:val="00265DBB"/>
    <w:rsid w:val="002660D9"/>
    <w:rsid w:val="0026660A"/>
    <w:rsid w:val="00266BE1"/>
    <w:rsid w:val="00266C18"/>
    <w:rsid w:val="00266F7E"/>
    <w:rsid w:val="00267E8D"/>
    <w:rsid w:val="00270FE8"/>
    <w:rsid w:val="00271157"/>
    <w:rsid w:val="00271469"/>
    <w:rsid w:val="002718C6"/>
    <w:rsid w:val="002718EF"/>
    <w:rsid w:val="00271AC5"/>
    <w:rsid w:val="00273399"/>
    <w:rsid w:val="00273470"/>
    <w:rsid w:val="00273DF9"/>
    <w:rsid w:val="00274096"/>
    <w:rsid w:val="0027444C"/>
    <w:rsid w:val="00274B6B"/>
    <w:rsid w:val="00275428"/>
    <w:rsid w:val="002769BB"/>
    <w:rsid w:val="00276B24"/>
    <w:rsid w:val="0028062A"/>
    <w:rsid w:val="002807D6"/>
    <w:rsid w:val="00280AA5"/>
    <w:rsid w:val="0028152B"/>
    <w:rsid w:val="00281BC1"/>
    <w:rsid w:val="002828AE"/>
    <w:rsid w:val="00282DA4"/>
    <w:rsid w:val="00282E1B"/>
    <w:rsid w:val="00283183"/>
    <w:rsid w:val="0028348A"/>
    <w:rsid w:val="002839FB"/>
    <w:rsid w:val="00283AB9"/>
    <w:rsid w:val="00283D80"/>
    <w:rsid w:val="00285162"/>
    <w:rsid w:val="00285331"/>
    <w:rsid w:val="00285713"/>
    <w:rsid w:val="00285790"/>
    <w:rsid w:val="002862B9"/>
    <w:rsid w:val="00286C2C"/>
    <w:rsid w:val="00287600"/>
    <w:rsid w:val="002906B6"/>
    <w:rsid w:val="00290838"/>
    <w:rsid w:val="00290E13"/>
    <w:rsid w:val="00292D71"/>
    <w:rsid w:val="00292E87"/>
    <w:rsid w:val="00292EB5"/>
    <w:rsid w:val="0029314E"/>
    <w:rsid w:val="00293FBA"/>
    <w:rsid w:val="002940B2"/>
    <w:rsid w:val="002949F8"/>
    <w:rsid w:val="00294A3E"/>
    <w:rsid w:val="0029575D"/>
    <w:rsid w:val="00296715"/>
    <w:rsid w:val="002971B6"/>
    <w:rsid w:val="00297BDB"/>
    <w:rsid w:val="00297E0B"/>
    <w:rsid w:val="002A171A"/>
    <w:rsid w:val="002A1886"/>
    <w:rsid w:val="002A2149"/>
    <w:rsid w:val="002A2670"/>
    <w:rsid w:val="002A28F6"/>
    <w:rsid w:val="002A2D0D"/>
    <w:rsid w:val="002A3D40"/>
    <w:rsid w:val="002A4343"/>
    <w:rsid w:val="002A72A6"/>
    <w:rsid w:val="002A73E4"/>
    <w:rsid w:val="002B0140"/>
    <w:rsid w:val="002B02EC"/>
    <w:rsid w:val="002B0662"/>
    <w:rsid w:val="002B06B4"/>
    <w:rsid w:val="002B0AD6"/>
    <w:rsid w:val="002B0D50"/>
    <w:rsid w:val="002B12CC"/>
    <w:rsid w:val="002B1544"/>
    <w:rsid w:val="002B19DA"/>
    <w:rsid w:val="002B19F8"/>
    <w:rsid w:val="002B24EC"/>
    <w:rsid w:val="002B26DF"/>
    <w:rsid w:val="002B326A"/>
    <w:rsid w:val="002B4FDF"/>
    <w:rsid w:val="002B5686"/>
    <w:rsid w:val="002B5E5F"/>
    <w:rsid w:val="002B6497"/>
    <w:rsid w:val="002B6814"/>
    <w:rsid w:val="002B7080"/>
    <w:rsid w:val="002B70F5"/>
    <w:rsid w:val="002B77E7"/>
    <w:rsid w:val="002B7BB4"/>
    <w:rsid w:val="002B7F95"/>
    <w:rsid w:val="002C0C1C"/>
    <w:rsid w:val="002C0D4D"/>
    <w:rsid w:val="002C1ED6"/>
    <w:rsid w:val="002C2002"/>
    <w:rsid w:val="002C2A34"/>
    <w:rsid w:val="002C2AAF"/>
    <w:rsid w:val="002C2F0F"/>
    <w:rsid w:val="002C3677"/>
    <w:rsid w:val="002C3F89"/>
    <w:rsid w:val="002C4112"/>
    <w:rsid w:val="002C52D5"/>
    <w:rsid w:val="002C5733"/>
    <w:rsid w:val="002C5EFE"/>
    <w:rsid w:val="002C5F94"/>
    <w:rsid w:val="002C6753"/>
    <w:rsid w:val="002C7B09"/>
    <w:rsid w:val="002D0AEB"/>
    <w:rsid w:val="002D1274"/>
    <w:rsid w:val="002D1702"/>
    <w:rsid w:val="002D2AB1"/>
    <w:rsid w:val="002D3249"/>
    <w:rsid w:val="002D3FF7"/>
    <w:rsid w:val="002D42A8"/>
    <w:rsid w:val="002D479B"/>
    <w:rsid w:val="002D485C"/>
    <w:rsid w:val="002D4C86"/>
    <w:rsid w:val="002D4F0C"/>
    <w:rsid w:val="002D53CF"/>
    <w:rsid w:val="002D5BE6"/>
    <w:rsid w:val="002D5C65"/>
    <w:rsid w:val="002D5D4E"/>
    <w:rsid w:val="002D603B"/>
    <w:rsid w:val="002D6AFE"/>
    <w:rsid w:val="002D6B1B"/>
    <w:rsid w:val="002E1DE2"/>
    <w:rsid w:val="002E2400"/>
    <w:rsid w:val="002E244E"/>
    <w:rsid w:val="002E2904"/>
    <w:rsid w:val="002E3215"/>
    <w:rsid w:val="002E49F1"/>
    <w:rsid w:val="002E4C1D"/>
    <w:rsid w:val="002E50D7"/>
    <w:rsid w:val="002E5799"/>
    <w:rsid w:val="002E5B87"/>
    <w:rsid w:val="002E6255"/>
    <w:rsid w:val="002E6314"/>
    <w:rsid w:val="002E6471"/>
    <w:rsid w:val="002E6DEE"/>
    <w:rsid w:val="002E7733"/>
    <w:rsid w:val="002E7A98"/>
    <w:rsid w:val="002F0E7A"/>
    <w:rsid w:val="002F17A2"/>
    <w:rsid w:val="002F1A75"/>
    <w:rsid w:val="002F1C3A"/>
    <w:rsid w:val="002F23EA"/>
    <w:rsid w:val="002F2F99"/>
    <w:rsid w:val="002F34AA"/>
    <w:rsid w:val="002F3628"/>
    <w:rsid w:val="002F3864"/>
    <w:rsid w:val="002F474C"/>
    <w:rsid w:val="002F4D51"/>
    <w:rsid w:val="002F570F"/>
    <w:rsid w:val="002F669D"/>
    <w:rsid w:val="002F6A06"/>
    <w:rsid w:val="002F6BC0"/>
    <w:rsid w:val="002F7175"/>
    <w:rsid w:val="002F7D41"/>
    <w:rsid w:val="0030026D"/>
    <w:rsid w:val="00300360"/>
    <w:rsid w:val="00302159"/>
    <w:rsid w:val="00302B8E"/>
    <w:rsid w:val="00302CA4"/>
    <w:rsid w:val="00303162"/>
    <w:rsid w:val="00303BF3"/>
    <w:rsid w:val="00303DA3"/>
    <w:rsid w:val="00304104"/>
    <w:rsid w:val="003045CD"/>
    <w:rsid w:val="0030464E"/>
    <w:rsid w:val="00304B8D"/>
    <w:rsid w:val="003050D1"/>
    <w:rsid w:val="003052DE"/>
    <w:rsid w:val="00306AEC"/>
    <w:rsid w:val="00306B66"/>
    <w:rsid w:val="0030795A"/>
    <w:rsid w:val="00310565"/>
    <w:rsid w:val="00311329"/>
    <w:rsid w:val="00312750"/>
    <w:rsid w:val="00313AFB"/>
    <w:rsid w:val="0031409D"/>
    <w:rsid w:val="003141D1"/>
    <w:rsid w:val="00314542"/>
    <w:rsid w:val="00314AE5"/>
    <w:rsid w:val="00314B21"/>
    <w:rsid w:val="00314C36"/>
    <w:rsid w:val="003152B3"/>
    <w:rsid w:val="00315D3D"/>
    <w:rsid w:val="00316B95"/>
    <w:rsid w:val="00316DE4"/>
    <w:rsid w:val="00316F38"/>
    <w:rsid w:val="003171D5"/>
    <w:rsid w:val="003175F3"/>
    <w:rsid w:val="00317DEE"/>
    <w:rsid w:val="00320147"/>
    <w:rsid w:val="00320303"/>
    <w:rsid w:val="003206AF"/>
    <w:rsid w:val="0032076C"/>
    <w:rsid w:val="003216A6"/>
    <w:rsid w:val="0032278B"/>
    <w:rsid w:val="00322BD7"/>
    <w:rsid w:val="003232FD"/>
    <w:rsid w:val="00323D20"/>
    <w:rsid w:val="00323D97"/>
    <w:rsid w:val="00323E90"/>
    <w:rsid w:val="003240EA"/>
    <w:rsid w:val="00324183"/>
    <w:rsid w:val="00325A35"/>
    <w:rsid w:val="00325D12"/>
    <w:rsid w:val="00330B24"/>
    <w:rsid w:val="00330C7B"/>
    <w:rsid w:val="003317D2"/>
    <w:rsid w:val="003319A7"/>
    <w:rsid w:val="00331C49"/>
    <w:rsid w:val="00332A95"/>
    <w:rsid w:val="003333B6"/>
    <w:rsid w:val="003342AC"/>
    <w:rsid w:val="00334A25"/>
    <w:rsid w:val="00334D1D"/>
    <w:rsid w:val="00335861"/>
    <w:rsid w:val="00336046"/>
    <w:rsid w:val="00336CCC"/>
    <w:rsid w:val="00336DBF"/>
    <w:rsid w:val="003372B4"/>
    <w:rsid w:val="0033768B"/>
    <w:rsid w:val="00337CB2"/>
    <w:rsid w:val="003405E4"/>
    <w:rsid w:val="003406C8"/>
    <w:rsid w:val="0034198A"/>
    <w:rsid w:val="003429FF"/>
    <w:rsid w:val="00342AF2"/>
    <w:rsid w:val="003432A6"/>
    <w:rsid w:val="00345E96"/>
    <w:rsid w:val="003467B3"/>
    <w:rsid w:val="00347C00"/>
    <w:rsid w:val="0035021B"/>
    <w:rsid w:val="003515E7"/>
    <w:rsid w:val="00351810"/>
    <w:rsid w:val="00352BA4"/>
    <w:rsid w:val="00352D85"/>
    <w:rsid w:val="003538E8"/>
    <w:rsid w:val="003543C9"/>
    <w:rsid w:val="00354672"/>
    <w:rsid w:val="003604BE"/>
    <w:rsid w:val="00362AF7"/>
    <w:rsid w:val="00363AFF"/>
    <w:rsid w:val="00363BB8"/>
    <w:rsid w:val="00364177"/>
    <w:rsid w:val="0036476A"/>
    <w:rsid w:val="00364B28"/>
    <w:rsid w:val="003665E3"/>
    <w:rsid w:val="0036688F"/>
    <w:rsid w:val="00366F26"/>
    <w:rsid w:val="00367F80"/>
    <w:rsid w:val="00370204"/>
    <w:rsid w:val="00370465"/>
    <w:rsid w:val="00370CA8"/>
    <w:rsid w:val="00371ECC"/>
    <w:rsid w:val="003726B4"/>
    <w:rsid w:val="00372E33"/>
    <w:rsid w:val="00372FFE"/>
    <w:rsid w:val="00373116"/>
    <w:rsid w:val="003731B1"/>
    <w:rsid w:val="003736ED"/>
    <w:rsid w:val="003738B8"/>
    <w:rsid w:val="00373C8A"/>
    <w:rsid w:val="00373CFB"/>
    <w:rsid w:val="00373D40"/>
    <w:rsid w:val="0037457B"/>
    <w:rsid w:val="003752C5"/>
    <w:rsid w:val="003752E8"/>
    <w:rsid w:val="0037570F"/>
    <w:rsid w:val="003771FD"/>
    <w:rsid w:val="003774A7"/>
    <w:rsid w:val="003774DE"/>
    <w:rsid w:val="00377C81"/>
    <w:rsid w:val="003800E3"/>
    <w:rsid w:val="00380C36"/>
    <w:rsid w:val="0038145E"/>
    <w:rsid w:val="0038480B"/>
    <w:rsid w:val="00385CCE"/>
    <w:rsid w:val="00385E7B"/>
    <w:rsid w:val="003873DA"/>
    <w:rsid w:val="00387B9D"/>
    <w:rsid w:val="00387E3D"/>
    <w:rsid w:val="0039000E"/>
    <w:rsid w:val="00390194"/>
    <w:rsid w:val="00390410"/>
    <w:rsid w:val="0039061D"/>
    <w:rsid w:val="00390940"/>
    <w:rsid w:val="00390A38"/>
    <w:rsid w:val="00390CBF"/>
    <w:rsid w:val="00390EE3"/>
    <w:rsid w:val="00390F93"/>
    <w:rsid w:val="00391D49"/>
    <w:rsid w:val="003933EC"/>
    <w:rsid w:val="0039352B"/>
    <w:rsid w:val="00394058"/>
    <w:rsid w:val="0039484E"/>
    <w:rsid w:val="00394DD3"/>
    <w:rsid w:val="003956A7"/>
    <w:rsid w:val="003956D9"/>
    <w:rsid w:val="00396D5F"/>
    <w:rsid w:val="003976F6"/>
    <w:rsid w:val="00397839"/>
    <w:rsid w:val="00397866"/>
    <w:rsid w:val="003A0072"/>
    <w:rsid w:val="003A040C"/>
    <w:rsid w:val="003A09EE"/>
    <w:rsid w:val="003A0BF2"/>
    <w:rsid w:val="003A0D84"/>
    <w:rsid w:val="003A214B"/>
    <w:rsid w:val="003A28E9"/>
    <w:rsid w:val="003A3895"/>
    <w:rsid w:val="003A4A24"/>
    <w:rsid w:val="003A4AE3"/>
    <w:rsid w:val="003A56BB"/>
    <w:rsid w:val="003A5F19"/>
    <w:rsid w:val="003A6483"/>
    <w:rsid w:val="003A6518"/>
    <w:rsid w:val="003A701C"/>
    <w:rsid w:val="003A76D9"/>
    <w:rsid w:val="003A76E2"/>
    <w:rsid w:val="003A7BCB"/>
    <w:rsid w:val="003B1C0A"/>
    <w:rsid w:val="003B204E"/>
    <w:rsid w:val="003B27D3"/>
    <w:rsid w:val="003B4ABC"/>
    <w:rsid w:val="003B519F"/>
    <w:rsid w:val="003B536C"/>
    <w:rsid w:val="003B5575"/>
    <w:rsid w:val="003B5BCD"/>
    <w:rsid w:val="003B5D52"/>
    <w:rsid w:val="003B5FF2"/>
    <w:rsid w:val="003B65F0"/>
    <w:rsid w:val="003B695A"/>
    <w:rsid w:val="003B69C4"/>
    <w:rsid w:val="003C156A"/>
    <w:rsid w:val="003C1CE1"/>
    <w:rsid w:val="003C2941"/>
    <w:rsid w:val="003C3B15"/>
    <w:rsid w:val="003C43F8"/>
    <w:rsid w:val="003C447E"/>
    <w:rsid w:val="003C6228"/>
    <w:rsid w:val="003C6870"/>
    <w:rsid w:val="003C6F8E"/>
    <w:rsid w:val="003C7AA3"/>
    <w:rsid w:val="003C7C06"/>
    <w:rsid w:val="003D0D11"/>
    <w:rsid w:val="003D0DBD"/>
    <w:rsid w:val="003D1014"/>
    <w:rsid w:val="003D27B6"/>
    <w:rsid w:val="003D28EB"/>
    <w:rsid w:val="003D297D"/>
    <w:rsid w:val="003D31CD"/>
    <w:rsid w:val="003D37C3"/>
    <w:rsid w:val="003D3B14"/>
    <w:rsid w:val="003D3D27"/>
    <w:rsid w:val="003D6D5B"/>
    <w:rsid w:val="003D6F44"/>
    <w:rsid w:val="003D7177"/>
    <w:rsid w:val="003E028E"/>
    <w:rsid w:val="003E1CC0"/>
    <w:rsid w:val="003E2389"/>
    <w:rsid w:val="003E339D"/>
    <w:rsid w:val="003E3DAA"/>
    <w:rsid w:val="003E5174"/>
    <w:rsid w:val="003E5489"/>
    <w:rsid w:val="003E54F1"/>
    <w:rsid w:val="003E5E33"/>
    <w:rsid w:val="003E60EE"/>
    <w:rsid w:val="003E6633"/>
    <w:rsid w:val="003E678F"/>
    <w:rsid w:val="003E7E7F"/>
    <w:rsid w:val="003E7F0B"/>
    <w:rsid w:val="003F0586"/>
    <w:rsid w:val="003F0D67"/>
    <w:rsid w:val="003F1FB2"/>
    <w:rsid w:val="003F2634"/>
    <w:rsid w:val="003F2B4E"/>
    <w:rsid w:val="003F39D9"/>
    <w:rsid w:val="003F3AF2"/>
    <w:rsid w:val="003F798C"/>
    <w:rsid w:val="00401E8E"/>
    <w:rsid w:val="004031DC"/>
    <w:rsid w:val="0040383F"/>
    <w:rsid w:val="004045B2"/>
    <w:rsid w:val="0040554C"/>
    <w:rsid w:val="00405793"/>
    <w:rsid w:val="00406BF1"/>
    <w:rsid w:val="00406CBF"/>
    <w:rsid w:val="00406E04"/>
    <w:rsid w:val="00407798"/>
    <w:rsid w:val="00410479"/>
    <w:rsid w:val="00410C98"/>
    <w:rsid w:val="004112D7"/>
    <w:rsid w:val="00411F6F"/>
    <w:rsid w:val="004129A6"/>
    <w:rsid w:val="00413B06"/>
    <w:rsid w:val="0041519D"/>
    <w:rsid w:val="00415ED9"/>
    <w:rsid w:val="00416366"/>
    <w:rsid w:val="0041681C"/>
    <w:rsid w:val="0041743B"/>
    <w:rsid w:val="00417933"/>
    <w:rsid w:val="00417958"/>
    <w:rsid w:val="0042097D"/>
    <w:rsid w:val="004216C2"/>
    <w:rsid w:val="004226CB"/>
    <w:rsid w:val="004229D1"/>
    <w:rsid w:val="00422FFD"/>
    <w:rsid w:val="00423391"/>
    <w:rsid w:val="00424AAF"/>
    <w:rsid w:val="004256B6"/>
    <w:rsid w:val="00426AA7"/>
    <w:rsid w:val="00427FEB"/>
    <w:rsid w:val="0043047D"/>
    <w:rsid w:val="004328B4"/>
    <w:rsid w:val="0043373A"/>
    <w:rsid w:val="00433DE7"/>
    <w:rsid w:val="004340F7"/>
    <w:rsid w:val="004345BD"/>
    <w:rsid w:val="004349AE"/>
    <w:rsid w:val="00434ADE"/>
    <w:rsid w:val="00434E7C"/>
    <w:rsid w:val="004353F7"/>
    <w:rsid w:val="00435405"/>
    <w:rsid w:val="00436E3F"/>
    <w:rsid w:val="00437A51"/>
    <w:rsid w:val="00437D26"/>
    <w:rsid w:val="00437FEC"/>
    <w:rsid w:val="00440633"/>
    <w:rsid w:val="00440D66"/>
    <w:rsid w:val="0044136C"/>
    <w:rsid w:val="004423B2"/>
    <w:rsid w:val="00442424"/>
    <w:rsid w:val="004428D6"/>
    <w:rsid w:val="0044307F"/>
    <w:rsid w:val="00443D68"/>
    <w:rsid w:val="0044516E"/>
    <w:rsid w:val="00445878"/>
    <w:rsid w:val="0044606A"/>
    <w:rsid w:val="00446420"/>
    <w:rsid w:val="0044695C"/>
    <w:rsid w:val="00447FCA"/>
    <w:rsid w:val="0045059B"/>
    <w:rsid w:val="00450632"/>
    <w:rsid w:val="00450DDC"/>
    <w:rsid w:val="00451075"/>
    <w:rsid w:val="00451246"/>
    <w:rsid w:val="0045173D"/>
    <w:rsid w:val="004525E2"/>
    <w:rsid w:val="0045264F"/>
    <w:rsid w:val="004532E8"/>
    <w:rsid w:val="0045436A"/>
    <w:rsid w:val="004550FC"/>
    <w:rsid w:val="00455850"/>
    <w:rsid w:val="00455A0C"/>
    <w:rsid w:val="00455B44"/>
    <w:rsid w:val="004563F6"/>
    <w:rsid w:val="004572FF"/>
    <w:rsid w:val="00457548"/>
    <w:rsid w:val="00457FB0"/>
    <w:rsid w:val="00460305"/>
    <w:rsid w:val="00460619"/>
    <w:rsid w:val="004607D0"/>
    <w:rsid w:val="004609B5"/>
    <w:rsid w:val="00460C4B"/>
    <w:rsid w:val="00460DC9"/>
    <w:rsid w:val="004610D8"/>
    <w:rsid w:val="0046120B"/>
    <w:rsid w:val="00461CA2"/>
    <w:rsid w:val="00463537"/>
    <w:rsid w:val="004635A9"/>
    <w:rsid w:val="0046363D"/>
    <w:rsid w:val="0046430D"/>
    <w:rsid w:val="00464350"/>
    <w:rsid w:val="004643A5"/>
    <w:rsid w:val="004650CD"/>
    <w:rsid w:val="0046594A"/>
    <w:rsid w:val="00465FA9"/>
    <w:rsid w:val="00466735"/>
    <w:rsid w:val="00466A6F"/>
    <w:rsid w:val="00467674"/>
    <w:rsid w:val="00471181"/>
    <w:rsid w:val="004723A1"/>
    <w:rsid w:val="004729C4"/>
    <w:rsid w:val="00472C2E"/>
    <w:rsid w:val="00474204"/>
    <w:rsid w:val="00475343"/>
    <w:rsid w:val="004756A4"/>
    <w:rsid w:val="00476169"/>
    <w:rsid w:val="00476D7B"/>
    <w:rsid w:val="00477E2E"/>
    <w:rsid w:val="00477EC7"/>
    <w:rsid w:val="004812BF"/>
    <w:rsid w:val="00481399"/>
    <w:rsid w:val="004814C7"/>
    <w:rsid w:val="00481DFD"/>
    <w:rsid w:val="0048260F"/>
    <w:rsid w:val="00482BC1"/>
    <w:rsid w:val="00483004"/>
    <w:rsid w:val="004839DB"/>
    <w:rsid w:val="00484C91"/>
    <w:rsid w:val="0048561A"/>
    <w:rsid w:val="004856AA"/>
    <w:rsid w:val="00486AF7"/>
    <w:rsid w:val="00487505"/>
    <w:rsid w:val="00491C32"/>
    <w:rsid w:val="00491F92"/>
    <w:rsid w:val="00492249"/>
    <w:rsid w:val="004934A8"/>
    <w:rsid w:val="00494A50"/>
    <w:rsid w:val="00495DBB"/>
    <w:rsid w:val="00497A8A"/>
    <w:rsid w:val="00497C98"/>
    <w:rsid w:val="004A03D8"/>
    <w:rsid w:val="004A10D8"/>
    <w:rsid w:val="004A323C"/>
    <w:rsid w:val="004A3849"/>
    <w:rsid w:val="004A47DF"/>
    <w:rsid w:val="004A6D86"/>
    <w:rsid w:val="004A7F4F"/>
    <w:rsid w:val="004B0CE7"/>
    <w:rsid w:val="004B111D"/>
    <w:rsid w:val="004B14D3"/>
    <w:rsid w:val="004B17AC"/>
    <w:rsid w:val="004B2227"/>
    <w:rsid w:val="004B2B05"/>
    <w:rsid w:val="004B5909"/>
    <w:rsid w:val="004B5DA3"/>
    <w:rsid w:val="004B6F53"/>
    <w:rsid w:val="004B734B"/>
    <w:rsid w:val="004C0847"/>
    <w:rsid w:val="004C113E"/>
    <w:rsid w:val="004C16B5"/>
    <w:rsid w:val="004C1914"/>
    <w:rsid w:val="004C1D51"/>
    <w:rsid w:val="004C200C"/>
    <w:rsid w:val="004C3695"/>
    <w:rsid w:val="004C4434"/>
    <w:rsid w:val="004C497A"/>
    <w:rsid w:val="004C5417"/>
    <w:rsid w:val="004C5BFF"/>
    <w:rsid w:val="004C5FA5"/>
    <w:rsid w:val="004C6E4A"/>
    <w:rsid w:val="004C7D1A"/>
    <w:rsid w:val="004D0915"/>
    <w:rsid w:val="004D1F0D"/>
    <w:rsid w:val="004D2A3C"/>
    <w:rsid w:val="004D2A54"/>
    <w:rsid w:val="004D2BE6"/>
    <w:rsid w:val="004D2DFC"/>
    <w:rsid w:val="004D2EEC"/>
    <w:rsid w:val="004D39F8"/>
    <w:rsid w:val="004D4186"/>
    <w:rsid w:val="004D4FBB"/>
    <w:rsid w:val="004D505F"/>
    <w:rsid w:val="004D507A"/>
    <w:rsid w:val="004D571A"/>
    <w:rsid w:val="004D5E2A"/>
    <w:rsid w:val="004D633E"/>
    <w:rsid w:val="004D64B9"/>
    <w:rsid w:val="004D7483"/>
    <w:rsid w:val="004E0AA9"/>
    <w:rsid w:val="004E16C5"/>
    <w:rsid w:val="004E1A72"/>
    <w:rsid w:val="004E2FE9"/>
    <w:rsid w:val="004E3731"/>
    <w:rsid w:val="004E4FE0"/>
    <w:rsid w:val="004E532B"/>
    <w:rsid w:val="004E6932"/>
    <w:rsid w:val="004E772B"/>
    <w:rsid w:val="004E7816"/>
    <w:rsid w:val="004F014B"/>
    <w:rsid w:val="004F248C"/>
    <w:rsid w:val="004F24FC"/>
    <w:rsid w:val="004F2A0D"/>
    <w:rsid w:val="004F46E2"/>
    <w:rsid w:val="004F48F1"/>
    <w:rsid w:val="004F4956"/>
    <w:rsid w:val="004F5180"/>
    <w:rsid w:val="004F5565"/>
    <w:rsid w:val="004F56D7"/>
    <w:rsid w:val="004F5C8D"/>
    <w:rsid w:val="004F72E3"/>
    <w:rsid w:val="004F748E"/>
    <w:rsid w:val="004F7CB2"/>
    <w:rsid w:val="00500679"/>
    <w:rsid w:val="00501790"/>
    <w:rsid w:val="005019A3"/>
    <w:rsid w:val="00501C81"/>
    <w:rsid w:val="005027C0"/>
    <w:rsid w:val="00502F97"/>
    <w:rsid w:val="00503730"/>
    <w:rsid w:val="00503BE0"/>
    <w:rsid w:val="00503FC2"/>
    <w:rsid w:val="00506255"/>
    <w:rsid w:val="005067BD"/>
    <w:rsid w:val="00506A04"/>
    <w:rsid w:val="00506F5E"/>
    <w:rsid w:val="00506FA7"/>
    <w:rsid w:val="00507376"/>
    <w:rsid w:val="005105CA"/>
    <w:rsid w:val="00510944"/>
    <w:rsid w:val="00510B7B"/>
    <w:rsid w:val="005117C8"/>
    <w:rsid w:val="005122B9"/>
    <w:rsid w:val="005129CA"/>
    <w:rsid w:val="00513485"/>
    <w:rsid w:val="0051387A"/>
    <w:rsid w:val="0051422C"/>
    <w:rsid w:val="00516481"/>
    <w:rsid w:val="00516907"/>
    <w:rsid w:val="00516FB3"/>
    <w:rsid w:val="00517788"/>
    <w:rsid w:val="005211D5"/>
    <w:rsid w:val="00521A51"/>
    <w:rsid w:val="00522BB0"/>
    <w:rsid w:val="005239C1"/>
    <w:rsid w:val="00524D9B"/>
    <w:rsid w:val="005255B5"/>
    <w:rsid w:val="00525901"/>
    <w:rsid w:val="00525A61"/>
    <w:rsid w:val="00525A8E"/>
    <w:rsid w:val="0052674D"/>
    <w:rsid w:val="005274C5"/>
    <w:rsid w:val="00527A38"/>
    <w:rsid w:val="00527C11"/>
    <w:rsid w:val="00530A0D"/>
    <w:rsid w:val="00531415"/>
    <w:rsid w:val="00533562"/>
    <w:rsid w:val="00533875"/>
    <w:rsid w:val="00533B0E"/>
    <w:rsid w:val="00533FA4"/>
    <w:rsid w:val="005346DC"/>
    <w:rsid w:val="00534AB3"/>
    <w:rsid w:val="00536569"/>
    <w:rsid w:val="00536B40"/>
    <w:rsid w:val="00537A0D"/>
    <w:rsid w:val="00537DAB"/>
    <w:rsid w:val="00537F7A"/>
    <w:rsid w:val="0054049E"/>
    <w:rsid w:val="00540648"/>
    <w:rsid w:val="00540A01"/>
    <w:rsid w:val="00541035"/>
    <w:rsid w:val="00541CA2"/>
    <w:rsid w:val="0054215D"/>
    <w:rsid w:val="00542568"/>
    <w:rsid w:val="00542648"/>
    <w:rsid w:val="00542E2B"/>
    <w:rsid w:val="005448C0"/>
    <w:rsid w:val="00545185"/>
    <w:rsid w:val="0054547B"/>
    <w:rsid w:val="00545F98"/>
    <w:rsid w:val="00546BD9"/>
    <w:rsid w:val="0054760E"/>
    <w:rsid w:val="00547627"/>
    <w:rsid w:val="00547922"/>
    <w:rsid w:val="00547EBB"/>
    <w:rsid w:val="0055047D"/>
    <w:rsid w:val="005504CD"/>
    <w:rsid w:val="005510D2"/>
    <w:rsid w:val="0055122B"/>
    <w:rsid w:val="005518F3"/>
    <w:rsid w:val="00551A0B"/>
    <w:rsid w:val="00551AEC"/>
    <w:rsid w:val="0055256A"/>
    <w:rsid w:val="005525D9"/>
    <w:rsid w:val="005530A4"/>
    <w:rsid w:val="00553AFB"/>
    <w:rsid w:val="00553D45"/>
    <w:rsid w:val="00553E98"/>
    <w:rsid w:val="0055475C"/>
    <w:rsid w:val="00554D5B"/>
    <w:rsid w:val="00554FCB"/>
    <w:rsid w:val="00555142"/>
    <w:rsid w:val="00555382"/>
    <w:rsid w:val="00557C16"/>
    <w:rsid w:val="005601FD"/>
    <w:rsid w:val="005605A7"/>
    <w:rsid w:val="00561FC9"/>
    <w:rsid w:val="00561FE7"/>
    <w:rsid w:val="00562086"/>
    <w:rsid w:val="005620BA"/>
    <w:rsid w:val="005630A2"/>
    <w:rsid w:val="005637FF"/>
    <w:rsid w:val="00565369"/>
    <w:rsid w:val="00566078"/>
    <w:rsid w:val="0056643E"/>
    <w:rsid w:val="0056644C"/>
    <w:rsid w:val="00566E12"/>
    <w:rsid w:val="00567285"/>
    <w:rsid w:val="00570176"/>
    <w:rsid w:val="00570A95"/>
    <w:rsid w:val="005712FA"/>
    <w:rsid w:val="0057154C"/>
    <w:rsid w:val="0057156B"/>
    <w:rsid w:val="00571AF4"/>
    <w:rsid w:val="00571DFA"/>
    <w:rsid w:val="00571EC5"/>
    <w:rsid w:val="00573112"/>
    <w:rsid w:val="00573ADD"/>
    <w:rsid w:val="00573B30"/>
    <w:rsid w:val="00573D43"/>
    <w:rsid w:val="00574026"/>
    <w:rsid w:val="005751A1"/>
    <w:rsid w:val="005753ED"/>
    <w:rsid w:val="005753FC"/>
    <w:rsid w:val="005758E0"/>
    <w:rsid w:val="00575D6A"/>
    <w:rsid w:val="00576000"/>
    <w:rsid w:val="00577D58"/>
    <w:rsid w:val="00580237"/>
    <w:rsid w:val="00580C96"/>
    <w:rsid w:val="00582118"/>
    <w:rsid w:val="0058368A"/>
    <w:rsid w:val="00585074"/>
    <w:rsid w:val="00585DDD"/>
    <w:rsid w:val="005860E6"/>
    <w:rsid w:val="00587062"/>
    <w:rsid w:val="005909A4"/>
    <w:rsid w:val="005909DF"/>
    <w:rsid w:val="00590B04"/>
    <w:rsid w:val="005918E3"/>
    <w:rsid w:val="00591F9C"/>
    <w:rsid w:val="00592F69"/>
    <w:rsid w:val="00593262"/>
    <w:rsid w:val="00593B61"/>
    <w:rsid w:val="00594239"/>
    <w:rsid w:val="005942BB"/>
    <w:rsid w:val="0059485F"/>
    <w:rsid w:val="00594B80"/>
    <w:rsid w:val="00596496"/>
    <w:rsid w:val="00596B88"/>
    <w:rsid w:val="0059737B"/>
    <w:rsid w:val="00597AD0"/>
    <w:rsid w:val="00597ADE"/>
    <w:rsid w:val="00597BBF"/>
    <w:rsid w:val="005A043F"/>
    <w:rsid w:val="005A085F"/>
    <w:rsid w:val="005A1139"/>
    <w:rsid w:val="005A2F7E"/>
    <w:rsid w:val="005A32CF"/>
    <w:rsid w:val="005A3765"/>
    <w:rsid w:val="005A38D0"/>
    <w:rsid w:val="005A3E25"/>
    <w:rsid w:val="005A3EDC"/>
    <w:rsid w:val="005A4439"/>
    <w:rsid w:val="005A5348"/>
    <w:rsid w:val="005A595C"/>
    <w:rsid w:val="005A5F85"/>
    <w:rsid w:val="005A5F8F"/>
    <w:rsid w:val="005A694E"/>
    <w:rsid w:val="005A6BA4"/>
    <w:rsid w:val="005A7BA8"/>
    <w:rsid w:val="005A7D22"/>
    <w:rsid w:val="005B01F9"/>
    <w:rsid w:val="005B0957"/>
    <w:rsid w:val="005B194D"/>
    <w:rsid w:val="005B206D"/>
    <w:rsid w:val="005B3410"/>
    <w:rsid w:val="005B353B"/>
    <w:rsid w:val="005B3847"/>
    <w:rsid w:val="005B3913"/>
    <w:rsid w:val="005B46B5"/>
    <w:rsid w:val="005B4722"/>
    <w:rsid w:val="005B4A8B"/>
    <w:rsid w:val="005B52B9"/>
    <w:rsid w:val="005B55D3"/>
    <w:rsid w:val="005B565A"/>
    <w:rsid w:val="005B5981"/>
    <w:rsid w:val="005B5BEE"/>
    <w:rsid w:val="005B646C"/>
    <w:rsid w:val="005B66CF"/>
    <w:rsid w:val="005B6F99"/>
    <w:rsid w:val="005B7BAE"/>
    <w:rsid w:val="005C1907"/>
    <w:rsid w:val="005C2278"/>
    <w:rsid w:val="005C2857"/>
    <w:rsid w:val="005C327C"/>
    <w:rsid w:val="005C382E"/>
    <w:rsid w:val="005C54BA"/>
    <w:rsid w:val="005C5C65"/>
    <w:rsid w:val="005C5D3A"/>
    <w:rsid w:val="005C6325"/>
    <w:rsid w:val="005C644C"/>
    <w:rsid w:val="005D0302"/>
    <w:rsid w:val="005D07DB"/>
    <w:rsid w:val="005D08FB"/>
    <w:rsid w:val="005D137A"/>
    <w:rsid w:val="005D49F1"/>
    <w:rsid w:val="005D57DC"/>
    <w:rsid w:val="005D6026"/>
    <w:rsid w:val="005D796E"/>
    <w:rsid w:val="005E095B"/>
    <w:rsid w:val="005E0A26"/>
    <w:rsid w:val="005E0F34"/>
    <w:rsid w:val="005E1CF6"/>
    <w:rsid w:val="005E2050"/>
    <w:rsid w:val="005E22E3"/>
    <w:rsid w:val="005E3150"/>
    <w:rsid w:val="005E36AF"/>
    <w:rsid w:val="005E37E4"/>
    <w:rsid w:val="005E6AB7"/>
    <w:rsid w:val="005E6EE3"/>
    <w:rsid w:val="005E6F42"/>
    <w:rsid w:val="005E6F89"/>
    <w:rsid w:val="005E71E9"/>
    <w:rsid w:val="005E75FE"/>
    <w:rsid w:val="005E7B98"/>
    <w:rsid w:val="005F1655"/>
    <w:rsid w:val="005F1B44"/>
    <w:rsid w:val="005F2535"/>
    <w:rsid w:val="005F3180"/>
    <w:rsid w:val="005F419F"/>
    <w:rsid w:val="005F44B6"/>
    <w:rsid w:val="005F4748"/>
    <w:rsid w:val="005F4776"/>
    <w:rsid w:val="005F53CE"/>
    <w:rsid w:val="005F5814"/>
    <w:rsid w:val="005F5BEB"/>
    <w:rsid w:val="005F5EEF"/>
    <w:rsid w:val="005F6D51"/>
    <w:rsid w:val="005F6D59"/>
    <w:rsid w:val="005F7630"/>
    <w:rsid w:val="006002DF"/>
    <w:rsid w:val="00600C93"/>
    <w:rsid w:val="00601002"/>
    <w:rsid w:val="00601FF1"/>
    <w:rsid w:val="00602684"/>
    <w:rsid w:val="006027AA"/>
    <w:rsid w:val="00602EF5"/>
    <w:rsid w:val="0060366B"/>
    <w:rsid w:val="0060433C"/>
    <w:rsid w:val="006045C6"/>
    <w:rsid w:val="00605556"/>
    <w:rsid w:val="00605950"/>
    <w:rsid w:val="0060758F"/>
    <w:rsid w:val="00607662"/>
    <w:rsid w:val="00607B30"/>
    <w:rsid w:val="00610F7C"/>
    <w:rsid w:val="00611BB3"/>
    <w:rsid w:val="006136D4"/>
    <w:rsid w:val="00613A53"/>
    <w:rsid w:val="00613E11"/>
    <w:rsid w:val="006147DD"/>
    <w:rsid w:val="00614DB6"/>
    <w:rsid w:val="00615721"/>
    <w:rsid w:val="00616010"/>
    <w:rsid w:val="0061604A"/>
    <w:rsid w:val="00616BAE"/>
    <w:rsid w:val="006170FE"/>
    <w:rsid w:val="00617C58"/>
    <w:rsid w:val="0062028B"/>
    <w:rsid w:val="00620EBB"/>
    <w:rsid w:val="00620F58"/>
    <w:rsid w:val="006224B0"/>
    <w:rsid w:val="0062312D"/>
    <w:rsid w:val="006235B7"/>
    <w:rsid w:val="006237A9"/>
    <w:rsid w:val="00624D35"/>
    <w:rsid w:val="00624E94"/>
    <w:rsid w:val="00626015"/>
    <w:rsid w:val="006263CE"/>
    <w:rsid w:val="006268FE"/>
    <w:rsid w:val="00627063"/>
    <w:rsid w:val="00630CC2"/>
    <w:rsid w:val="00630D6E"/>
    <w:rsid w:val="00630DD6"/>
    <w:rsid w:val="00631376"/>
    <w:rsid w:val="00631708"/>
    <w:rsid w:val="00632D38"/>
    <w:rsid w:val="00633351"/>
    <w:rsid w:val="0063342E"/>
    <w:rsid w:val="00634073"/>
    <w:rsid w:val="00634872"/>
    <w:rsid w:val="00634F56"/>
    <w:rsid w:val="006367CB"/>
    <w:rsid w:val="00636DC1"/>
    <w:rsid w:val="00636E13"/>
    <w:rsid w:val="00637230"/>
    <w:rsid w:val="00640161"/>
    <w:rsid w:val="00640850"/>
    <w:rsid w:val="006410C4"/>
    <w:rsid w:val="0064128D"/>
    <w:rsid w:val="0064191D"/>
    <w:rsid w:val="00641BC5"/>
    <w:rsid w:val="006426F4"/>
    <w:rsid w:val="00642BD7"/>
    <w:rsid w:val="00642D8C"/>
    <w:rsid w:val="00643778"/>
    <w:rsid w:val="0064402A"/>
    <w:rsid w:val="0064574C"/>
    <w:rsid w:val="0064631E"/>
    <w:rsid w:val="0064683C"/>
    <w:rsid w:val="00646923"/>
    <w:rsid w:val="00647703"/>
    <w:rsid w:val="00647721"/>
    <w:rsid w:val="00647C30"/>
    <w:rsid w:val="00647D7A"/>
    <w:rsid w:val="00650714"/>
    <w:rsid w:val="00650985"/>
    <w:rsid w:val="00651103"/>
    <w:rsid w:val="006519C7"/>
    <w:rsid w:val="00651D33"/>
    <w:rsid w:val="00652059"/>
    <w:rsid w:val="0065283F"/>
    <w:rsid w:val="00654436"/>
    <w:rsid w:val="00655154"/>
    <w:rsid w:val="00656101"/>
    <w:rsid w:val="00657C58"/>
    <w:rsid w:val="006600AA"/>
    <w:rsid w:val="00660292"/>
    <w:rsid w:val="006609E4"/>
    <w:rsid w:val="00661645"/>
    <w:rsid w:val="00661874"/>
    <w:rsid w:val="00661AC2"/>
    <w:rsid w:val="0066265C"/>
    <w:rsid w:val="006635BB"/>
    <w:rsid w:val="00663866"/>
    <w:rsid w:val="006648A5"/>
    <w:rsid w:val="00664D32"/>
    <w:rsid w:val="00664EEA"/>
    <w:rsid w:val="0066526E"/>
    <w:rsid w:val="00666868"/>
    <w:rsid w:val="00667268"/>
    <w:rsid w:val="00667B2C"/>
    <w:rsid w:val="00670AB3"/>
    <w:rsid w:val="00670D2F"/>
    <w:rsid w:val="00671027"/>
    <w:rsid w:val="006715AB"/>
    <w:rsid w:val="006719EE"/>
    <w:rsid w:val="00672027"/>
    <w:rsid w:val="006723FF"/>
    <w:rsid w:val="00672623"/>
    <w:rsid w:val="00672A30"/>
    <w:rsid w:val="00672E1D"/>
    <w:rsid w:val="006730DC"/>
    <w:rsid w:val="00673117"/>
    <w:rsid w:val="006731DE"/>
    <w:rsid w:val="006734B0"/>
    <w:rsid w:val="0067471A"/>
    <w:rsid w:val="00675EDE"/>
    <w:rsid w:val="00677434"/>
    <w:rsid w:val="00677969"/>
    <w:rsid w:val="00677CB5"/>
    <w:rsid w:val="006803F9"/>
    <w:rsid w:val="006812AA"/>
    <w:rsid w:val="00681C23"/>
    <w:rsid w:val="00681EED"/>
    <w:rsid w:val="00681F8C"/>
    <w:rsid w:val="00682322"/>
    <w:rsid w:val="006830CE"/>
    <w:rsid w:val="0068380A"/>
    <w:rsid w:val="006838B5"/>
    <w:rsid w:val="0068659E"/>
    <w:rsid w:val="006866E7"/>
    <w:rsid w:val="00687468"/>
    <w:rsid w:val="00687C0A"/>
    <w:rsid w:val="00690404"/>
    <w:rsid w:val="0069045D"/>
    <w:rsid w:val="00690C62"/>
    <w:rsid w:val="00690F27"/>
    <w:rsid w:val="0069182B"/>
    <w:rsid w:val="0069217C"/>
    <w:rsid w:val="00692EF2"/>
    <w:rsid w:val="006945BC"/>
    <w:rsid w:val="00694F5C"/>
    <w:rsid w:val="006951BB"/>
    <w:rsid w:val="0069543C"/>
    <w:rsid w:val="006954F3"/>
    <w:rsid w:val="006956E8"/>
    <w:rsid w:val="00695DE3"/>
    <w:rsid w:val="00696654"/>
    <w:rsid w:val="00696CED"/>
    <w:rsid w:val="00697613"/>
    <w:rsid w:val="006976C8"/>
    <w:rsid w:val="006A1E23"/>
    <w:rsid w:val="006A2AB1"/>
    <w:rsid w:val="006A2B95"/>
    <w:rsid w:val="006A33FE"/>
    <w:rsid w:val="006A3970"/>
    <w:rsid w:val="006A436D"/>
    <w:rsid w:val="006A4A6A"/>
    <w:rsid w:val="006A53DD"/>
    <w:rsid w:val="006A5717"/>
    <w:rsid w:val="006A5B99"/>
    <w:rsid w:val="006A5D8A"/>
    <w:rsid w:val="006A6746"/>
    <w:rsid w:val="006A6747"/>
    <w:rsid w:val="006A7126"/>
    <w:rsid w:val="006A714C"/>
    <w:rsid w:val="006A785C"/>
    <w:rsid w:val="006A7C63"/>
    <w:rsid w:val="006B018E"/>
    <w:rsid w:val="006B1523"/>
    <w:rsid w:val="006B279A"/>
    <w:rsid w:val="006B2C8E"/>
    <w:rsid w:val="006B2DC9"/>
    <w:rsid w:val="006B3174"/>
    <w:rsid w:val="006B4458"/>
    <w:rsid w:val="006B51EC"/>
    <w:rsid w:val="006B6063"/>
    <w:rsid w:val="006B61A4"/>
    <w:rsid w:val="006B667E"/>
    <w:rsid w:val="006B75E1"/>
    <w:rsid w:val="006C0135"/>
    <w:rsid w:val="006C01AA"/>
    <w:rsid w:val="006C0AED"/>
    <w:rsid w:val="006C25B1"/>
    <w:rsid w:val="006C346C"/>
    <w:rsid w:val="006C3A02"/>
    <w:rsid w:val="006C5DFF"/>
    <w:rsid w:val="006C6045"/>
    <w:rsid w:val="006C6280"/>
    <w:rsid w:val="006C69AB"/>
    <w:rsid w:val="006C6AB4"/>
    <w:rsid w:val="006C7B11"/>
    <w:rsid w:val="006D0461"/>
    <w:rsid w:val="006D142F"/>
    <w:rsid w:val="006D162F"/>
    <w:rsid w:val="006D16A3"/>
    <w:rsid w:val="006D19AD"/>
    <w:rsid w:val="006D2FDA"/>
    <w:rsid w:val="006D34E2"/>
    <w:rsid w:val="006D3E65"/>
    <w:rsid w:val="006D4A0B"/>
    <w:rsid w:val="006D4A43"/>
    <w:rsid w:val="006D5274"/>
    <w:rsid w:val="006D660B"/>
    <w:rsid w:val="006D6DD9"/>
    <w:rsid w:val="006D7498"/>
    <w:rsid w:val="006D75B6"/>
    <w:rsid w:val="006D7A53"/>
    <w:rsid w:val="006D7B01"/>
    <w:rsid w:val="006E02AE"/>
    <w:rsid w:val="006E0B7E"/>
    <w:rsid w:val="006E0EA6"/>
    <w:rsid w:val="006E12D4"/>
    <w:rsid w:val="006E279C"/>
    <w:rsid w:val="006E28D0"/>
    <w:rsid w:val="006E2B7D"/>
    <w:rsid w:val="006E46FF"/>
    <w:rsid w:val="006E5F98"/>
    <w:rsid w:val="006E64B0"/>
    <w:rsid w:val="006E77F9"/>
    <w:rsid w:val="006E77FB"/>
    <w:rsid w:val="006E7A0B"/>
    <w:rsid w:val="006F0060"/>
    <w:rsid w:val="006F02C7"/>
    <w:rsid w:val="006F12A8"/>
    <w:rsid w:val="006F1324"/>
    <w:rsid w:val="006F184C"/>
    <w:rsid w:val="006F293B"/>
    <w:rsid w:val="006F3147"/>
    <w:rsid w:val="006F3FE7"/>
    <w:rsid w:val="006F4008"/>
    <w:rsid w:val="006F5F42"/>
    <w:rsid w:val="006F65E0"/>
    <w:rsid w:val="006F6966"/>
    <w:rsid w:val="006F7CD7"/>
    <w:rsid w:val="00701819"/>
    <w:rsid w:val="00701FFC"/>
    <w:rsid w:val="007024E0"/>
    <w:rsid w:val="00703298"/>
    <w:rsid w:val="00703788"/>
    <w:rsid w:val="0070420E"/>
    <w:rsid w:val="0070456B"/>
    <w:rsid w:val="00704E37"/>
    <w:rsid w:val="0070659C"/>
    <w:rsid w:val="00706870"/>
    <w:rsid w:val="00706961"/>
    <w:rsid w:val="0070746B"/>
    <w:rsid w:val="00707C50"/>
    <w:rsid w:val="00707ED0"/>
    <w:rsid w:val="007102B8"/>
    <w:rsid w:val="00710316"/>
    <w:rsid w:val="00710AE9"/>
    <w:rsid w:val="00710DB3"/>
    <w:rsid w:val="007114A7"/>
    <w:rsid w:val="0071179A"/>
    <w:rsid w:val="00711A8A"/>
    <w:rsid w:val="00713F8A"/>
    <w:rsid w:val="007150FC"/>
    <w:rsid w:val="00715795"/>
    <w:rsid w:val="00715881"/>
    <w:rsid w:val="00715F36"/>
    <w:rsid w:val="0071691B"/>
    <w:rsid w:val="007169E2"/>
    <w:rsid w:val="00716DC7"/>
    <w:rsid w:val="0071725E"/>
    <w:rsid w:val="0071726E"/>
    <w:rsid w:val="00717510"/>
    <w:rsid w:val="00717FB3"/>
    <w:rsid w:val="00720055"/>
    <w:rsid w:val="0072065C"/>
    <w:rsid w:val="007208D5"/>
    <w:rsid w:val="007221A1"/>
    <w:rsid w:val="007233C9"/>
    <w:rsid w:val="00723839"/>
    <w:rsid w:val="00723847"/>
    <w:rsid w:val="007242A0"/>
    <w:rsid w:val="00724F51"/>
    <w:rsid w:val="007262CF"/>
    <w:rsid w:val="007266F7"/>
    <w:rsid w:val="007271F1"/>
    <w:rsid w:val="007276B0"/>
    <w:rsid w:val="00727DAA"/>
    <w:rsid w:val="007300A7"/>
    <w:rsid w:val="00730290"/>
    <w:rsid w:val="0073150B"/>
    <w:rsid w:val="0073186D"/>
    <w:rsid w:val="00732446"/>
    <w:rsid w:val="0073297E"/>
    <w:rsid w:val="00733BBC"/>
    <w:rsid w:val="007344F4"/>
    <w:rsid w:val="00735048"/>
    <w:rsid w:val="007352A8"/>
    <w:rsid w:val="00735348"/>
    <w:rsid w:val="00736064"/>
    <w:rsid w:val="007371A1"/>
    <w:rsid w:val="00737CF8"/>
    <w:rsid w:val="00737E61"/>
    <w:rsid w:val="00737EBE"/>
    <w:rsid w:val="0074061C"/>
    <w:rsid w:val="00740FD8"/>
    <w:rsid w:val="007410BB"/>
    <w:rsid w:val="007411DF"/>
    <w:rsid w:val="007427C6"/>
    <w:rsid w:val="007429BC"/>
    <w:rsid w:val="007435EC"/>
    <w:rsid w:val="00743797"/>
    <w:rsid w:val="00744999"/>
    <w:rsid w:val="00744B6B"/>
    <w:rsid w:val="00745220"/>
    <w:rsid w:val="00745AAB"/>
    <w:rsid w:val="0074794F"/>
    <w:rsid w:val="00747D16"/>
    <w:rsid w:val="00751452"/>
    <w:rsid w:val="00754A27"/>
    <w:rsid w:val="007552C7"/>
    <w:rsid w:val="007554D1"/>
    <w:rsid w:val="00756967"/>
    <w:rsid w:val="00756CA5"/>
    <w:rsid w:val="0075797B"/>
    <w:rsid w:val="00757C7F"/>
    <w:rsid w:val="00757FF4"/>
    <w:rsid w:val="00760844"/>
    <w:rsid w:val="00760A6E"/>
    <w:rsid w:val="00760F5A"/>
    <w:rsid w:val="0076106B"/>
    <w:rsid w:val="007614F0"/>
    <w:rsid w:val="00761DAF"/>
    <w:rsid w:val="00761EB7"/>
    <w:rsid w:val="00762275"/>
    <w:rsid w:val="00762C80"/>
    <w:rsid w:val="0076384A"/>
    <w:rsid w:val="00763AC8"/>
    <w:rsid w:val="00763E16"/>
    <w:rsid w:val="00763F29"/>
    <w:rsid w:val="00764012"/>
    <w:rsid w:val="00764070"/>
    <w:rsid w:val="007643B9"/>
    <w:rsid w:val="00764597"/>
    <w:rsid w:val="007656C1"/>
    <w:rsid w:val="00765AB5"/>
    <w:rsid w:val="00766A42"/>
    <w:rsid w:val="00766DE1"/>
    <w:rsid w:val="0076712A"/>
    <w:rsid w:val="00767F89"/>
    <w:rsid w:val="00770711"/>
    <w:rsid w:val="007716B7"/>
    <w:rsid w:val="0077231F"/>
    <w:rsid w:val="007724E3"/>
    <w:rsid w:val="00772A9E"/>
    <w:rsid w:val="007730EE"/>
    <w:rsid w:val="00773DD6"/>
    <w:rsid w:val="00774429"/>
    <w:rsid w:val="00774491"/>
    <w:rsid w:val="00774B79"/>
    <w:rsid w:val="00775229"/>
    <w:rsid w:val="007758E7"/>
    <w:rsid w:val="00775A22"/>
    <w:rsid w:val="00777E2D"/>
    <w:rsid w:val="007800AA"/>
    <w:rsid w:val="00780357"/>
    <w:rsid w:val="007807DE"/>
    <w:rsid w:val="0078090D"/>
    <w:rsid w:val="00780943"/>
    <w:rsid w:val="00782106"/>
    <w:rsid w:val="007832A7"/>
    <w:rsid w:val="0078355B"/>
    <w:rsid w:val="007840CD"/>
    <w:rsid w:val="0078516A"/>
    <w:rsid w:val="00785879"/>
    <w:rsid w:val="00786454"/>
    <w:rsid w:val="00787B90"/>
    <w:rsid w:val="00787D85"/>
    <w:rsid w:val="00787DCB"/>
    <w:rsid w:val="00790AB0"/>
    <w:rsid w:val="00790C41"/>
    <w:rsid w:val="00790F49"/>
    <w:rsid w:val="007913B6"/>
    <w:rsid w:val="00791624"/>
    <w:rsid w:val="00791AEA"/>
    <w:rsid w:val="0079272D"/>
    <w:rsid w:val="00797801"/>
    <w:rsid w:val="00797A61"/>
    <w:rsid w:val="00797FBB"/>
    <w:rsid w:val="007A0809"/>
    <w:rsid w:val="007A149F"/>
    <w:rsid w:val="007A317A"/>
    <w:rsid w:val="007A3682"/>
    <w:rsid w:val="007A398A"/>
    <w:rsid w:val="007A3A78"/>
    <w:rsid w:val="007A412E"/>
    <w:rsid w:val="007A4864"/>
    <w:rsid w:val="007A491C"/>
    <w:rsid w:val="007A4E57"/>
    <w:rsid w:val="007A6DB2"/>
    <w:rsid w:val="007A7074"/>
    <w:rsid w:val="007A76D0"/>
    <w:rsid w:val="007A7B7F"/>
    <w:rsid w:val="007B06D3"/>
    <w:rsid w:val="007B07FC"/>
    <w:rsid w:val="007B3137"/>
    <w:rsid w:val="007B3699"/>
    <w:rsid w:val="007B3779"/>
    <w:rsid w:val="007B4212"/>
    <w:rsid w:val="007B4423"/>
    <w:rsid w:val="007B44F8"/>
    <w:rsid w:val="007B4E61"/>
    <w:rsid w:val="007B510E"/>
    <w:rsid w:val="007B5860"/>
    <w:rsid w:val="007B5D58"/>
    <w:rsid w:val="007B5F1C"/>
    <w:rsid w:val="007B682F"/>
    <w:rsid w:val="007B6B22"/>
    <w:rsid w:val="007B7374"/>
    <w:rsid w:val="007B785E"/>
    <w:rsid w:val="007C051A"/>
    <w:rsid w:val="007C0C2B"/>
    <w:rsid w:val="007C0F4C"/>
    <w:rsid w:val="007C1287"/>
    <w:rsid w:val="007C1415"/>
    <w:rsid w:val="007C2B85"/>
    <w:rsid w:val="007C2D30"/>
    <w:rsid w:val="007C386B"/>
    <w:rsid w:val="007C3DB8"/>
    <w:rsid w:val="007C4563"/>
    <w:rsid w:val="007C5BFE"/>
    <w:rsid w:val="007C7317"/>
    <w:rsid w:val="007D0C9E"/>
    <w:rsid w:val="007D1932"/>
    <w:rsid w:val="007D2D82"/>
    <w:rsid w:val="007D3D69"/>
    <w:rsid w:val="007D4308"/>
    <w:rsid w:val="007D492D"/>
    <w:rsid w:val="007D5109"/>
    <w:rsid w:val="007D5D18"/>
    <w:rsid w:val="007D5FA2"/>
    <w:rsid w:val="007D6B26"/>
    <w:rsid w:val="007D6C09"/>
    <w:rsid w:val="007D71F3"/>
    <w:rsid w:val="007D75CE"/>
    <w:rsid w:val="007D7A1F"/>
    <w:rsid w:val="007D7DA4"/>
    <w:rsid w:val="007D7FB2"/>
    <w:rsid w:val="007E094D"/>
    <w:rsid w:val="007E13CA"/>
    <w:rsid w:val="007E14D6"/>
    <w:rsid w:val="007E1C1C"/>
    <w:rsid w:val="007E2C10"/>
    <w:rsid w:val="007E49E3"/>
    <w:rsid w:val="007E582D"/>
    <w:rsid w:val="007E5E83"/>
    <w:rsid w:val="007E6649"/>
    <w:rsid w:val="007E7B17"/>
    <w:rsid w:val="007F043D"/>
    <w:rsid w:val="007F04A7"/>
    <w:rsid w:val="007F0A41"/>
    <w:rsid w:val="007F1166"/>
    <w:rsid w:val="007F1DF0"/>
    <w:rsid w:val="007F2C57"/>
    <w:rsid w:val="007F2F38"/>
    <w:rsid w:val="007F3865"/>
    <w:rsid w:val="007F4924"/>
    <w:rsid w:val="007F53AF"/>
    <w:rsid w:val="007F57DE"/>
    <w:rsid w:val="007F649B"/>
    <w:rsid w:val="007F6D77"/>
    <w:rsid w:val="007F74F8"/>
    <w:rsid w:val="007F7BE4"/>
    <w:rsid w:val="00800D82"/>
    <w:rsid w:val="00801286"/>
    <w:rsid w:val="008013B1"/>
    <w:rsid w:val="008014EE"/>
    <w:rsid w:val="00801916"/>
    <w:rsid w:val="00801C65"/>
    <w:rsid w:val="008021C5"/>
    <w:rsid w:val="0080304D"/>
    <w:rsid w:val="008030A2"/>
    <w:rsid w:val="0080336D"/>
    <w:rsid w:val="008039DD"/>
    <w:rsid w:val="00803A67"/>
    <w:rsid w:val="00803AC8"/>
    <w:rsid w:val="00803DF3"/>
    <w:rsid w:val="00804714"/>
    <w:rsid w:val="00804FD7"/>
    <w:rsid w:val="00805278"/>
    <w:rsid w:val="00805DF7"/>
    <w:rsid w:val="00810012"/>
    <w:rsid w:val="00810C0A"/>
    <w:rsid w:val="00810E38"/>
    <w:rsid w:val="008114CD"/>
    <w:rsid w:val="008122FB"/>
    <w:rsid w:val="00812523"/>
    <w:rsid w:val="00812B44"/>
    <w:rsid w:val="00812B7C"/>
    <w:rsid w:val="008134FD"/>
    <w:rsid w:val="00813D98"/>
    <w:rsid w:val="008141F3"/>
    <w:rsid w:val="00815A84"/>
    <w:rsid w:val="00816BF5"/>
    <w:rsid w:val="00816DA9"/>
    <w:rsid w:val="008171A4"/>
    <w:rsid w:val="00817403"/>
    <w:rsid w:val="00817EF9"/>
    <w:rsid w:val="00821BCD"/>
    <w:rsid w:val="0082219D"/>
    <w:rsid w:val="00822A21"/>
    <w:rsid w:val="00823496"/>
    <w:rsid w:val="0082459F"/>
    <w:rsid w:val="00826ABC"/>
    <w:rsid w:val="0082714C"/>
    <w:rsid w:val="008279E8"/>
    <w:rsid w:val="00830020"/>
    <w:rsid w:val="008306FD"/>
    <w:rsid w:val="00830804"/>
    <w:rsid w:val="00830E9A"/>
    <w:rsid w:val="00830F10"/>
    <w:rsid w:val="008312A5"/>
    <w:rsid w:val="00831327"/>
    <w:rsid w:val="00831725"/>
    <w:rsid w:val="00831A4A"/>
    <w:rsid w:val="00831DC2"/>
    <w:rsid w:val="00832384"/>
    <w:rsid w:val="00832792"/>
    <w:rsid w:val="00833C07"/>
    <w:rsid w:val="008348E5"/>
    <w:rsid w:val="00835F83"/>
    <w:rsid w:val="00836385"/>
    <w:rsid w:val="008367BA"/>
    <w:rsid w:val="00836D75"/>
    <w:rsid w:val="00837D40"/>
    <w:rsid w:val="008419A1"/>
    <w:rsid w:val="00841B2B"/>
    <w:rsid w:val="00843271"/>
    <w:rsid w:val="00843889"/>
    <w:rsid w:val="00844027"/>
    <w:rsid w:val="00844386"/>
    <w:rsid w:val="00844964"/>
    <w:rsid w:val="0084540B"/>
    <w:rsid w:val="00845B71"/>
    <w:rsid w:val="00845CF7"/>
    <w:rsid w:val="008464FE"/>
    <w:rsid w:val="00846940"/>
    <w:rsid w:val="00846E08"/>
    <w:rsid w:val="00847232"/>
    <w:rsid w:val="008502C7"/>
    <w:rsid w:val="00851300"/>
    <w:rsid w:val="00851785"/>
    <w:rsid w:val="0085196B"/>
    <w:rsid w:val="00851B82"/>
    <w:rsid w:val="00851D72"/>
    <w:rsid w:val="00852BAF"/>
    <w:rsid w:val="00853A53"/>
    <w:rsid w:val="00853F6F"/>
    <w:rsid w:val="00854C69"/>
    <w:rsid w:val="00855017"/>
    <w:rsid w:val="00856D83"/>
    <w:rsid w:val="008579A7"/>
    <w:rsid w:val="00857D78"/>
    <w:rsid w:val="00860A48"/>
    <w:rsid w:val="00860E11"/>
    <w:rsid w:val="008611CA"/>
    <w:rsid w:val="008614D1"/>
    <w:rsid w:val="00861544"/>
    <w:rsid w:val="00861A8C"/>
    <w:rsid w:val="00861D31"/>
    <w:rsid w:val="008629AB"/>
    <w:rsid w:val="00862E6C"/>
    <w:rsid w:val="00862F7D"/>
    <w:rsid w:val="0086314E"/>
    <w:rsid w:val="00863231"/>
    <w:rsid w:val="00863A33"/>
    <w:rsid w:val="00863AEB"/>
    <w:rsid w:val="00863C30"/>
    <w:rsid w:val="00863D95"/>
    <w:rsid w:val="008648BC"/>
    <w:rsid w:val="008652AE"/>
    <w:rsid w:val="008665FC"/>
    <w:rsid w:val="00866A54"/>
    <w:rsid w:val="00866DFD"/>
    <w:rsid w:val="0086790F"/>
    <w:rsid w:val="0086794B"/>
    <w:rsid w:val="00867D39"/>
    <w:rsid w:val="008707FA"/>
    <w:rsid w:val="00871100"/>
    <w:rsid w:val="00871E66"/>
    <w:rsid w:val="00873474"/>
    <w:rsid w:val="008736F1"/>
    <w:rsid w:val="00873AE6"/>
    <w:rsid w:val="00874617"/>
    <w:rsid w:val="00875111"/>
    <w:rsid w:val="008757D9"/>
    <w:rsid w:val="00875848"/>
    <w:rsid w:val="00877078"/>
    <w:rsid w:val="008774C0"/>
    <w:rsid w:val="008812D0"/>
    <w:rsid w:val="00881E1C"/>
    <w:rsid w:val="00881F20"/>
    <w:rsid w:val="00881FC2"/>
    <w:rsid w:val="00882535"/>
    <w:rsid w:val="00883CFB"/>
    <w:rsid w:val="0088454A"/>
    <w:rsid w:val="00884BA3"/>
    <w:rsid w:val="00885418"/>
    <w:rsid w:val="00885A6D"/>
    <w:rsid w:val="0088653D"/>
    <w:rsid w:val="00886581"/>
    <w:rsid w:val="008865AB"/>
    <w:rsid w:val="00887460"/>
    <w:rsid w:val="0088758D"/>
    <w:rsid w:val="00887DE3"/>
    <w:rsid w:val="0089032F"/>
    <w:rsid w:val="008903A3"/>
    <w:rsid w:val="008910E1"/>
    <w:rsid w:val="00891768"/>
    <w:rsid w:val="0089193F"/>
    <w:rsid w:val="00891B04"/>
    <w:rsid w:val="00892B40"/>
    <w:rsid w:val="00893235"/>
    <w:rsid w:val="00893434"/>
    <w:rsid w:val="008945A0"/>
    <w:rsid w:val="00894E4E"/>
    <w:rsid w:val="00895165"/>
    <w:rsid w:val="008956B0"/>
    <w:rsid w:val="00896386"/>
    <w:rsid w:val="008963E5"/>
    <w:rsid w:val="00896C16"/>
    <w:rsid w:val="008A15F5"/>
    <w:rsid w:val="008A2151"/>
    <w:rsid w:val="008A27B6"/>
    <w:rsid w:val="008A397D"/>
    <w:rsid w:val="008A39A6"/>
    <w:rsid w:val="008A3F8B"/>
    <w:rsid w:val="008A49EC"/>
    <w:rsid w:val="008A4D1E"/>
    <w:rsid w:val="008A5062"/>
    <w:rsid w:val="008A50CA"/>
    <w:rsid w:val="008A6C58"/>
    <w:rsid w:val="008A6D43"/>
    <w:rsid w:val="008A6F0B"/>
    <w:rsid w:val="008A76B9"/>
    <w:rsid w:val="008A78A8"/>
    <w:rsid w:val="008B00C4"/>
    <w:rsid w:val="008B0CE1"/>
    <w:rsid w:val="008B1735"/>
    <w:rsid w:val="008B1D69"/>
    <w:rsid w:val="008B1EC9"/>
    <w:rsid w:val="008B2605"/>
    <w:rsid w:val="008B371A"/>
    <w:rsid w:val="008B4673"/>
    <w:rsid w:val="008B54AC"/>
    <w:rsid w:val="008B6D2A"/>
    <w:rsid w:val="008B710C"/>
    <w:rsid w:val="008B7C4A"/>
    <w:rsid w:val="008C06B3"/>
    <w:rsid w:val="008C1031"/>
    <w:rsid w:val="008C22D2"/>
    <w:rsid w:val="008C2A8C"/>
    <w:rsid w:val="008C39AC"/>
    <w:rsid w:val="008C3ABA"/>
    <w:rsid w:val="008C4147"/>
    <w:rsid w:val="008C4327"/>
    <w:rsid w:val="008C4A0F"/>
    <w:rsid w:val="008C4ACB"/>
    <w:rsid w:val="008C51F5"/>
    <w:rsid w:val="008C54EA"/>
    <w:rsid w:val="008C584B"/>
    <w:rsid w:val="008C65F5"/>
    <w:rsid w:val="008C694E"/>
    <w:rsid w:val="008C6CAF"/>
    <w:rsid w:val="008C7609"/>
    <w:rsid w:val="008C7943"/>
    <w:rsid w:val="008D0506"/>
    <w:rsid w:val="008D0790"/>
    <w:rsid w:val="008D120B"/>
    <w:rsid w:val="008D157C"/>
    <w:rsid w:val="008D2386"/>
    <w:rsid w:val="008D2D9D"/>
    <w:rsid w:val="008D508E"/>
    <w:rsid w:val="008D5F03"/>
    <w:rsid w:val="008D6E72"/>
    <w:rsid w:val="008D722D"/>
    <w:rsid w:val="008E02E5"/>
    <w:rsid w:val="008E05E9"/>
    <w:rsid w:val="008E1011"/>
    <w:rsid w:val="008E12EA"/>
    <w:rsid w:val="008E2492"/>
    <w:rsid w:val="008E2B9B"/>
    <w:rsid w:val="008E306A"/>
    <w:rsid w:val="008E341B"/>
    <w:rsid w:val="008E353D"/>
    <w:rsid w:val="008E35D0"/>
    <w:rsid w:val="008E4053"/>
    <w:rsid w:val="008E440F"/>
    <w:rsid w:val="008E6624"/>
    <w:rsid w:val="008E6796"/>
    <w:rsid w:val="008E7BA8"/>
    <w:rsid w:val="008E7EB8"/>
    <w:rsid w:val="008F0210"/>
    <w:rsid w:val="008F1B03"/>
    <w:rsid w:val="008F1B1C"/>
    <w:rsid w:val="008F1E9B"/>
    <w:rsid w:val="008F5433"/>
    <w:rsid w:val="008F5667"/>
    <w:rsid w:val="008F5C08"/>
    <w:rsid w:val="008F5DE1"/>
    <w:rsid w:val="008F708F"/>
    <w:rsid w:val="008F7797"/>
    <w:rsid w:val="008F7F68"/>
    <w:rsid w:val="00900713"/>
    <w:rsid w:val="0090124F"/>
    <w:rsid w:val="00903B3D"/>
    <w:rsid w:val="00903D99"/>
    <w:rsid w:val="009044E7"/>
    <w:rsid w:val="009044F0"/>
    <w:rsid w:val="00904CC9"/>
    <w:rsid w:val="00904CE9"/>
    <w:rsid w:val="00905345"/>
    <w:rsid w:val="009064C0"/>
    <w:rsid w:val="0090724E"/>
    <w:rsid w:val="00907A50"/>
    <w:rsid w:val="0091012E"/>
    <w:rsid w:val="009101AD"/>
    <w:rsid w:val="009105AF"/>
    <w:rsid w:val="00910806"/>
    <w:rsid w:val="00910BCB"/>
    <w:rsid w:val="009111C7"/>
    <w:rsid w:val="0091211F"/>
    <w:rsid w:val="00912129"/>
    <w:rsid w:val="009144C0"/>
    <w:rsid w:val="009145C4"/>
    <w:rsid w:val="00914D7D"/>
    <w:rsid w:val="00915056"/>
    <w:rsid w:val="009154BC"/>
    <w:rsid w:val="009162A0"/>
    <w:rsid w:val="0091718B"/>
    <w:rsid w:val="00920EB0"/>
    <w:rsid w:val="0092104E"/>
    <w:rsid w:val="00921B98"/>
    <w:rsid w:val="009226E2"/>
    <w:rsid w:val="00922839"/>
    <w:rsid w:val="00923321"/>
    <w:rsid w:val="0092487D"/>
    <w:rsid w:val="00924907"/>
    <w:rsid w:val="0092526E"/>
    <w:rsid w:val="00925ECA"/>
    <w:rsid w:val="00926327"/>
    <w:rsid w:val="00926568"/>
    <w:rsid w:val="009269FE"/>
    <w:rsid w:val="00926B72"/>
    <w:rsid w:val="00927A2D"/>
    <w:rsid w:val="0093058E"/>
    <w:rsid w:val="00930E7F"/>
    <w:rsid w:val="00930F69"/>
    <w:rsid w:val="009318B7"/>
    <w:rsid w:val="00931C90"/>
    <w:rsid w:val="00931F5F"/>
    <w:rsid w:val="009320DC"/>
    <w:rsid w:val="009322BE"/>
    <w:rsid w:val="0093243D"/>
    <w:rsid w:val="00933AC1"/>
    <w:rsid w:val="00933D2F"/>
    <w:rsid w:val="00933FE5"/>
    <w:rsid w:val="009342F9"/>
    <w:rsid w:val="00934364"/>
    <w:rsid w:val="009343B8"/>
    <w:rsid w:val="00934638"/>
    <w:rsid w:val="0093475F"/>
    <w:rsid w:val="009348E9"/>
    <w:rsid w:val="00934A18"/>
    <w:rsid w:val="00934C4D"/>
    <w:rsid w:val="00936ED8"/>
    <w:rsid w:val="00937C32"/>
    <w:rsid w:val="00940780"/>
    <w:rsid w:val="009408AC"/>
    <w:rsid w:val="00941046"/>
    <w:rsid w:val="009416D4"/>
    <w:rsid w:val="00941F03"/>
    <w:rsid w:val="00942A17"/>
    <w:rsid w:val="0094332D"/>
    <w:rsid w:val="0094421B"/>
    <w:rsid w:val="009442A8"/>
    <w:rsid w:val="009444EE"/>
    <w:rsid w:val="00944641"/>
    <w:rsid w:val="0094485C"/>
    <w:rsid w:val="009456E8"/>
    <w:rsid w:val="00945A2A"/>
    <w:rsid w:val="009472F4"/>
    <w:rsid w:val="00947637"/>
    <w:rsid w:val="0095115A"/>
    <w:rsid w:val="00951692"/>
    <w:rsid w:val="00951C34"/>
    <w:rsid w:val="0095229D"/>
    <w:rsid w:val="0095275C"/>
    <w:rsid w:val="00953CBB"/>
    <w:rsid w:val="00953FB6"/>
    <w:rsid w:val="00954906"/>
    <w:rsid w:val="00954A88"/>
    <w:rsid w:val="00954F9B"/>
    <w:rsid w:val="009555D5"/>
    <w:rsid w:val="00956849"/>
    <w:rsid w:val="00957533"/>
    <w:rsid w:val="00957996"/>
    <w:rsid w:val="00957FD4"/>
    <w:rsid w:val="00961099"/>
    <w:rsid w:val="00962586"/>
    <w:rsid w:val="00962A0D"/>
    <w:rsid w:val="00962F30"/>
    <w:rsid w:val="00964092"/>
    <w:rsid w:val="00965DF5"/>
    <w:rsid w:val="00965EEB"/>
    <w:rsid w:val="00966063"/>
    <w:rsid w:val="0096661F"/>
    <w:rsid w:val="00967837"/>
    <w:rsid w:val="00970921"/>
    <w:rsid w:val="00971591"/>
    <w:rsid w:val="00972553"/>
    <w:rsid w:val="009727EF"/>
    <w:rsid w:val="00972F54"/>
    <w:rsid w:val="009731CE"/>
    <w:rsid w:val="009735BF"/>
    <w:rsid w:val="009755EB"/>
    <w:rsid w:val="009756BA"/>
    <w:rsid w:val="00976B87"/>
    <w:rsid w:val="00976BA9"/>
    <w:rsid w:val="00976D41"/>
    <w:rsid w:val="009824A1"/>
    <w:rsid w:val="009826B9"/>
    <w:rsid w:val="0098379C"/>
    <w:rsid w:val="00983A2A"/>
    <w:rsid w:val="00983FE1"/>
    <w:rsid w:val="0098404E"/>
    <w:rsid w:val="00984DC1"/>
    <w:rsid w:val="009855F2"/>
    <w:rsid w:val="00986E59"/>
    <w:rsid w:val="0099019D"/>
    <w:rsid w:val="0099047E"/>
    <w:rsid w:val="009914C1"/>
    <w:rsid w:val="00992873"/>
    <w:rsid w:val="00992ADC"/>
    <w:rsid w:val="00992F04"/>
    <w:rsid w:val="00993A08"/>
    <w:rsid w:val="009941DC"/>
    <w:rsid w:val="009942B6"/>
    <w:rsid w:val="0099492B"/>
    <w:rsid w:val="00994F21"/>
    <w:rsid w:val="0099569B"/>
    <w:rsid w:val="00996832"/>
    <w:rsid w:val="00996AA1"/>
    <w:rsid w:val="00996C70"/>
    <w:rsid w:val="0099796E"/>
    <w:rsid w:val="00997CDA"/>
    <w:rsid w:val="009A03EE"/>
    <w:rsid w:val="009A06CD"/>
    <w:rsid w:val="009A1A40"/>
    <w:rsid w:val="009A2178"/>
    <w:rsid w:val="009A233C"/>
    <w:rsid w:val="009A29E8"/>
    <w:rsid w:val="009A30BA"/>
    <w:rsid w:val="009A3585"/>
    <w:rsid w:val="009A3E04"/>
    <w:rsid w:val="009A3E82"/>
    <w:rsid w:val="009A40D3"/>
    <w:rsid w:val="009A4E4F"/>
    <w:rsid w:val="009A7133"/>
    <w:rsid w:val="009A7263"/>
    <w:rsid w:val="009B0F89"/>
    <w:rsid w:val="009B16B1"/>
    <w:rsid w:val="009B2226"/>
    <w:rsid w:val="009B2E3F"/>
    <w:rsid w:val="009B36EB"/>
    <w:rsid w:val="009B4ED5"/>
    <w:rsid w:val="009B50B2"/>
    <w:rsid w:val="009B52F6"/>
    <w:rsid w:val="009B54B2"/>
    <w:rsid w:val="009B588A"/>
    <w:rsid w:val="009B6277"/>
    <w:rsid w:val="009B7475"/>
    <w:rsid w:val="009C0145"/>
    <w:rsid w:val="009C072B"/>
    <w:rsid w:val="009C0D47"/>
    <w:rsid w:val="009C2965"/>
    <w:rsid w:val="009C30DB"/>
    <w:rsid w:val="009C37B8"/>
    <w:rsid w:val="009C386D"/>
    <w:rsid w:val="009C3CDF"/>
    <w:rsid w:val="009C42B7"/>
    <w:rsid w:val="009C5091"/>
    <w:rsid w:val="009C5119"/>
    <w:rsid w:val="009C5710"/>
    <w:rsid w:val="009C5C0D"/>
    <w:rsid w:val="009C6F6A"/>
    <w:rsid w:val="009C7162"/>
    <w:rsid w:val="009C77D4"/>
    <w:rsid w:val="009C79A3"/>
    <w:rsid w:val="009D09A9"/>
    <w:rsid w:val="009D09AF"/>
    <w:rsid w:val="009D0A33"/>
    <w:rsid w:val="009D0D54"/>
    <w:rsid w:val="009D158D"/>
    <w:rsid w:val="009D226D"/>
    <w:rsid w:val="009D255A"/>
    <w:rsid w:val="009D26C8"/>
    <w:rsid w:val="009D2B3B"/>
    <w:rsid w:val="009D312D"/>
    <w:rsid w:val="009D3AD5"/>
    <w:rsid w:val="009D3D08"/>
    <w:rsid w:val="009D40E9"/>
    <w:rsid w:val="009D44AD"/>
    <w:rsid w:val="009D45D1"/>
    <w:rsid w:val="009D4655"/>
    <w:rsid w:val="009D4842"/>
    <w:rsid w:val="009D51CF"/>
    <w:rsid w:val="009D51FE"/>
    <w:rsid w:val="009D583F"/>
    <w:rsid w:val="009D5AA7"/>
    <w:rsid w:val="009D5F14"/>
    <w:rsid w:val="009D7305"/>
    <w:rsid w:val="009D784A"/>
    <w:rsid w:val="009D7C10"/>
    <w:rsid w:val="009E0005"/>
    <w:rsid w:val="009E309C"/>
    <w:rsid w:val="009E316D"/>
    <w:rsid w:val="009E3A98"/>
    <w:rsid w:val="009E5A3F"/>
    <w:rsid w:val="009E6630"/>
    <w:rsid w:val="009E669B"/>
    <w:rsid w:val="009E6C3C"/>
    <w:rsid w:val="009E7E99"/>
    <w:rsid w:val="009E7FF4"/>
    <w:rsid w:val="009F002F"/>
    <w:rsid w:val="009F1B8F"/>
    <w:rsid w:val="009F1BD2"/>
    <w:rsid w:val="009F2113"/>
    <w:rsid w:val="009F2471"/>
    <w:rsid w:val="009F275B"/>
    <w:rsid w:val="009F47D2"/>
    <w:rsid w:val="009F4947"/>
    <w:rsid w:val="009F500F"/>
    <w:rsid w:val="009F54B6"/>
    <w:rsid w:val="009F5725"/>
    <w:rsid w:val="009F5A65"/>
    <w:rsid w:val="009F5F29"/>
    <w:rsid w:val="00A0101C"/>
    <w:rsid w:val="00A01556"/>
    <w:rsid w:val="00A019EA"/>
    <w:rsid w:val="00A01A02"/>
    <w:rsid w:val="00A01C01"/>
    <w:rsid w:val="00A02B40"/>
    <w:rsid w:val="00A03226"/>
    <w:rsid w:val="00A04892"/>
    <w:rsid w:val="00A04A7A"/>
    <w:rsid w:val="00A050E9"/>
    <w:rsid w:val="00A05207"/>
    <w:rsid w:val="00A05691"/>
    <w:rsid w:val="00A05F20"/>
    <w:rsid w:val="00A0657B"/>
    <w:rsid w:val="00A07257"/>
    <w:rsid w:val="00A10F5B"/>
    <w:rsid w:val="00A11406"/>
    <w:rsid w:val="00A136EF"/>
    <w:rsid w:val="00A14209"/>
    <w:rsid w:val="00A1490E"/>
    <w:rsid w:val="00A15154"/>
    <w:rsid w:val="00A1562D"/>
    <w:rsid w:val="00A15A7E"/>
    <w:rsid w:val="00A15DAA"/>
    <w:rsid w:val="00A16617"/>
    <w:rsid w:val="00A16FC1"/>
    <w:rsid w:val="00A17111"/>
    <w:rsid w:val="00A2190B"/>
    <w:rsid w:val="00A21C9C"/>
    <w:rsid w:val="00A23BE8"/>
    <w:rsid w:val="00A23E62"/>
    <w:rsid w:val="00A24D01"/>
    <w:rsid w:val="00A24E14"/>
    <w:rsid w:val="00A25D08"/>
    <w:rsid w:val="00A26B70"/>
    <w:rsid w:val="00A270FF"/>
    <w:rsid w:val="00A275F0"/>
    <w:rsid w:val="00A27FA7"/>
    <w:rsid w:val="00A308B5"/>
    <w:rsid w:val="00A30A84"/>
    <w:rsid w:val="00A30CF3"/>
    <w:rsid w:val="00A31075"/>
    <w:rsid w:val="00A31C3E"/>
    <w:rsid w:val="00A3275D"/>
    <w:rsid w:val="00A332DA"/>
    <w:rsid w:val="00A33344"/>
    <w:rsid w:val="00A33E51"/>
    <w:rsid w:val="00A33E60"/>
    <w:rsid w:val="00A355A2"/>
    <w:rsid w:val="00A3595D"/>
    <w:rsid w:val="00A36048"/>
    <w:rsid w:val="00A3630A"/>
    <w:rsid w:val="00A367AB"/>
    <w:rsid w:val="00A370CA"/>
    <w:rsid w:val="00A37EE1"/>
    <w:rsid w:val="00A40C50"/>
    <w:rsid w:val="00A425AE"/>
    <w:rsid w:val="00A42B33"/>
    <w:rsid w:val="00A42E19"/>
    <w:rsid w:val="00A42ECF"/>
    <w:rsid w:val="00A4338D"/>
    <w:rsid w:val="00A43CA1"/>
    <w:rsid w:val="00A43CF0"/>
    <w:rsid w:val="00A4449D"/>
    <w:rsid w:val="00A4502D"/>
    <w:rsid w:val="00A45C50"/>
    <w:rsid w:val="00A46358"/>
    <w:rsid w:val="00A466E1"/>
    <w:rsid w:val="00A46B55"/>
    <w:rsid w:val="00A46CB8"/>
    <w:rsid w:val="00A46E55"/>
    <w:rsid w:val="00A47122"/>
    <w:rsid w:val="00A51291"/>
    <w:rsid w:val="00A52722"/>
    <w:rsid w:val="00A53B18"/>
    <w:rsid w:val="00A54806"/>
    <w:rsid w:val="00A554CF"/>
    <w:rsid w:val="00A56D5D"/>
    <w:rsid w:val="00A57150"/>
    <w:rsid w:val="00A57786"/>
    <w:rsid w:val="00A57DD9"/>
    <w:rsid w:val="00A6108E"/>
    <w:rsid w:val="00A61B7A"/>
    <w:rsid w:val="00A6228A"/>
    <w:rsid w:val="00A626BA"/>
    <w:rsid w:val="00A62738"/>
    <w:rsid w:val="00A62953"/>
    <w:rsid w:val="00A62F6C"/>
    <w:rsid w:val="00A63317"/>
    <w:rsid w:val="00A63B98"/>
    <w:rsid w:val="00A63C63"/>
    <w:rsid w:val="00A63D9D"/>
    <w:rsid w:val="00A644C3"/>
    <w:rsid w:val="00A64CEE"/>
    <w:rsid w:val="00A650B5"/>
    <w:rsid w:val="00A65AC7"/>
    <w:rsid w:val="00A66452"/>
    <w:rsid w:val="00A669FD"/>
    <w:rsid w:val="00A676EA"/>
    <w:rsid w:val="00A67844"/>
    <w:rsid w:val="00A67C02"/>
    <w:rsid w:val="00A706FB"/>
    <w:rsid w:val="00A70B91"/>
    <w:rsid w:val="00A70F39"/>
    <w:rsid w:val="00A71652"/>
    <w:rsid w:val="00A717B4"/>
    <w:rsid w:val="00A7183A"/>
    <w:rsid w:val="00A74130"/>
    <w:rsid w:val="00A74170"/>
    <w:rsid w:val="00A74893"/>
    <w:rsid w:val="00A74CB0"/>
    <w:rsid w:val="00A7612E"/>
    <w:rsid w:val="00A761B1"/>
    <w:rsid w:val="00A76266"/>
    <w:rsid w:val="00A76BB7"/>
    <w:rsid w:val="00A77861"/>
    <w:rsid w:val="00A80006"/>
    <w:rsid w:val="00A80938"/>
    <w:rsid w:val="00A81E43"/>
    <w:rsid w:val="00A81E91"/>
    <w:rsid w:val="00A82B30"/>
    <w:rsid w:val="00A83B00"/>
    <w:rsid w:val="00A84169"/>
    <w:rsid w:val="00A84397"/>
    <w:rsid w:val="00A84C13"/>
    <w:rsid w:val="00A851C4"/>
    <w:rsid w:val="00A853D6"/>
    <w:rsid w:val="00A862ED"/>
    <w:rsid w:val="00A86DF5"/>
    <w:rsid w:val="00A872EF"/>
    <w:rsid w:val="00A879D3"/>
    <w:rsid w:val="00A87DF0"/>
    <w:rsid w:val="00A90502"/>
    <w:rsid w:val="00A91121"/>
    <w:rsid w:val="00A9185A"/>
    <w:rsid w:val="00A92F03"/>
    <w:rsid w:val="00A93C19"/>
    <w:rsid w:val="00A9435D"/>
    <w:rsid w:val="00A943C9"/>
    <w:rsid w:val="00A94E79"/>
    <w:rsid w:val="00A95255"/>
    <w:rsid w:val="00A958B2"/>
    <w:rsid w:val="00A97407"/>
    <w:rsid w:val="00A97A6B"/>
    <w:rsid w:val="00AA007D"/>
    <w:rsid w:val="00AA0181"/>
    <w:rsid w:val="00AA03D8"/>
    <w:rsid w:val="00AA1549"/>
    <w:rsid w:val="00AA19FB"/>
    <w:rsid w:val="00AA1A95"/>
    <w:rsid w:val="00AA2377"/>
    <w:rsid w:val="00AA3BA3"/>
    <w:rsid w:val="00AA3EBF"/>
    <w:rsid w:val="00AA5DE5"/>
    <w:rsid w:val="00AB0250"/>
    <w:rsid w:val="00AB0989"/>
    <w:rsid w:val="00AB1067"/>
    <w:rsid w:val="00AB10A1"/>
    <w:rsid w:val="00AB170F"/>
    <w:rsid w:val="00AB2782"/>
    <w:rsid w:val="00AB27E7"/>
    <w:rsid w:val="00AB349D"/>
    <w:rsid w:val="00AB38A3"/>
    <w:rsid w:val="00AB41C6"/>
    <w:rsid w:val="00AB4200"/>
    <w:rsid w:val="00AB5EB6"/>
    <w:rsid w:val="00AB635B"/>
    <w:rsid w:val="00AB69E6"/>
    <w:rsid w:val="00AB6A60"/>
    <w:rsid w:val="00AB6FDB"/>
    <w:rsid w:val="00AB7645"/>
    <w:rsid w:val="00AB7AC9"/>
    <w:rsid w:val="00AC033A"/>
    <w:rsid w:val="00AC0366"/>
    <w:rsid w:val="00AC2B7C"/>
    <w:rsid w:val="00AC2E09"/>
    <w:rsid w:val="00AC37ED"/>
    <w:rsid w:val="00AC3854"/>
    <w:rsid w:val="00AC47EA"/>
    <w:rsid w:val="00AC4818"/>
    <w:rsid w:val="00AC5438"/>
    <w:rsid w:val="00AC7691"/>
    <w:rsid w:val="00AD0F67"/>
    <w:rsid w:val="00AD1714"/>
    <w:rsid w:val="00AD1715"/>
    <w:rsid w:val="00AD18E1"/>
    <w:rsid w:val="00AD2297"/>
    <w:rsid w:val="00AD23E2"/>
    <w:rsid w:val="00AD33B4"/>
    <w:rsid w:val="00AD4646"/>
    <w:rsid w:val="00AD6270"/>
    <w:rsid w:val="00AD671F"/>
    <w:rsid w:val="00AD6C2C"/>
    <w:rsid w:val="00AD7153"/>
    <w:rsid w:val="00AD7C64"/>
    <w:rsid w:val="00AD7CAA"/>
    <w:rsid w:val="00AD7D00"/>
    <w:rsid w:val="00AE01CB"/>
    <w:rsid w:val="00AE0A42"/>
    <w:rsid w:val="00AE1DB6"/>
    <w:rsid w:val="00AE2D7E"/>
    <w:rsid w:val="00AE2E5A"/>
    <w:rsid w:val="00AE2F87"/>
    <w:rsid w:val="00AE3378"/>
    <w:rsid w:val="00AE3D6B"/>
    <w:rsid w:val="00AE408B"/>
    <w:rsid w:val="00AE5501"/>
    <w:rsid w:val="00AE5F3C"/>
    <w:rsid w:val="00AE6406"/>
    <w:rsid w:val="00AE6CF1"/>
    <w:rsid w:val="00AE6E9C"/>
    <w:rsid w:val="00AE7EE5"/>
    <w:rsid w:val="00AE7F3A"/>
    <w:rsid w:val="00AF0220"/>
    <w:rsid w:val="00AF0772"/>
    <w:rsid w:val="00AF1A8E"/>
    <w:rsid w:val="00AF1C15"/>
    <w:rsid w:val="00AF3087"/>
    <w:rsid w:val="00AF395B"/>
    <w:rsid w:val="00AF3F70"/>
    <w:rsid w:val="00AF4053"/>
    <w:rsid w:val="00AF409C"/>
    <w:rsid w:val="00AF4AED"/>
    <w:rsid w:val="00AF4E48"/>
    <w:rsid w:val="00AF62EB"/>
    <w:rsid w:val="00AF68CB"/>
    <w:rsid w:val="00AF7FE6"/>
    <w:rsid w:val="00B01669"/>
    <w:rsid w:val="00B01F88"/>
    <w:rsid w:val="00B03124"/>
    <w:rsid w:val="00B03934"/>
    <w:rsid w:val="00B0422C"/>
    <w:rsid w:val="00B04B8F"/>
    <w:rsid w:val="00B04D6F"/>
    <w:rsid w:val="00B04EC1"/>
    <w:rsid w:val="00B06CC3"/>
    <w:rsid w:val="00B06D85"/>
    <w:rsid w:val="00B070DE"/>
    <w:rsid w:val="00B0740E"/>
    <w:rsid w:val="00B1057C"/>
    <w:rsid w:val="00B10591"/>
    <w:rsid w:val="00B10CC0"/>
    <w:rsid w:val="00B1108A"/>
    <w:rsid w:val="00B11C3C"/>
    <w:rsid w:val="00B121CF"/>
    <w:rsid w:val="00B129A4"/>
    <w:rsid w:val="00B12FC6"/>
    <w:rsid w:val="00B14194"/>
    <w:rsid w:val="00B14281"/>
    <w:rsid w:val="00B147BB"/>
    <w:rsid w:val="00B14903"/>
    <w:rsid w:val="00B1529B"/>
    <w:rsid w:val="00B15363"/>
    <w:rsid w:val="00B15EBF"/>
    <w:rsid w:val="00B163B2"/>
    <w:rsid w:val="00B16729"/>
    <w:rsid w:val="00B16736"/>
    <w:rsid w:val="00B16FF7"/>
    <w:rsid w:val="00B17BC0"/>
    <w:rsid w:val="00B22C57"/>
    <w:rsid w:val="00B232BD"/>
    <w:rsid w:val="00B2354D"/>
    <w:rsid w:val="00B235A1"/>
    <w:rsid w:val="00B2373C"/>
    <w:rsid w:val="00B23B22"/>
    <w:rsid w:val="00B23D3B"/>
    <w:rsid w:val="00B24717"/>
    <w:rsid w:val="00B24BA2"/>
    <w:rsid w:val="00B24D22"/>
    <w:rsid w:val="00B25171"/>
    <w:rsid w:val="00B25291"/>
    <w:rsid w:val="00B2543E"/>
    <w:rsid w:val="00B26753"/>
    <w:rsid w:val="00B26C67"/>
    <w:rsid w:val="00B27296"/>
    <w:rsid w:val="00B30237"/>
    <w:rsid w:val="00B30441"/>
    <w:rsid w:val="00B30689"/>
    <w:rsid w:val="00B306E4"/>
    <w:rsid w:val="00B30F80"/>
    <w:rsid w:val="00B31C51"/>
    <w:rsid w:val="00B3200C"/>
    <w:rsid w:val="00B339AA"/>
    <w:rsid w:val="00B349C7"/>
    <w:rsid w:val="00B35E2E"/>
    <w:rsid w:val="00B3674F"/>
    <w:rsid w:val="00B377A8"/>
    <w:rsid w:val="00B37DEA"/>
    <w:rsid w:val="00B4078E"/>
    <w:rsid w:val="00B40E4B"/>
    <w:rsid w:val="00B40E83"/>
    <w:rsid w:val="00B40FE7"/>
    <w:rsid w:val="00B40FF7"/>
    <w:rsid w:val="00B410B9"/>
    <w:rsid w:val="00B415CB"/>
    <w:rsid w:val="00B4299E"/>
    <w:rsid w:val="00B4347C"/>
    <w:rsid w:val="00B4456E"/>
    <w:rsid w:val="00B450AA"/>
    <w:rsid w:val="00B452FC"/>
    <w:rsid w:val="00B461DA"/>
    <w:rsid w:val="00B470E6"/>
    <w:rsid w:val="00B5018D"/>
    <w:rsid w:val="00B50229"/>
    <w:rsid w:val="00B50B62"/>
    <w:rsid w:val="00B522B2"/>
    <w:rsid w:val="00B52A8B"/>
    <w:rsid w:val="00B52F51"/>
    <w:rsid w:val="00B540A9"/>
    <w:rsid w:val="00B54332"/>
    <w:rsid w:val="00B54A06"/>
    <w:rsid w:val="00B55064"/>
    <w:rsid w:val="00B55460"/>
    <w:rsid w:val="00B55E6C"/>
    <w:rsid w:val="00B56188"/>
    <w:rsid w:val="00B561B2"/>
    <w:rsid w:val="00B57CE8"/>
    <w:rsid w:val="00B57DA8"/>
    <w:rsid w:val="00B60D47"/>
    <w:rsid w:val="00B60EB3"/>
    <w:rsid w:val="00B61E07"/>
    <w:rsid w:val="00B63A95"/>
    <w:rsid w:val="00B6426D"/>
    <w:rsid w:val="00B64B35"/>
    <w:rsid w:val="00B64B8B"/>
    <w:rsid w:val="00B64E83"/>
    <w:rsid w:val="00B654E3"/>
    <w:rsid w:val="00B66A76"/>
    <w:rsid w:val="00B675BF"/>
    <w:rsid w:val="00B6771F"/>
    <w:rsid w:val="00B703D3"/>
    <w:rsid w:val="00B718C5"/>
    <w:rsid w:val="00B7252C"/>
    <w:rsid w:val="00B72E4B"/>
    <w:rsid w:val="00B72EF9"/>
    <w:rsid w:val="00B73667"/>
    <w:rsid w:val="00B73776"/>
    <w:rsid w:val="00B740B5"/>
    <w:rsid w:val="00B74761"/>
    <w:rsid w:val="00B75585"/>
    <w:rsid w:val="00B7648A"/>
    <w:rsid w:val="00B76EBA"/>
    <w:rsid w:val="00B772B4"/>
    <w:rsid w:val="00B77524"/>
    <w:rsid w:val="00B77DFD"/>
    <w:rsid w:val="00B80BBC"/>
    <w:rsid w:val="00B80F62"/>
    <w:rsid w:val="00B81389"/>
    <w:rsid w:val="00B8148F"/>
    <w:rsid w:val="00B818A9"/>
    <w:rsid w:val="00B81E0B"/>
    <w:rsid w:val="00B822F1"/>
    <w:rsid w:val="00B82461"/>
    <w:rsid w:val="00B831F9"/>
    <w:rsid w:val="00B85324"/>
    <w:rsid w:val="00B8634A"/>
    <w:rsid w:val="00B8717B"/>
    <w:rsid w:val="00B87770"/>
    <w:rsid w:val="00B87954"/>
    <w:rsid w:val="00B90F8E"/>
    <w:rsid w:val="00B92BB3"/>
    <w:rsid w:val="00B92D2C"/>
    <w:rsid w:val="00B935C9"/>
    <w:rsid w:val="00B94133"/>
    <w:rsid w:val="00B9461B"/>
    <w:rsid w:val="00B9486A"/>
    <w:rsid w:val="00B9554B"/>
    <w:rsid w:val="00B956E4"/>
    <w:rsid w:val="00B96191"/>
    <w:rsid w:val="00B96971"/>
    <w:rsid w:val="00B96DE8"/>
    <w:rsid w:val="00B97278"/>
    <w:rsid w:val="00BA0666"/>
    <w:rsid w:val="00BA0675"/>
    <w:rsid w:val="00BA09FB"/>
    <w:rsid w:val="00BA16A6"/>
    <w:rsid w:val="00BA1A85"/>
    <w:rsid w:val="00BA227E"/>
    <w:rsid w:val="00BA237E"/>
    <w:rsid w:val="00BA2DFD"/>
    <w:rsid w:val="00BA3596"/>
    <w:rsid w:val="00BA4A4A"/>
    <w:rsid w:val="00BA4EF9"/>
    <w:rsid w:val="00BA594D"/>
    <w:rsid w:val="00BA5AE2"/>
    <w:rsid w:val="00BB0362"/>
    <w:rsid w:val="00BB06F0"/>
    <w:rsid w:val="00BB0953"/>
    <w:rsid w:val="00BB1613"/>
    <w:rsid w:val="00BB2E38"/>
    <w:rsid w:val="00BB34DD"/>
    <w:rsid w:val="00BB39D8"/>
    <w:rsid w:val="00BB4DF3"/>
    <w:rsid w:val="00BB5F58"/>
    <w:rsid w:val="00BB7252"/>
    <w:rsid w:val="00BB7DC7"/>
    <w:rsid w:val="00BC0CC5"/>
    <w:rsid w:val="00BC12B5"/>
    <w:rsid w:val="00BC1CEC"/>
    <w:rsid w:val="00BC3821"/>
    <w:rsid w:val="00BC3C91"/>
    <w:rsid w:val="00BC42D2"/>
    <w:rsid w:val="00BC44E3"/>
    <w:rsid w:val="00BC4A04"/>
    <w:rsid w:val="00BC5C47"/>
    <w:rsid w:val="00BC62A4"/>
    <w:rsid w:val="00BC65AE"/>
    <w:rsid w:val="00BC6647"/>
    <w:rsid w:val="00BC68DC"/>
    <w:rsid w:val="00BC731E"/>
    <w:rsid w:val="00BD075A"/>
    <w:rsid w:val="00BD0956"/>
    <w:rsid w:val="00BD1257"/>
    <w:rsid w:val="00BD378A"/>
    <w:rsid w:val="00BD3C0F"/>
    <w:rsid w:val="00BD6025"/>
    <w:rsid w:val="00BD6431"/>
    <w:rsid w:val="00BD67CC"/>
    <w:rsid w:val="00BD7259"/>
    <w:rsid w:val="00BE01CE"/>
    <w:rsid w:val="00BE0BD1"/>
    <w:rsid w:val="00BE161C"/>
    <w:rsid w:val="00BE2022"/>
    <w:rsid w:val="00BE2697"/>
    <w:rsid w:val="00BE2FF5"/>
    <w:rsid w:val="00BE35E7"/>
    <w:rsid w:val="00BE45E2"/>
    <w:rsid w:val="00BE47C7"/>
    <w:rsid w:val="00BE4B16"/>
    <w:rsid w:val="00BE605C"/>
    <w:rsid w:val="00BE6D2C"/>
    <w:rsid w:val="00BE782D"/>
    <w:rsid w:val="00BF0CB4"/>
    <w:rsid w:val="00BF0DD9"/>
    <w:rsid w:val="00BF0F92"/>
    <w:rsid w:val="00BF1298"/>
    <w:rsid w:val="00BF288D"/>
    <w:rsid w:val="00BF2BDC"/>
    <w:rsid w:val="00BF2C8F"/>
    <w:rsid w:val="00BF37F9"/>
    <w:rsid w:val="00BF3852"/>
    <w:rsid w:val="00BF49ED"/>
    <w:rsid w:val="00BF6EED"/>
    <w:rsid w:val="00C0051F"/>
    <w:rsid w:val="00C00AAC"/>
    <w:rsid w:val="00C02189"/>
    <w:rsid w:val="00C02F92"/>
    <w:rsid w:val="00C030A1"/>
    <w:rsid w:val="00C03977"/>
    <w:rsid w:val="00C03AA3"/>
    <w:rsid w:val="00C058F9"/>
    <w:rsid w:val="00C07531"/>
    <w:rsid w:val="00C107FB"/>
    <w:rsid w:val="00C13005"/>
    <w:rsid w:val="00C13746"/>
    <w:rsid w:val="00C140EC"/>
    <w:rsid w:val="00C14F0A"/>
    <w:rsid w:val="00C1545F"/>
    <w:rsid w:val="00C154D4"/>
    <w:rsid w:val="00C162A6"/>
    <w:rsid w:val="00C1681E"/>
    <w:rsid w:val="00C178D7"/>
    <w:rsid w:val="00C17C2B"/>
    <w:rsid w:val="00C22245"/>
    <w:rsid w:val="00C229B6"/>
    <w:rsid w:val="00C22ACE"/>
    <w:rsid w:val="00C231AB"/>
    <w:rsid w:val="00C234AD"/>
    <w:rsid w:val="00C23679"/>
    <w:rsid w:val="00C23A5E"/>
    <w:rsid w:val="00C24295"/>
    <w:rsid w:val="00C255A0"/>
    <w:rsid w:val="00C259C4"/>
    <w:rsid w:val="00C30024"/>
    <w:rsid w:val="00C310D6"/>
    <w:rsid w:val="00C31A56"/>
    <w:rsid w:val="00C31C15"/>
    <w:rsid w:val="00C323BF"/>
    <w:rsid w:val="00C32517"/>
    <w:rsid w:val="00C3289A"/>
    <w:rsid w:val="00C3323B"/>
    <w:rsid w:val="00C34059"/>
    <w:rsid w:val="00C34151"/>
    <w:rsid w:val="00C34FC2"/>
    <w:rsid w:val="00C35A62"/>
    <w:rsid w:val="00C35E54"/>
    <w:rsid w:val="00C36FDF"/>
    <w:rsid w:val="00C40186"/>
    <w:rsid w:val="00C40C5B"/>
    <w:rsid w:val="00C41E1C"/>
    <w:rsid w:val="00C42565"/>
    <w:rsid w:val="00C42EE5"/>
    <w:rsid w:val="00C42F53"/>
    <w:rsid w:val="00C43417"/>
    <w:rsid w:val="00C43D9A"/>
    <w:rsid w:val="00C440A6"/>
    <w:rsid w:val="00C44446"/>
    <w:rsid w:val="00C44763"/>
    <w:rsid w:val="00C449F6"/>
    <w:rsid w:val="00C4550D"/>
    <w:rsid w:val="00C45751"/>
    <w:rsid w:val="00C457CA"/>
    <w:rsid w:val="00C469D9"/>
    <w:rsid w:val="00C471DC"/>
    <w:rsid w:val="00C471EA"/>
    <w:rsid w:val="00C47631"/>
    <w:rsid w:val="00C47D56"/>
    <w:rsid w:val="00C47D62"/>
    <w:rsid w:val="00C5003C"/>
    <w:rsid w:val="00C50544"/>
    <w:rsid w:val="00C50868"/>
    <w:rsid w:val="00C50CA0"/>
    <w:rsid w:val="00C50CE8"/>
    <w:rsid w:val="00C51D8E"/>
    <w:rsid w:val="00C521DF"/>
    <w:rsid w:val="00C52861"/>
    <w:rsid w:val="00C539F2"/>
    <w:rsid w:val="00C54216"/>
    <w:rsid w:val="00C542F2"/>
    <w:rsid w:val="00C558CC"/>
    <w:rsid w:val="00C568D3"/>
    <w:rsid w:val="00C56A29"/>
    <w:rsid w:val="00C60B7A"/>
    <w:rsid w:val="00C61291"/>
    <w:rsid w:val="00C614A4"/>
    <w:rsid w:val="00C61D16"/>
    <w:rsid w:val="00C62261"/>
    <w:rsid w:val="00C628B9"/>
    <w:rsid w:val="00C63935"/>
    <w:rsid w:val="00C64110"/>
    <w:rsid w:val="00C64BF8"/>
    <w:rsid w:val="00C65983"/>
    <w:rsid w:val="00C65CFE"/>
    <w:rsid w:val="00C65D08"/>
    <w:rsid w:val="00C663D2"/>
    <w:rsid w:val="00C67349"/>
    <w:rsid w:val="00C67A80"/>
    <w:rsid w:val="00C7099A"/>
    <w:rsid w:val="00C72B70"/>
    <w:rsid w:val="00C743C9"/>
    <w:rsid w:val="00C749C3"/>
    <w:rsid w:val="00C74DD2"/>
    <w:rsid w:val="00C76A3B"/>
    <w:rsid w:val="00C76BAE"/>
    <w:rsid w:val="00C77227"/>
    <w:rsid w:val="00C77C41"/>
    <w:rsid w:val="00C80A30"/>
    <w:rsid w:val="00C82084"/>
    <w:rsid w:val="00C825DD"/>
    <w:rsid w:val="00C82FA8"/>
    <w:rsid w:val="00C836F1"/>
    <w:rsid w:val="00C83C3F"/>
    <w:rsid w:val="00C8490A"/>
    <w:rsid w:val="00C84CD0"/>
    <w:rsid w:val="00C85BB9"/>
    <w:rsid w:val="00C86333"/>
    <w:rsid w:val="00C86E22"/>
    <w:rsid w:val="00C872A2"/>
    <w:rsid w:val="00C90E73"/>
    <w:rsid w:val="00C937C0"/>
    <w:rsid w:val="00C9490B"/>
    <w:rsid w:val="00C951E3"/>
    <w:rsid w:val="00C95380"/>
    <w:rsid w:val="00C96221"/>
    <w:rsid w:val="00C96924"/>
    <w:rsid w:val="00C96B7C"/>
    <w:rsid w:val="00C96C24"/>
    <w:rsid w:val="00C96EFB"/>
    <w:rsid w:val="00C9706D"/>
    <w:rsid w:val="00CA0B8B"/>
    <w:rsid w:val="00CA0D44"/>
    <w:rsid w:val="00CA1867"/>
    <w:rsid w:val="00CA1D65"/>
    <w:rsid w:val="00CA571B"/>
    <w:rsid w:val="00CA6131"/>
    <w:rsid w:val="00CA63DB"/>
    <w:rsid w:val="00CA6F1E"/>
    <w:rsid w:val="00CA70C0"/>
    <w:rsid w:val="00CA7AFD"/>
    <w:rsid w:val="00CB0080"/>
    <w:rsid w:val="00CB0441"/>
    <w:rsid w:val="00CB0ACA"/>
    <w:rsid w:val="00CB1201"/>
    <w:rsid w:val="00CB262F"/>
    <w:rsid w:val="00CB2BE5"/>
    <w:rsid w:val="00CB3437"/>
    <w:rsid w:val="00CB439E"/>
    <w:rsid w:val="00CB4551"/>
    <w:rsid w:val="00CB4938"/>
    <w:rsid w:val="00CB4A99"/>
    <w:rsid w:val="00CB4E3A"/>
    <w:rsid w:val="00CB5FFE"/>
    <w:rsid w:val="00CB6667"/>
    <w:rsid w:val="00CB6B5B"/>
    <w:rsid w:val="00CB6FD1"/>
    <w:rsid w:val="00CC03A8"/>
    <w:rsid w:val="00CC094A"/>
    <w:rsid w:val="00CC0A7A"/>
    <w:rsid w:val="00CC0EE8"/>
    <w:rsid w:val="00CC1690"/>
    <w:rsid w:val="00CC1A8D"/>
    <w:rsid w:val="00CC2CEE"/>
    <w:rsid w:val="00CC2FAE"/>
    <w:rsid w:val="00CC36D9"/>
    <w:rsid w:val="00CC3B65"/>
    <w:rsid w:val="00CC3DE2"/>
    <w:rsid w:val="00CC4441"/>
    <w:rsid w:val="00CC495E"/>
    <w:rsid w:val="00CC4FC5"/>
    <w:rsid w:val="00CC5C09"/>
    <w:rsid w:val="00CC7510"/>
    <w:rsid w:val="00CC787F"/>
    <w:rsid w:val="00CC7E48"/>
    <w:rsid w:val="00CC7F7A"/>
    <w:rsid w:val="00CD05A4"/>
    <w:rsid w:val="00CD17A1"/>
    <w:rsid w:val="00CD3153"/>
    <w:rsid w:val="00CD399F"/>
    <w:rsid w:val="00CD4025"/>
    <w:rsid w:val="00CD4D64"/>
    <w:rsid w:val="00CD5B7B"/>
    <w:rsid w:val="00CD6D87"/>
    <w:rsid w:val="00CD6DCC"/>
    <w:rsid w:val="00CD70F3"/>
    <w:rsid w:val="00CD7308"/>
    <w:rsid w:val="00CD7337"/>
    <w:rsid w:val="00CD7858"/>
    <w:rsid w:val="00CE09E9"/>
    <w:rsid w:val="00CE0A39"/>
    <w:rsid w:val="00CE1543"/>
    <w:rsid w:val="00CE15F8"/>
    <w:rsid w:val="00CE26C0"/>
    <w:rsid w:val="00CE2B4E"/>
    <w:rsid w:val="00CE33CB"/>
    <w:rsid w:val="00CE4BB0"/>
    <w:rsid w:val="00CE548C"/>
    <w:rsid w:val="00CE6243"/>
    <w:rsid w:val="00CE6EEE"/>
    <w:rsid w:val="00CE71ED"/>
    <w:rsid w:val="00CE777F"/>
    <w:rsid w:val="00CF07E2"/>
    <w:rsid w:val="00CF0941"/>
    <w:rsid w:val="00CF135E"/>
    <w:rsid w:val="00CF1A60"/>
    <w:rsid w:val="00CF1AFE"/>
    <w:rsid w:val="00CF1CB3"/>
    <w:rsid w:val="00CF2758"/>
    <w:rsid w:val="00CF2C9B"/>
    <w:rsid w:val="00CF3002"/>
    <w:rsid w:val="00CF4C49"/>
    <w:rsid w:val="00CF55C5"/>
    <w:rsid w:val="00CF563D"/>
    <w:rsid w:val="00CF60EA"/>
    <w:rsid w:val="00CF6101"/>
    <w:rsid w:val="00CF62AD"/>
    <w:rsid w:val="00CF6330"/>
    <w:rsid w:val="00CF7E56"/>
    <w:rsid w:val="00CF7FFC"/>
    <w:rsid w:val="00D001E5"/>
    <w:rsid w:val="00D008CA"/>
    <w:rsid w:val="00D00DC5"/>
    <w:rsid w:val="00D00E1F"/>
    <w:rsid w:val="00D018B8"/>
    <w:rsid w:val="00D01A92"/>
    <w:rsid w:val="00D03A44"/>
    <w:rsid w:val="00D04C5E"/>
    <w:rsid w:val="00D04ECA"/>
    <w:rsid w:val="00D05E7C"/>
    <w:rsid w:val="00D078C0"/>
    <w:rsid w:val="00D07F96"/>
    <w:rsid w:val="00D10972"/>
    <w:rsid w:val="00D1144E"/>
    <w:rsid w:val="00D12795"/>
    <w:rsid w:val="00D12DF6"/>
    <w:rsid w:val="00D13A83"/>
    <w:rsid w:val="00D13CBA"/>
    <w:rsid w:val="00D155E8"/>
    <w:rsid w:val="00D15B3C"/>
    <w:rsid w:val="00D16525"/>
    <w:rsid w:val="00D16528"/>
    <w:rsid w:val="00D16B5C"/>
    <w:rsid w:val="00D1701A"/>
    <w:rsid w:val="00D17851"/>
    <w:rsid w:val="00D20305"/>
    <w:rsid w:val="00D20312"/>
    <w:rsid w:val="00D21258"/>
    <w:rsid w:val="00D21B87"/>
    <w:rsid w:val="00D221B9"/>
    <w:rsid w:val="00D228EE"/>
    <w:rsid w:val="00D22DA2"/>
    <w:rsid w:val="00D2459C"/>
    <w:rsid w:val="00D2488F"/>
    <w:rsid w:val="00D251C4"/>
    <w:rsid w:val="00D25423"/>
    <w:rsid w:val="00D25968"/>
    <w:rsid w:val="00D279EA"/>
    <w:rsid w:val="00D30781"/>
    <w:rsid w:val="00D30B55"/>
    <w:rsid w:val="00D311F1"/>
    <w:rsid w:val="00D3135E"/>
    <w:rsid w:val="00D31BB7"/>
    <w:rsid w:val="00D31DCE"/>
    <w:rsid w:val="00D320CD"/>
    <w:rsid w:val="00D32482"/>
    <w:rsid w:val="00D325B8"/>
    <w:rsid w:val="00D331E5"/>
    <w:rsid w:val="00D3352B"/>
    <w:rsid w:val="00D33938"/>
    <w:rsid w:val="00D33994"/>
    <w:rsid w:val="00D35CBC"/>
    <w:rsid w:val="00D40DFC"/>
    <w:rsid w:val="00D41000"/>
    <w:rsid w:val="00D412A0"/>
    <w:rsid w:val="00D42F7D"/>
    <w:rsid w:val="00D43406"/>
    <w:rsid w:val="00D4426E"/>
    <w:rsid w:val="00D44397"/>
    <w:rsid w:val="00D44BBB"/>
    <w:rsid w:val="00D45203"/>
    <w:rsid w:val="00D45BA7"/>
    <w:rsid w:val="00D45FCA"/>
    <w:rsid w:val="00D46B6B"/>
    <w:rsid w:val="00D471DE"/>
    <w:rsid w:val="00D47EF4"/>
    <w:rsid w:val="00D5033D"/>
    <w:rsid w:val="00D506C7"/>
    <w:rsid w:val="00D50D8D"/>
    <w:rsid w:val="00D517C9"/>
    <w:rsid w:val="00D51E9B"/>
    <w:rsid w:val="00D5369D"/>
    <w:rsid w:val="00D543A3"/>
    <w:rsid w:val="00D54B6F"/>
    <w:rsid w:val="00D54C2D"/>
    <w:rsid w:val="00D54F49"/>
    <w:rsid w:val="00D553BF"/>
    <w:rsid w:val="00D55A9E"/>
    <w:rsid w:val="00D560A6"/>
    <w:rsid w:val="00D5652F"/>
    <w:rsid w:val="00D565BC"/>
    <w:rsid w:val="00D56D56"/>
    <w:rsid w:val="00D57DCD"/>
    <w:rsid w:val="00D61322"/>
    <w:rsid w:val="00D61CEB"/>
    <w:rsid w:val="00D62628"/>
    <w:rsid w:val="00D63899"/>
    <w:rsid w:val="00D63CDE"/>
    <w:rsid w:val="00D644F4"/>
    <w:rsid w:val="00D64BD7"/>
    <w:rsid w:val="00D652C7"/>
    <w:rsid w:val="00D669E8"/>
    <w:rsid w:val="00D66B13"/>
    <w:rsid w:val="00D66BF0"/>
    <w:rsid w:val="00D66E4F"/>
    <w:rsid w:val="00D67288"/>
    <w:rsid w:val="00D675BF"/>
    <w:rsid w:val="00D67CA0"/>
    <w:rsid w:val="00D67DCB"/>
    <w:rsid w:val="00D67F41"/>
    <w:rsid w:val="00D71C44"/>
    <w:rsid w:val="00D73C1E"/>
    <w:rsid w:val="00D73FCD"/>
    <w:rsid w:val="00D75D37"/>
    <w:rsid w:val="00D768B1"/>
    <w:rsid w:val="00D76A34"/>
    <w:rsid w:val="00D77515"/>
    <w:rsid w:val="00D80B48"/>
    <w:rsid w:val="00D81A34"/>
    <w:rsid w:val="00D82088"/>
    <w:rsid w:val="00D825A0"/>
    <w:rsid w:val="00D825D7"/>
    <w:rsid w:val="00D82DCB"/>
    <w:rsid w:val="00D83240"/>
    <w:rsid w:val="00D839CA"/>
    <w:rsid w:val="00D857D0"/>
    <w:rsid w:val="00D86596"/>
    <w:rsid w:val="00D86A32"/>
    <w:rsid w:val="00D870B9"/>
    <w:rsid w:val="00D87243"/>
    <w:rsid w:val="00D872C1"/>
    <w:rsid w:val="00D87ABA"/>
    <w:rsid w:val="00D904C6"/>
    <w:rsid w:val="00D90519"/>
    <w:rsid w:val="00D912B1"/>
    <w:rsid w:val="00D91685"/>
    <w:rsid w:val="00D91D0A"/>
    <w:rsid w:val="00D91EF0"/>
    <w:rsid w:val="00D92200"/>
    <w:rsid w:val="00D92A90"/>
    <w:rsid w:val="00D93384"/>
    <w:rsid w:val="00D934BB"/>
    <w:rsid w:val="00D959F3"/>
    <w:rsid w:val="00D95D9E"/>
    <w:rsid w:val="00D95E47"/>
    <w:rsid w:val="00D96D97"/>
    <w:rsid w:val="00D974D7"/>
    <w:rsid w:val="00D97E1E"/>
    <w:rsid w:val="00DA02A1"/>
    <w:rsid w:val="00DA09EE"/>
    <w:rsid w:val="00DA0B9C"/>
    <w:rsid w:val="00DA0F3B"/>
    <w:rsid w:val="00DA1048"/>
    <w:rsid w:val="00DA15FB"/>
    <w:rsid w:val="00DA1A31"/>
    <w:rsid w:val="00DA1E03"/>
    <w:rsid w:val="00DA2002"/>
    <w:rsid w:val="00DA23F4"/>
    <w:rsid w:val="00DA27E6"/>
    <w:rsid w:val="00DA30CF"/>
    <w:rsid w:val="00DA3378"/>
    <w:rsid w:val="00DA40A4"/>
    <w:rsid w:val="00DA46B5"/>
    <w:rsid w:val="00DA4E03"/>
    <w:rsid w:val="00DA5348"/>
    <w:rsid w:val="00DA5A04"/>
    <w:rsid w:val="00DA5FC3"/>
    <w:rsid w:val="00DA631E"/>
    <w:rsid w:val="00DA64F6"/>
    <w:rsid w:val="00DA6600"/>
    <w:rsid w:val="00DA69D3"/>
    <w:rsid w:val="00DA6D9C"/>
    <w:rsid w:val="00DA7A79"/>
    <w:rsid w:val="00DA7F5D"/>
    <w:rsid w:val="00DB04DA"/>
    <w:rsid w:val="00DB0D0B"/>
    <w:rsid w:val="00DB0F48"/>
    <w:rsid w:val="00DB1301"/>
    <w:rsid w:val="00DB159C"/>
    <w:rsid w:val="00DB1DA1"/>
    <w:rsid w:val="00DB2453"/>
    <w:rsid w:val="00DB2DE6"/>
    <w:rsid w:val="00DB2F7F"/>
    <w:rsid w:val="00DB3651"/>
    <w:rsid w:val="00DB40C6"/>
    <w:rsid w:val="00DB4788"/>
    <w:rsid w:val="00DB4EEC"/>
    <w:rsid w:val="00DB5374"/>
    <w:rsid w:val="00DB5A5E"/>
    <w:rsid w:val="00DB6189"/>
    <w:rsid w:val="00DB668D"/>
    <w:rsid w:val="00DB6858"/>
    <w:rsid w:val="00DB6919"/>
    <w:rsid w:val="00DB6B6D"/>
    <w:rsid w:val="00DB6BAE"/>
    <w:rsid w:val="00DB7B11"/>
    <w:rsid w:val="00DC1001"/>
    <w:rsid w:val="00DC1231"/>
    <w:rsid w:val="00DC1D8C"/>
    <w:rsid w:val="00DC1E45"/>
    <w:rsid w:val="00DC31F6"/>
    <w:rsid w:val="00DC3A17"/>
    <w:rsid w:val="00DC3D66"/>
    <w:rsid w:val="00DC4E5E"/>
    <w:rsid w:val="00DC746D"/>
    <w:rsid w:val="00DC7648"/>
    <w:rsid w:val="00DD0169"/>
    <w:rsid w:val="00DD02F8"/>
    <w:rsid w:val="00DD1966"/>
    <w:rsid w:val="00DD2BBB"/>
    <w:rsid w:val="00DD3289"/>
    <w:rsid w:val="00DD33ED"/>
    <w:rsid w:val="00DD3406"/>
    <w:rsid w:val="00DD351F"/>
    <w:rsid w:val="00DD390C"/>
    <w:rsid w:val="00DD3E17"/>
    <w:rsid w:val="00DD49DE"/>
    <w:rsid w:val="00DD4CEC"/>
    <w:rsid w:val="00DD50AA"/>
    <w:rsid w:val="00DD5F91"/>
    <w:rsid w:val="00DD62BC"/>
    <w:rsid w:val="00DD6506"/>
    <w:rsid w:val="00DE02E5"/>
    <w:rsid w:val="00DE0ADE"/>
    <w:rsid w:val="00DE24D8"/>
    <w:rsid w:val="00DE3531"/>
    <w:rsid w:val="00DE3E17"/>
    <w:rsid w:val="00DE3E33"/>
    <w:rsid w:val="00DE47FF"/>
    <w:rsid w:val="00DE597B"/>
    <w:rsid w:val="00DE5A90"/>
    <w:rsid w:val="00DE66A6"/>
    <w:rsid w:val="00DE7D61"/>
    <w:rsid w:val="00DE7E61"/>
    <w:rsid w:val="00DF0297"/>
    <w:rsid w:val="00DF0A34"/>
    <w:rsid w:val="00DF2D80"/>
    <w:rsid w:val="00DF3BCE"/>
    <w:rsid w:val="00DF3EBC"/>
    <w:rsid w:val="00DF5483"/>
    <w:rsid w:val="00DF703E"/>
    <w:rsid w:val="00E00912"/>
    <w:rsid w:val="00E00BAD"/>
    <w:rsid w:val="00E00D1C"/>
    <w:rsid w:val="00E01953"/>
    <w:rsid w:val="00E01C7F"/>
    <w:rsid w:val="00E01DA7"/>
    <w:rsid w:val="00E023C4"/>
    <w:rsid w:val="00E027CE"/>
    <w:rsid w:val="00E0339D"/>
    <w:rsid w:val="00E034B3"/>
    <w:rsid w:val="00E03777"/>
    <w:rsid w:val="00E039C3"/>
    <w:rsid w:val="00E040F1"/>
    <w:rsid w:val="00E05E66"/>
    <w:rsid w:val="00E05FA4"/>
    <w:rsid w:val="00E062A7"/>
    <w:rsid w:val="00E06754"/>
    <w:rsid w:val="00E06878"/>
    <w:rsid w:val="00E0711F"/>
    <w:rsid w:val="00E07AD3"/>
    <w:rsid w:val="00E07F67"/>
    <w:rsid w:val="00E1006B"/>
    <w:rsid w:val="00E1029B"/>
    <w:rsid w:val="00E106C9"/>
    <w:rsid w:val="00E10E57"/>
    <w:rsid w:val="00E11E32"/>
    <w:rsid w:val="00E11F13"/>
    <w:rsid w:val="00E123DC"/>
    <w:rsid w:val="00E13808"/>
    <w:rsid w:val="00E14982"/>
    <w:rsid w:val="00E14C5B"/>
    <w:rsid w:val="00E153B4"/>
    <w:rsid w:val="00E15CE1"/>
    <w:rsid w:val="00E16D9F"/>
    <w:rsid w:val="00E17822"/>
    <w:rsid w:val="00E17948"/>
    <w:rsid w:val="00E17DD3"/>
    <w:rsid w:val="00E17EC5"/>
    <w:rsid w:val="00E2001E"/>
    <w:rsid w:val="00E20A0F"/>
    <w:rsid w:val="00E20D19"/>
    <w:rsid w:val="00E21096"/>
    <w:rsid w:val="00E219E6"/>
    <w:rsid w:val="00E22AF5"/>
    <w:rsid w:val="00E22BB8"/>
    <w:rsid w:val="00E231B0"/>
    <w:rsid w:val="00E232E0"/>
    <w:rsid w:val="00E24845"/>
    <w:rsid w:val="00E248A7"/>
    <w:rsid w:val="00E252DA"/>
    <w:rsid w:val="00E25F86"/>
    <w:rsid w:val="00E2613D"/>
    <w:rsid w:val="00E26678"/>
    <w:rsid w:val="00E2667D"/>
    <w:rsid w:val="00E26921"/>
    <w:rsid w:val="00E26DB0"/>
    <w:rsid w:val="00E272CF"/>
    <w:rsid w:val="00E27935"/>
    <w:rsid w:val="00E304DE"/>
    <w:rsid w:val="00E30E98"/>
    <w:rsid w:val="00E3149B"/>
    <w:rsid w:val="00E315E7"/>
    <w:rsid w:val="00E324DB"/>
    <w:rsid w:val="00E32A9A"/>
    <w:rsid w:val="00E331AD"/>
    <w:rsid w:val="00E333EA"/>
    <w:rsid w:val="00E338CF"/>
    <w:rsid w:val="00E33D40"/>
    <w:rsid w:val="00E35F70"/>
    <w:rsid w:val="00E36207"/>
    <w:rsid w:val="00E364F9"/>
    <w:rsid w:val="00E3708F"/>
    <w:rsid w:val="00E3742F"/>
    <w:rsid w:val="00E40B01"/>
    <w:rsid w:val="00E4127E"/>
    <w:rsid w:val="00E42308"/>
    <w:rsid w:val="00E42818"/>
    <w:rsid w:val="00E42B25"/>
    <w:rsid w:val="00E42F40"/>
    <w:rsid w:val="00E42F7D"/>
    <w:rsid w:val="00E432FC"/>
    <w:rsid w:val="00E43A2C"/>
    <w:rsid w:val="00E4478B"/>
    <w:rsid w:val="00E45007"/>
    <w:rsid w:val="00E46331"/>
    <w:rsid w:val="00E469A3"/>
    <w:rsid w:val="00E469DF"/>
    <w:rsid w:val="00E4727F"/>
    <w:rsid w:val="00E50456"/>
    <w:rsid w:val="00E5221F"/>
    <w:rsid w:val="00E5287A"/>
    <w:rsid w:val="00E532F4"/>
    <w:rsid w:val="00E53358"/>
    <w:rsid w:val="00E54D50"/>
    <w:rsid w:val="00E54F5C"/>
    <w:rsid w:val="00E5537B"/>
    <w:rsid w:val="00E56557"/>
    <w:rsid w:val="00E56F25"/>
    <w:rsid w:val="00E57A96"/>
    <w:rsid w:val="00E57D80"/>
    <w:rsid w:val="00E604F7"/>
    <w:rsid w:val="00E617D9"/>
    <w:rsid w:val="00E61C86"/>
    <w:rsid w:val="00E61DA0"/>
    <w:rsid w:val="00E626EA"/>
    <w:rsid w:val="00E63B57"/>
    <w:rsid w:val="00E63EAC"/>
    <w:rsid w:val="00E64376"/>
    <w:rsid w:val="00E64750"/>
    <w:rsid w:val="00E64F6F"/>
    <w:rsid w:val="00E65A9D"/>
    <w:rsid w:val="00E6655B"/>
    <w:rsid w:val="00E67254"/>
    <w:rsid w:val="00E67BC9"/>
    <w:rsid w:val="00E7044B"/>
    <w:rsid w:val="00E70A11"/>
    <w:rsid w:val="00E70B53"/>
    <w:rsid w:val="00E70E7A"/>
    <w:rsid w:val="00E7116E"/>
    <w:rsid w:val="00E721E1"/>
    <w:rsid w:val="00E74000"/>
    <w:rsid w:val="00E74183"/>
    <w:rsid w:val="00E74385"/>
    <w:rsid w:val="00E75C23"/>
    <w:rsid w:val="00E75EC4"/>
    <w:rsid w:val="00E76559"/>
    <w:rsid w:val="00E81310"/>
    <w:rsid w:val="00E825A5"/>
    <w:rsid w:val="00E82735"/>
    <w:rsid w:val="00E82BC7"/>
    <w:rsid w:val="00E830B0"/>
    <w:rsid w:val="00E84D97"/>
    <w:rsid w:val="00E85B96"/>
    <w:rsid w:val="00E85FC2"/>
    <w:rsid w:val="00E86403"/>
    <w:rsid w:val="00E86B3A"/>
    <w:rsid w:val="00E87647"/>
    <w:rsid w:val="00E90766"/>
    <w:rsid w:val="00E908DC"/>
    <w:rsid w:val="00E91667"/>
    <w:rsid w:val="00E916E9"/>
    <w:rsid w:val="00E92636"/>
    <w:rsid w:val="00E93926"/>
    <w:rsid w:val="00E944A9"/>
    <w:rsid w:val="00E946CD"/>
    <w:rsid w:val="00E946F4"/>
    <w:rsid w:val="00E94B2E"/>
    <w:rsid w:val="00E94CD4"/>
    <w:rsid w:val="00E950AA"/>
    <w:rsid w:val="00E953AC"/>
    <w:rsid w:val="00E96977"/>
    <w:rsid w:val="00E9738F"/>
    <w:rsid w:val="00EA0FC2"/>
    <w:rsid w:val="00EA104A"/>
    <w:rsid w:val="00EA20A8"/>
    <w:rsid w:val="00EA2B15"/>
    <w:rsid w:val="00EA2B85"/>
    <w:rsid w:val="00EA32CA"/>
    <w:rsid w:val="00EA35B0"/>
    <w:rsid w:val="00EA4433"/>
    <w:rsid w:val="00EA4494"/>
    <w:rsid w:val="00EA6416"/>
    <w:rsid w:val="00EA7435"/>
    <w:rsid w:val="00EB0344"/>
    <w:rsid w:val="00EB0B5B"/>
    <w:rsid w:val="00EB0D45"/>
    <w:rsid w:val="00EB10E6"/>
    <w:rsid w:val="00EB14C7"/>
    <w:rsid w:val="00EB19D8"/>
    <w:rsid w:val="00EB1E24"/>
    <w:rsid w:val="00EB23BB"/>
    <w:rsid w:val="00EB33B9"/>
    <w:rsid w:val="00EB3672"/>
    <w:rsid w:val="00EB37B8"/>
    <w:rsid w:val="00EB38FA"/>
    <w:rsid w:val="00EB39EE"/>
    <w:rsid w:val="00EB540D"/>
    <w:rsid w:val="00EB60C5"/>
    <w:rsid w:val="00EB656A"/>
    <w:rsid w:val="00EB685D"/>
    <w:rsid w:val="00EB6908"/>
    <w:rsid w:val="00EC0201"/>
    <w:rsid w:val="00EC029E"/>
    <w:rsid w:val="00EC0ADB"/>
    <w:rsid w:val="00EC1607"/>
    <w:rsid w:val="00EC16CE"/>
    <w:rsid w:val="00EC1B7C"/>
    <w:rsid w:val="00EC2959"/>
    <w:rsid w:val="00EC2B3F"/>
    <w:rsid w:val="00EC3979"/>
    <w:rsid w:val="00EC422F"/>
    <w:rsid w:val="00EC64CF"/>
    <w:rsid w:val="00EC65EA"/>
    <w:rsid w:val="00EC68EF"/>
    <w:rsid w:val="00EC6BD3"/>
    <w:rsid w:val="00EC73B8"/>
    <w:rsid w:val="00EC7C4B"/>
    <w:rsid w:val="00EC7EF3"/>
    <w:rsid w:val="00ED06D3"/>
    <w:rsid w:val="00ED0E83"/>
    <w:rsid w:val="00ED1349"/>
    <w:rsid w:val="00ED175C"/>
    <w:rsid w:val="00ED1D52"/>
    <w:rsid w:val="00ED26F5"/>
    <w:rsid w:val="00ED2DAA"/>
    <w:rsid w:val="00ED34AC"/>
    <w:rsid w:val="00ED3687"/>
    <w:rsid w:val="00ED3BE7"/>
    <w:rsid w:val="00ED401E"/>
    <w:rsid w:val="00ED47D4"/>
    <w:rsid w:val="00ED5571"/>
    <w:rsid w:val="00ED6585"/>
    <w:rsid w:val="00ED7AA1"/>
    <w:rsid w:val="00EE0AC3"/>
    <w:rsid w:val="00EE0BAC"/>
    <w:rsid w:val="00EE1762"/>
    <w:rsid w:val="00EE1DE8"/>
    <w:rsid w:val="00EE2679"/>
    <w:rsid w:val="00EE2AC9"/>
    <w:rsid w:val="00EE2D8C"/>
    <w:rsid w:val="00EE2DEC"/>
    <w:rsid w:val="00EE3282"/>
    <w:rsid w:val="00EE38CE"/>
    <w:rsid w:val="00EE41BB"/>
    <w:rsid w:val="00EE43E2"/>
    <w:rsid w:val="00EE4A9D"/>
    <w:rsid w:val="00EE4EB7"/>
    <w:rsid w:val="00EE5282"/>
    <w:rsid w:val="00EE5323"/>
    <w:rsid w:val="00EE5451"/>
    <w:rsid w:val="00EE5562"/>
    <w:rsid w:val="00EE5BE6"/>
    <w:rsid w:val="00EE6897"/>
    <w:rsid w:val="00EE773D"/>
    <w:rsid w:val="00EF000B"/>
    <w:rsid w:val="00EF0C27"/>
    <w:rsid w:val="00EF13AC"/>
    <w:rsid w:val="00EF146E"/>
    <w:rsid w:val="00EF1868"/>
    <w:rsid w:val="00EF1D7B"/>
    <w:rsid w:val="00EF223F"/>
    <w:rsid w:val="00EF27CD"/>
    <w:rsid w:val="00EF2B8D"/>
    <w:rsid w:val="00EF30E0"/>
    <w:rsid w:val="00EF349E"/>
    <w:rsid w:val="00EF59A4"/>
    <w:rsid w:val="00EF67C3"/>
    <w:rsid w:val="00EF6FB4"/>
    <w:rsid w:val="00EF72B9"/>
    <w:rsid w:val="00F0060C"/>
    <w:rsid w:val="00F013B8"/>
    <w:rsid w:val="00F01CA7"/>
    <w:rsid w:val="00F02C44"/>
    <w:rsid w:val="00F02D61"/>
    <w:rsid w:val="00F030FF"/>
    <w:rsid w:val="00F031FB"/>
    <w:rsid w:val="00F032E9"/>
    <w:rsid w:val="00F035BA"/>
    <w:rsid w:val="00F03751"/>
    <w:rsid w:val="00F03E23"/>
    <w:rsid w:val="00F0456D"/>
    <w:rsid w:val="00F04EC8"/>
    <w:rsid w:val="00F05FAF"/>
    <w:rsid w:val="00F061DF"/>
    <w:rsid w:val="00F062A9"/>
    <w:rsid w:val="00F064A2"/>
    <w:rsid w:val="00F06FDA"/>
    <w:rsid w:val="00F074AD"/>
    <w:rsid w:val="00F07768"/>
    <w:rsid w:val="00F0788B"/>
    <w:rsid w:val="00F0795F"/>
    <w:rsid w:val="00F07BB4"/>
    <w:rsid w:val="00F07FDB"/>
    <w:rsid w:val="00F101AA"/>
    <w:rsid w:val="00F10377"/>
    <w:rsid w:val="00F11572"/>
    <w:rsid w:val="00F1256B"/>
    <w:rsid w:val="00F12802"/>
    <w:rsid w:val="00F15428"/>
    <w:rsid w:val="00F154DE"/>
    <w:rsid w:val="00F161A5"/>
    <w:rsid w:val="00F16D5F"/>
    <w:rsid w:val="00F179BC"/>
    <w:rsid w:val="00F179EA"/>
    <w:rsid w:val="00F17BCC"/>
    <w:rsid w:val="00F17E9F"/>
    <w:rsid w:val="00F20B00"/>
    <w:rsid w:val="00F20F31"/>
    <w:rsid w:val="00F20F5B"/>
    <w:rsid w:val="00F224CF"/>
    <w:rsid w:val="00F22FAA"/>
    <w:rsid w:val="00F23A16"/>
    <w:rsid w:val="00F23F38"/>
    <w:rsid w:val="00F23FB1"/>
    <w:rsid w:val="00F2440E"/>
    <w:rsid w:val="00F24B35"/>
    <w:rsid w:val="00F24C5F"/>
    <w:rsid w:val="00F24DD7"/>
    <w:rsid w:val="00F25998"/>
    <w:rsid w:val="00F2629B"/>
    <w:rsid w:val="00F26530"/>
    <w:rsid w:val="00F26CBD"/>
    <w:rsid w:val="00F27353"/>
    <w:rsid w:val="00F27741"/>
    <w:rsid w:val="00F27EC0"/>
    <w:rsid w:val="00F27F6A"/>
    <w:rsid w:val="00F309B3"/>
    <w:rsid w:val="00F310C0"/>
    <w:rsid w:val="00F316C1"/>
    <w:rsid w:val="00F317D4"/>
    <w:rsid w:val="00F31BEE"/>
    <w:rsid w:val="00F3257F"/>
    <w:rsid w:val="00F342AC"/>
    <w:rsid w:val="00F34552"/>
    <w:rsid w:val="00F34D32"/>
    <w:rsid w:val="00F35020"/>
    <w:rsid w:val="00F350E7"/>
    <w:rsid w:val="00F36A3A"/>
    <w:rsid w:val="00F37994"/>
    <w:rsid w:val="00F4044F"/>
    <w:rsid w:val="00F408AD"/>
    <w:rsid w:val="00F41742"/>
    <w:rsid w:val="00F439E1"/>
    <w:rsid w:val="00F43AC9"/>
    <w:rsid w:val="00F44FCC"/>
    <w:rsid w:val="00F474CC"/>
    <w:rsid w:val="00F47FB7"/>
    <w:rsid w:val="00F50504"/>
    <w:rsid w:val="00F50568"/>
    <w:rsid w:val="00F50BA0"/>
    <w:rsid w:val="00F51540"/>
    <w:rsid w:val="00F51738"/>
    <w:rsid w:val="00F51E8E"/>
    <w:rsid w:val="00F51F07"/>
    <w:rsid w:val="00F53BAC"/>
    <w:rsid w:val="00F53D94"/>
    <w:rsid w:val="00F54AF2"/>
    <w:rsid w:val="00F54BAB"/>
    <w:rsid w:val="00F55B30"/>
    <w:rsid w:val="00F56029"/>
    <w:rsid w:val="00F562CC"/>
    <w:rsid w:val="00F5666F"/>
    <w:rsid w:val="00F567E3"/>
    <w:rsid w:val="00F56816"/>
    <w:rsid w:val="00F5688D"/>
    <w:rsid w:val="00F570E4"/>
    <w:rsid w:val="00F60636"/>
    <w:rsid w:val="00F60C28"/>
    <w:rsid w:val="00F60FC0"/>
    <w:rsid w:val="00F6254B"/>
    <w:rsid w:val="00F661E0"/>
    <w:rsid w:val="00F678B1"/>
    <w:rsid w:val="00F6790D"/>
    <w:rsid w:val="00F709A7"/>
    <w:rsid w:val="00F71A30"/>
    <w:rsid w:val="00F71BA2"/>
    <w:rsid w:val="00F71CBF"/>
    <w:rsid w:val="00F71D5D"/>
    <w:rsid w:val="00F727E6"/>
    <w:rsid w:val="00F72C83"/>
    <w:rsid w:val="00F73D6D"/>
    <w:rsid w:val="00F75491"/>
    <w:rsid w:val="00F75957"/>
    <w:rsid w:val="00F76308"/>
    <w:rsid w:val="00F76314"/>
    <w:rsid w:val="00F769A7"/>
    <w:rsid w:val="00F76A4A"/>
    <w:rsid w:val="00F77C45"/>
    <w:rsid w:val="00F77F36"/>
    <w:rsid w:val="00F80E13"/>
    <w:rsid w:val="00F8192A"/>
    <w:rsid w:val="00F81DDF"/>
    <w:rsid w:val="00F82337"/>
    <w:rsid w:val="00F84240"/>
    <w:rsid w:val="00F844AB"/>
    <w:rsid w:val="00F84846"/>
    <w:rsid w:val="00F84874"/>
    <w:rsid w:val="00F853FF"/>
    <w:rsid w:val="00F85E71"/>
    <w:rsid w:val="00F86568"/>
    <w:rsid w:val="00F86CA8"/>
    <w:rsid w:val="00F86FD4"/>
    <w:rsid w:val="00F87165"/>
    <w:rsid w:val="00F91C25"/>
    <w:rsid w:val="00F91DF5"/>
    <w:rsid w:val="00F92494"/>
    <w:rsid w:val="00F92723"/>
    <w:rsid w:val="00F92B14"/>
    <w:rsid w:val="00F92F00"/>
    <w:rsid w:val="00F93347"/>
    <w:rsid w:val="00F941F4"/>
    <w:rsid w:val="00F94299"/>
    <w:rsid w:val="00F94843"/>
    <w:rsid w:val="00F9574C"/>
    <w:rsid w:val="00F96131"/>
    <w:rsid w:val="00F97468"/>
    <w:rsid w:val="00F97D4A"/>
    <w:rsid w:val="00F97E59"/>
    <w:rsid w:val="00FA0FFD"/>
    <w:rsid w:val="00FA10E1"/>
    <w:rsid w:val="00FA1E68"/>
    <w:rsid w:val="00FA2201"/>
    <w:rsid w:val="00FA28D5"/>
    <w:rsid w:val="00FA3B4A"/>
    <w:rsid w:val="00FA3BFD"/>
    <w:rsid w:val="00FA3C0D"/>
    <w:rsid w:val="00FA51EA"/>
    <w:rsid w:val="00FA5AB5"/>
    <w:rsid w:val="00FA5C08"/>
    <w:rsid w:val="00FA6CF3"/>
    <w:rsid w:val="00FA75D9"/>
    <w:rsid w:val="00FA7C0D"/>
    <w:rsid w:val="00FA7C17"/>
    <w:rsid w:val="00FB0262"/>
    <w:rsid w:val="00FB0525"/>
    <w:rsid w:val="00FB068C"/>
    <w:rsid w:val="00FB1696"/>
    <w:rsid w:val="00FB3A30"/>
    <w:rsid w:val="00FB4D59"/>
    <w:rsid w:val="00FB53B1"/>
    <w:rsid w:val="00FB6D2B"/>
    <w:rsid w:val="00FB7424"/>
    <w:rsid w:val="00FC0657"/>
    <w:rsid w:val="00FC0B2A"/>
    <w:rsid w:val="00FC0CA3"/>
    <w:rsid w:val="00FC1399"/>
    <w:rsid w:val="00FC167A"/>
    <w:rsid w:val="00FC2253"/>
    <w:rsid w:val="00FC230E"/>
    <w:rsid w:val="00FC2F3B"/>
    <w:rsid w:val="00FC2FA7"/>
    <w:rsid w:val="00FC48DB"/>
    <w:rsid w:val="00FC674C"/>
    <w:rsid w:val="00FD0A00"/>
    <w:rsid w:val="00FD0BCB"/>
    <w:rsid w:val="00FD0C67"/>
    <w:rsid w:val="00FD0DF7"/>
    <w:rsid w:val="00FD14A1"/>
    <w:rsid w:val="00FD4B4E"/>
    <w:rsid w:val="00FD5027"/>
    <w:rsid w:val="00FD5638"/>
    <w:rsid w:val="00FD5C4D"/>
    <w:rsid w:val="00FD64A6"/>
    <w:rsid w:val="00FD6519"/>
    <w:rsid w:val="00FD744B"/>
    <w:rsid w:val="00FD74E4"/>
    <w:rsid w:val="00FD77E5"/>
    <w:rsid w:val="00FD7A3C"/>
    <w:rsid w:val="00FD7D99"/>
    <w:rsid w:val="00FE0555"/>
    <w:rsid w:val="00FE0C32"/>
    <w:rsid w:val="00FE0EA0"/>
    <w:rsid w:val="00FE38E8"/>
    <w:rsid w:val="00FE3AC2"/>
    <w:rsid w:val="00FE45A6"/>
    <w:rsid w:val="00FE49EE"/>
    <w:rsid w:val="00FE4D19"/>
    <w:rsid w:val="00FE5204"/>
    <w:rsid w:val="00FE5AE4"/>
    <w:rsid w:val="00FE5DB6"/>
    <w:rsid w:val="00FE712D"/>
    <w:rsid w:val="00FE7A4C"/>
    <w:rsid w:val="00FF025F"/>
    <w:rsid w:val="00FF12B0"/>
    <w:rsid w:val="00FF1A1A"/>
    <w:rsid w:val="00FF26FA"/>
    <w:rsid w:val="00FF3AC9"/>
    <w:rsid w:val="00FF6230"/>
    <w:rsid w:val="00FF656A"/>
    <w:rsid w:val="00FF73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3"/>
    <o:shapelayout v:ext="edit">
      <o:idmap v:ext="edit" data="1"/>
    </o:shapelayout>
  </w:shapeDefaults>
  <w:decimalSymbol w:val=","/>
  <w:listSeparator w:val=";"/>
  <w14:docId w14:val="2A91D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table of figures" w:uiPriority="99"/>
    <w:lsdException w:name="List Number" w:semiHidden="0" w:unhideWhenUsed="0"/>
    <w:lsdException w:name="List 2" w:uiPriority="99"/>
    <w:lsdException w:name="List 3"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qFormat/>
    <w:rsid w:val="0062312D"/>
    <w:pPr>
      <w:spacing w:before="120" w:after="120"/>
      <w:ind w:left="709" w:firstLine="567"/>
      <w:jc w:val="both"/>
    </w:pPr>
    <w:rPr>
      <w:color w:val="000000" w:themeColor="text1"/>
      <w:szCs w:val="16"/>
    </w:rPr>
  </w:style>
  <w:style w:type="paragraph" w:styleId="Nagwek1">
    <w:name w:val="heading 1"/>
    <w:aliases w:val="1,Zwykły a,opis,Nagłówek 1 Znak Znak"/>
    <w:basedOn w:val="Nagwek"/>
    <w:next w:val="Normalny"/>
    <w:qFormat/>
    <w:rsid w:val="00B56188"/>
    <w:pPr>
      <w:keepNext/>
      <w:numPr>
        <w:numId w:val="1"/>
      </w:numPr>
      <w:tabs>
        <w:tab w:val="clear" w:pos="4536"/>
        <w:tab w:val="clear" w:pos="9072"/>
      </w:tabs>
      <w:outlineLvl w:val="0"/>
    </w:pPr>
    <w:rPr>
      <w:bCs/>
      <w:color w:val="auto"/>
      <w:kern w:val="32"/>
      <w:sz w:val="22"/>
      <w:szCs w:val="20"/>
    </w:rPr>
  </w:style>
  <w:style w:type="paragraph" w:styleId="Nagwek2">
    <w:name w:val="heading 2"/>
    <w:aliases w:val="2,Nagłówek 2 Znak Znak Znak Znak Znak Znak Znak,Nagłówek 2 Znak Znak Znak Znak Znak Znak"/>
    <w:basedOn w:val="Nagwek"/>
    <w:next w:val="Normalny"/>
    <w:qFormat/>
    <w:rsid w:val="00CE6EEE"/>
    <w:pPr>
      <w:numPr>
        <w:ilvl w:val="1"/>
        <w:numId w:val="1"/>
      </w:numPr>
      <w:ind w:left="576"/>
      <w:outlineLvl w:val="1"/>
    </w:pPr>
    <w:rPr>
      <w:iCs/>
      <w:color w:val="auto"/>
      <w:sz w:val="22"/>
      <w:szCs w:val="20"/>
    </w:rPr>
  </w:style>
  <w:style w:type="paragraph" w:styleId="Nagwek3">
    <w:name w:val="heading 3"/>
    <w:aliases w:val="3,Titlu 3 Caracter"/>
    <w:basedOn w:val="Nagwek"/>
    <w:next w:val="Normalny"/>
    <w:qFormat/>
    <w:rsid w:val="00B56188"/>
    <w:pPr>
      <w:numPr>
        <w:ilvl w:val="2"/>
        <w:numId w:val="1"/>
      </w:numPr>
      <w:outlineLvl w:val="2"/>
    </w:pPr>
    <w:rPr>
      <w:color w:val="auto"/>
      <w:sz w:val="22"/>
      <w:szCs w:val="26"/>
    </w:rPr>
  </w:style>
  <w:style w:type="paragraph" w:styleId="Nagwek4">
    <w:name w:val="heading 4"/>
    <w:aliases w:val="4,FH_NAGŁ_1"/>
    <w:basedOn w:val="Nagwek"/>
    <w:next w:val="Normalny"/>
    <w:qFormat/>
    <w:rsid w:val="00B56188"/>
    <w:pPr>
      <w:numPr>
        <w:ilvl w:val="3"/>
        <w:numId w:val="1"/>
      </w:numPr>
      <w:outlineLvl w:val="3"/>
    </w:pPr>
    <w:rPr>
      <w:color w:val="auto"/>
      <w:sz w:val="22"/>
      <w:szCs w:val="28"/>
    </w:rPr>
  </w:style>
  <w:style w:type="paragraph" w:styleId="Nagwek5">
    <w:name w:val="heading 5"/>
    <w:aliases w:val="5,FH_NAGŁ_2"/>
    <w:basedOn w:val="Nagwek"/>
    <w:next w:val="Normalny"/>
    <w:qFormat/>
    <w:rsid w:val="00B56188"/>
    <w:pPr>
      <w:numPr>
        <w:ilvl w:val="4"/>
        <w:numId w:val="1"/>
      </w:numPr>
      <w:ind w:left="340" w:hanging="340"/>
      <w:outlineLvl w:val="4"/>
    </w:pPr>
    <w:rPr>
      <w:bCs/>
      <w:iCs/>
      <w:sz w:val="22"/>
      <w:szCs w:val="26"/>
    </w:rPr>
  </w:style>
  <w:style w:type="paragraph" w:styleId="Nagwek6">
    <w:name w:val="heading 6"/>
    <w:aliases w:val="6,FH_NAGŁ_3"/>
    <w:basedOn w:val="Nagwek"/>
    <w:next w:val="Normalny"/>
    <w:qFormat/>
    <w:rsid w:val="00B56188"/>
    <w:pPr>
      <w:numPr>
        <w:ilvl w:val="5"/>
        <w:numId w:val="1"/>
      </w:numPr>
      <w:ind w:left="57" w:hanging="57"/>
      <w:outlineLvl w:val="5"/>
    </w:pPr>
    <w:rPr>
      <w:bCs/>
      <w:sz w:val="22"/>
      <w:szCs w:val="22"/>
    </w:rPr>
  </w:style>
  <w:style w:type="paragraph" w:styleId="Nagwek7">
    <w:name w:val="heading 7"/>
    <w:basedOn w:val="Normalny"/>
    <w:next w:val="Normalny"/>
    <w:qFormat/>
    <w:rsid w:val="00A15DAA"/>
    <w:pPr>
      <w:numPr>
        <w:ilvl w:val="6"/>
        <w:numId w:val="1"/>
      </w:numPr>
      <w:spacing w:before="240" w:after="60"/>
      <w:outlineLvl w:val="6"/>
    </w:pPr>
  </w:style>
  <w:style w:type="paragraph" w:styleId="Nagwek8">
    <w:name w:val="heading 8"/>
    <w:basedOn w:val="Normalny"/>
    <w:next w:val="Normalny"/>
    <w:qFormat/>
    <w:rsid w:val="00DD2BBB"/>
    <w:pPr>
      <w:numPr>
        <w:ilvl w:val="7"/>
        <w:numId w:val="1"/>
      </w:numPr>
      <w:spacing w:before="240" w:after="60"/>
      <w:outlineLvl w:val="7"/>
    </w:pPr>
    <w:rPr>
      <w:iCs/>
    </w:rPr>
  </w:style>
  <w:style w:type="paragraph" w:styleId="Nagwek9">
    <w:name w:val="heading 9"/>
    <w:basedOn w:val="Normalny"/>
    <w:next w:val="Normalny"/>
    <w:qFormat/>
    <w:rsid w:val="00A15DAA"/>
    <w:pPr>
      <w:numPr>
        <w:ilvl w:val="8"/>
        <w:numId w:val="1"/>
      </w:numPr>
      <w:spacing w:before="240" w:after="60"/>
      <w:outlineLvl w:val="8"/>
    </w:pPr>
    <w:rPr>
      <w:rFonts w:ascii="Arial" w:hAnsi="Arial"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Znak Znak Znak, Znak Znak Znak Znak, Znak,Znak Znak Znak,Znak Znak Znak Znak,Znak"/>
    <w:basedOn w:val="Normalny"/>
    <w:rsid w:val="00362AF7"/>
    <w:pPr>
      <w:tabs>
        <w:tab w:val="center" w:pos="4536"/>
        <w:tab w:val="right" w:pos="9072"/>
      </w:tabs>
      <w:ind w:firstLine="0"/>
      <w:jc w:val="left"/>
    </w:pPr>
  </w:style>
  <w:style w:type="paragraph" w:styleId="Stopka">
    <w:name w:val="footer"/>
    <w:basedOn w:val="Normalny"/>
    <w:link w:val="StopkaZnak1"/>
    <w:uiPriority w:val="99"/>
    <w:rsid w:val="00A15DAA"/>
    <w:pPr>
      <w:tabs>
        <w:tab w:val="center" w:pos="4536"/>
        <w:tab w:val="right" w:pos="9072"/>
      </w:tabs>
    </w:pPr>
  </w:style>
  <w:style w:type="character" w:customStyle="1" w:styleId="StopkaZnak1">
    <w:name w:val="Stopka Znak1"/>
    <w:basedOn w:val="Domylnaczcionkaakapitu"/>
    <w:link w:val="Stopka"/>
    <w:uiPriority w:val="99"/>
    <w:rsid w:val="00F41742"/>
    <w:rPr>
      <w:color w:val="000000" w:themeColor="text1"/>
      <w:szCs w:val="16"/>
    </w:rPr>
  </w:style>
  <w:style w:type="character" w:styleId="Hipercze">
    <w:name w:val="Hyperlink"/>
    <w:uiPriority w:val="99"/>
    <w:rsid w:val="00A15DAA"/>
    <w:rPr>
      <w:color w:val="0000FF"/>
      <w:u w:val="single"/>
    </w:rPr>
  </w:style>
  <w:style w:type="paragraph" w:styleId="Tekstpodstawowywcity2">
    <w:name w:val="Body Text Indent 2"/>
    <w:basedOn w:val="Normalny"/>
    <w:link w:val="Tekstpodstawowywcity2Znak"/>
    <w:uiPriority w:val="99"/>
    <w:rsid w:val="00A15DAA"/>
    <w:pPr>
      <w:spacing w:line="360" w:lineRule="auto"/>
      <w:ind w:left="284" w:hanging="284"/>
    </w:pPr>
    <w:rPr>
      <w:rFonts w:ascii="Technical" w:hAnsi="Technical"/>
      <w:sz w:val="28"/>
      <w:szCs w:val="20"/>
    </w:rPr>
  </w:style>
  <w:style w:type="character" w:customStyle="1" w:styleId="Tekstpodstawowywcity2Znak">
    <w:name w:val="Tekst podstawowy wcięty 2 Znak"/>
    <w:link w:val="Tekstpodstawowywcity2"/>
    <w:uiPriority w:val="99"/>
    <w:rsid w:val="00B55064"/>
    <w:rPr>
      <w:rFonts w:ascii="Technical" w:hAnsi="Technical"/>
      <w:sz w:val="28"/>
    </w:rPr>
  </w:style>
  <w:style w:type="paragraph" w:styleId="Tekstpodstawowy2">
    <w:name w:val="Body Text 2"/>
    <w:basedOn w:val="Normalny"/>
    <w:link w:val="Tekstpodstawowy2Znak"/>
    <w:rsid w:val="00A15DAA"/>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line="360" w:lineRule="auto"/>
    </w:pPr>
    <w:rPr>
      <w:rFonts w:ascii="Technical" w:hAnsi="Technical"/>
      <w:sz w:val="24"/>
      <w:szCs w:val="20"/>
    </w:rPr>
  </w:style>
  <w:style w:type="character" w:customStyle="1" w:styleId="Tekstpodstawowy2Znak">
    <w:name w:val="Tekst podstawowy 2 Znak"/>
    <w:link w:val="Tekstpodstawowy2"/>
    <w:rsid w:val="005211D5"/>
    <w:rPr>
      <w:rFonts w:ascii="Technical" w:hAnsi="Technical"/>
      <w:sz w:val="24"/>
    </w:rPr>
  </w:style>
  <w:style w:type="paragraph" w:styleId="Tekstpodstawowywcity">
    <w:name w:val="Body Text Indent"/>
    <w:basedOn w:val="Normalny"/>
    <w:link w:val="TekstpodstawowywcityZnak"/>
    <w:rsid w:val="00A15DAA"/>
    <w:pPr>
      <w:spacing w:line="360" w:lineRule="auto"/>
      <w:ind w:firstLine="360"/>
    </w:pPr>
    <w:rPr>
      <w:rFonts w:ascii="Technical" w:hAnsi="Technical"/>
      <w:b/>
      <w:sz w:val="24"/>
      <w:szCs w:val="20"/>
    </w:rPr>
  </w:style>
  <w:style w:type="character" w:customStyle="1" w:styleId="TekstpodstawowywcityZnak">
    <w:name w:val="Tekst podstawowy wcięty Znak"/>
    <w:link w:val="Tekstpodstawowywcity"/>
    <w:rsid w:val="00517788"/>
    <w:rPr>
      <w:rFonts w:ascii="Technical" w:hAnsi="Technical"/>
      <w:b/>
      <w:sz w:val="24"/>
    </w:rPr>
  </w:style>
  <w:style w:type="paragraph" w:styleId="Listapunktowana2">
    <w:name w:val="List Bullet 2"/>
    <w:basedOn w:val="Normalny"/>
    <w:autoRedefine/>
    <w:rsid w:val="00A15DAA"/>
    <w:pPr>
      <w:tabs>
        <w:tab w:val="num" w:pos="643"/>
      </w:tabs>
      <w:ind w:left="643" w:hanging="360"/>
    </w:pPr>
    <w:rPr>
      <w:szCs w:val="20"/>
    </w:rPr>
  </w:style>
  <w:style w:type="paragraph" w:styleId="Tekstpodstawowy">
    <w:name w:val="Body Text"/>
    <w:basedOn w:val="Normalny"/>
    <w:rsid w:val="00A15DAA"/>
  </w:style>
  <w:style w:type="paragraph" w:styleId="Tytu">
    <w:name w:val="Title"/>
    <w:aliases w:val="tabelka"/>
    <w:next w:val="tekst"/>
    <w:link w:val="TytuZnak1"/>
    <w:autoRedefine/>
    <w:qFormat/>
    <w:rsid w:val="00C17C2B"/>
    <w:rPr>
      <w:szCs w:val="16"/>
    </w:rPr>
  </w:style>
  <w:style w:type="paragraph" w:customStyle="1" w:styleId="tekst">
    <w:name w:val="tekst"/>
    <w:basedOn w:val="Normalny"/>
    <w:rsid w:val="009B52F6"/>
    <w:pPr>
      <w:spacing w:line="320" w:lineRule="exact"/>
    </w:pPr>
    <w:rPr>
      <w:rFonts w:ascii="Arial" w:eastAsia="Times New Roman" w:hAnsi="Arial" w:cs="Arial"/>
      <w:bCs/>
      <w:sz w:val="24"/>
      <w:szCs w:val="20"/>
    </w:rPr>
  </w:style>
  <w:style w:type="paragraph" w:styleId="Tekstpodstawowy3">
    <w:name w:val="Body Text 3"/>
    <w:basedOn w:val="Normalny"/>
    <w:link w:val="Tekstpodstawowy3Znak"/>
    <w:rsid w:val="00A15DAA"/>
    <w:rPr>
      <w:sz w:val="16"/>
    </w:rPr>
  </w:style>
  <w:style w:type="character" w:customStyle="1" w:styleId="Tekstpodstawowy3Znak">
    <w:name w:val="Tekst podstawowy 3 Znak"/>
    <w:link w:val="Tekstpodstawowy3"/>
    <w:rsid w:val="007552C7"/>
    <w:rPr>
      <w:sz w:val="16"/>
      <w:szCs w:val="16"/>
    </w:rPr>
  </w:style>
  <w:style w:type="character" w:styleId="Numerstrony">
    <w:name w:val="page number"/>
    <w:basedOn w:val="Domylnaczcionkaakapitu"/>
    <w:rsid w:val="00A15DAA"/>
  </w:style>
  <w:style w:type="paragraph" w:styleId="Tekstpodstawowywcity3">
    <w:name w:val="Body Text Indent 3"/>
    <w:basedOn w:val="Normalny"/>
    <w:link w:val="Tekstpodstawowywcity3Znak1"/>
    <w:rsid w:val="00A15DAA"/>
    <w:pPr>
      <w:ind w:left="283"/>
    </w:pPr>
  </w:style>
  <w:style w:type="character" w:customStyle="1" w:styleId="Tekstpodstawowywcity3Znak1">
    <w:name w:val="Tekst podstawowy wcięty 3 Znak1"/>
    <w:basedOn w:val="Domylnaczcionkaakapitu"/>
    <w:link w:val="Tekstpodstawowywcity3"/>
    <w:rsid w:val="001D62AA"/>
    <w:rPr>
      <w:sz w:val="24"/>
      <w:szCs w:val="16"/>
    </w:rPr>
  </w:style>
  <w:style w:type="character" w:styleId="Pogrubienie">
    <w:name w:val="Strong"/>
    <w:uiPriority w:val="22"/>
    <w:qFormat/>
    <w:rsid w:val="00A15DAA"/>
    <w:rPr>
      <w:b/>
      <w:bCs/>
    </w:rPr>
  </w:style>
  <w:style w:type="paragraph" w:customStyle="1" w:styleId="Standard">
    <w:name w:val="Standard"/>
    <w:rsid w:val="00A15DAA"/>
    <w:pPr>
      <w:autoSpaceDE w:val="0"/>
      <w:autoSpaceDN w:val="0"/>
      <w:adjustRightInd w:val="0"/>
    </w:pPr>
    <w:rPr>
      <w:sz w:val="24"/>
      <w:szCs w:val="24"/>
    </w:rPr>
  </w:style>
  <w:style w:type="paragraph" w:styleId="Tekstdymka">
    <w:name w:val="Balloon Text"/>
    <w:basedOn w:val="Normalny"/>
    <w:link w:val="TekstdymkaZnak"/>
    <w:rsid w:val="0044136C"/>
    <w:rPr>
      <w:rFonts w:ascii="Tahoma" w:hAnsi="Tahoma"/>
      <w:sz w:val="16"/>
    </w:rPr>
  </w:style>
  <w:style w:type="character" w:customStyle="1" w:styleId="TekstdymkaZnak">
    <w:name w:val="Tekst dymka Znak"/>
    <w:link w:val="Tekstdymka"/>
    <w:rsid w:val="0044136C"/>
    <w:rPr>
      <w:rFonts w:ascii="Tahoma" w:hAnsi="Tahoma" w:cs="Tahoma"/>
      <w:sz w:val="16"/>
      <w:szCs w:val="16"/>
    </w:rPr>
  </w:style>
  <w:style w:type="paragraph" w:styleId="Akapitzlist">
    <w:name w:val="List Paragraph"/>
    <w:aliases w:val="Normalny w tabeli,kopki,Normalny2"/>
    <w:basedOn w:val="Normalny"/>
    <w:link w:val="AkapitzlistZnak"/>
    <w:uiPriority w:val="99"/>
    <w:qFormat/>
    <w:rsid w:val="00DD2BBB"/>
    <w:pPr>
      <w:spacing w:after="200" w:line="276" w:lineRule="auto"/>
      <w:ind w:left="720"/>
      <w:contextualSpacing/>
    </w:pPr>
    <w:rPr>
      <w:rFonts w:eastAsia="Calibri"/>
      <w:szCs w:val="22"/>
      <w:lang w:eastAsia="en-US"/>
    </w:rPr>
  </w:style>
  <w:style w:type="character" w:customStyle="1" w:styleId="AkapitzlistZnak">
    <w:name w:val="Akapit z listą Znak"/>
    <w:aliases w:val="Normalny w tabeli Znak,kopki Znak,Normalny2 Znak"/>
    <w:basedOn w:val="Domylnaczcionkaakapitu"/>
    <w:link w:val="Akapitzlist"/>
    <w:uiPriority w:val="99"/>
    <w:rsid w:val="00292EB5"/>
    <w:rPr>
      <w:rFonts w:eastAsia="Calibri"/>
      <w:sz w:val="22"/>
      <w:szCs w:val="22"/>
      <w:lang w:eastAsia="en-US"/>
    </w:rPr>
  </w:style>
  <w:style w:type="table" w:styleId="Tabela-Siatka">
    <w:name w:val="Table Grid"/>
    <w:basedOn w:val="Standardowy"/>
    <w:uiPriority w:val="99"/>
    <w:rsid w:val="001C1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g2">
    <w:name w:val="big2"/>
    <w:basedOn w:val="Normalny"/>
    <w:rsid w:val="004C497A"/>
    <w:pPr>
      <w:spacing w:before="100" w:beforeAutospacing="1" w:after="100" w:afterAutospacing="1"/>
    </w:pPr>
    <w:rPr>
      <w:sz w:val="24"/>
      <w:szCs w:val="24"/>
    </w:rPr>
  </w:style>
  <w:style w:type="paragraph" w:customStyle="1" w:styleId="content">
    <w:name w:val="content"/>
    <w:basedOn w:val="Normalny"/>
    <w:rsid w:val="004C497A"/>
    <w:pPr>
      <w:spacing w:before="100" w:beforeAutospacing="1" w:after="100" w:afterAutospacing="1"/>
    </w:pPr>
    <w:rPr>
      <w:sz w:val="24"/>
      <w:szCs w:val="24"/>
    </w:rPr>
  </w:style>
  <w:style w:type="paragraph" w:styleId="NormalnyWeb">
    <w:name w:val="Normal (Web)"/>
    <w:basedOn w:val="Normalny"/>
    <w:uiPriority w:val="99"/>
    <w:rsid w:val="00785879"/>
    <w:pPr>
      <w:spacing w:after="68"/>
    </w:pPr>
    <w:rPr>
      <w:color w:val="000000"/>
      <w:sz w:val="24"/>
      <w:szCs w:val="24"/>
    </w:rPr>
  </w:style>
  <w:style w:type="paragraph" w:styleId="Tekstprzypisudolnego">
    <w:name w:val="footnote text"/>
    <w:basedOn w:val="Normalny"/>
    <w:link w:val="TekstprzypisudolnegoZnak"/>
    <w:rsid w:val="00B306E4"/>
    <w:rPr>
      <w:rFonts w:ascii="Tahoma" w:hAnsi="Tahoma"/>
      <w:szCs w:val="20"/>
    </w:rPr>
  </w:style>
  <w:style w:type="character" w:customStyle="1" w:styleId="TekstprzypisudolnegoZnak">
    <w:name w:val="Tekst przypisu dolnego Znak"/>
    <w:link w:val="Tekstprzypisudolnego"/>
    <w:rsid w:val="00B306E4"/>
    <w:rPr>
      <w:rFonts w:ascii="Tahoma" w:hAnsi="Tahoma"/>
    </w:rPr>
  </w:style>
  <w:style w:type="character" w:styleId="Odwoanieprzypisudolnego">
    <w:name w:val="footnote reference"/>
    <w:rsid w:val="00B306E4"/>
    <w:rPr>
      <w:vertAlign w:val="superscript"/>
    </w:rPr>
  </w:style>
  <w:style w:type="character" w:customStyle="1" w:styleId="text">
    <w:name w:val="text"/>
    <w:basedOn w:val="Domylnaczcionkaakapitu"/>
    <w:rsid w:val="00216CDE"/>
  </w:style>
  <w:style w:type="character" w:styleId="Uwydatnienie">
    <w:name w:val="Emphasis"/>
    <w:qFormat/>
    <w:rsid w:val="00CE6EEE"/>
    <w:rPr>
      <w:color w:val="000000"/>
    </w:rPr>
  </w:style>
  <w:style w:type="paragraph" w:customStyle="1" w:styleId="StylNagwek3Przed6ptPo6pt">
    <w:name w:val="Styl Nagłówek 3 + Przed:  6 pt Po:  6 pt"/>
    <w:basedOn w:val="Nagwek3"/>
    <w:rsid w:val="00EE0AC3"/>
    <w:pPr>
      <w:numPr>
        <w:ilvl w:val="0"/>
        <w:numId w:val="0"/>
      </w:numPr>
      <w:tabs>
        <w:tab w:val="num" w:pos="720"/>
      </w:tabs>
      <w:ind w:left="720" w:hanging="720"/>
    </w:pPr>
    <w:rPr>
      <w:rFonts w:eastAsia="Times New Roman"/>
      <w:i/>
      <w:szCs w:val="20"/>
    </w:rPr>
  </w:style>
  <w:style w:type="character" w:customStyle="1" w:styleId="blue1">
    <w:name w:val="blue1"/>
    <w:rsid w:val="00D471DE"/>
    <w:rPr>
      <w:rFonts w:ascii="Tahoma" w:hAnsi="Tahoma" w:cs="Tahoma" w:hint="default"/>
      <w:b/>
      <w:bCs/>
      <w:color w:val="295BA6"/>
      <w:sz w:val="17"/>
      <w:szCs w:val="17"/>
    </w:rPr>
  </w:style>
  <w:style w:type="paragraph" w:styleId="Tekstprzypisukocowego">
    <w:name w:val="endnote text"/>
    <w:basedOn w:val="Normalny"/>
    <w:link w:val="TekstprzypisukocowegoZnak"/>
    <w:rsid w:val="001C3440"/>
    <w:rPr>
      <w:szCs w:val="20"/>
    </w:rPr>
  </w:style>
  <w:style w:type="character" w:customStyle="1" w:styleId="TekstprzypisukocowegoZnak">
    <w:name w:val="Tekst przypisu końcowego Znak"/>
    <w:basedOn w:val="Domylnaczcionkaakapitu"/>
    <w:link w:val="Tekstprzypisukocowego"/>
    <w:rsid w:val="001C3440"/>
    <w:rPr>
      <w:rFonts w:ascii="Tahoma" w:hAnsi="Tahoma"/>
    </w:rPr>
  </w:style>
  <w:style w:type="character" w:styleId="Odwoanieprzypisukocowego">
    <w:name w:val="endnote reference"/>
    <w:basedOn w:val="Domylnaczcionkaakapitu"/>
    <w:rsid w:val="001C3440"/>
    <w:rPr>
      <w:vertAlign w:val="superscript"/>
    </w:rPr>
  </w:style>
  <w:style w:type="paragraph" w:customStyle="1" w:styleId="Default">
    <w:name w:val="Default"/>
    <w:rsid w:val="00DD4CEC"/>
    <w:pPr>
      <w:autoSpaceDE w:val="0"/>
      <w:autoSpaceDN w:val="0"/>
      <w:adjustRightInd w:val="0"/>
    </w:pPr>
    <w:rPr>
      <w:rFonts w:eastAsia="Calibri"/>
      <w:color w:val="000000"/>
      <w:sz w:val="24"/>
      <w:szCs w:val="24"/>
      <w:lang w:eastAsia="en-US"/>
    </w:rPr>
  </w:style>
  <w:style w:type="character" w:customStyle="1" w:styleId="nazwa">
    <w:name w:val="nazwa"/>
    <w:basedOn w:val="Domylnaczcionkaakapitu"/>
    <w:rsid w:val="00C30024"/>
  </w:style>
  <w:style w:type="character" w:customStyle="1" w:styleId="WW8Num2z0">
    <w:name w:val="WW8Num2z0"/>
    <w:rsid w:val="001D62AA"/>
    <w:rPr>
      <w:rFonts w:ascii="Tahoma" w:hAnsi="Tahoma"/>
    </w:rPr>
  </w:style>
  <w:style w:type="character" w:customStyle="1" w:styleId="WW8Num3z0">
    <w:name w:val="WW8Num3z0"/>
    <w:rsid w:val="001D62AA"/>
    <w:rPr>
      <w:rFonts w:ascii="Symbol" w:hAnsi="Symbol"/>
    </w:rPr>
  </w:style>
  <w:style w:type="character" w:customStyle="1" w:styleId="WW8Num4z0">
    <w:name w:val="WW8Num4z0"/>
    <w:rsid w:val="001D62AA"/>
    <w:rPr>
      <w:rFonts w:ascii="Tahoma" w:hAnsi="Tahoma"/>
    </w:rPr>
  </w:style>
  <w:style w:type="character" w:customStyle="1" w:styleId="WW8Num5z0">
    <w:name w:val="WW8Num5z0"/>
    <w:rsid w:val="001D62AA"/>
    <w:rPr>
      <w:rFonts w:ascii="Tahoma" w:hAnsi="Tahoma"/>
    </w:rPr>
  </w:style>
  <w:style w:type="character" w:customStyle="1" w:styleId="WW8Num6z0">
    <w:name w:val="WW8Num6z0"/>
    <w:rsid w:val="001D62AA"/>
    <w:rPr>
      <w:rFonts w:ascii="Tahoma" w:hAnsi="Tahoma"/>
    </w:rPr>
  </w:style>
  <w:style w:type="character" w:customStyle="1" w:styleId="WW8Num7z0">
    <w:name w:val="WW8Num7z0"/>
    <w:rsid w:val="001D62AA"/>
    <w:rPr>
      <w:rFonts w:ascii="Symbol" w:hAnsi="Symbol"/>
    </w:rPr>
  </w:style>
  <w:style w:type="character" w:customStyle="1" w:styleId="WW8Num8z0">
    <w:name w:val="WW8Num8z0"/>
    <w:rsid w:val="001D62AA"/>
    <w:rPr>
      <w:rFonts w:ascii="Tahoma" w:hAnsi="Tahoma"/>
    </w:rPr>
  </w:style>
  <w:style w:type="character" w:customStyle="1" w:styleId="WW8Num9z0">
    <w:name w:val="WW8Num9z0"/>
    <w:rsid w:val="001D62AA"/>
    <w:rPr>
      <w:rFonts w:ascii="Tahoma" w:hAnsi="Tahoma"/>
    </w:rPr>
  </w:style>
  <w:style w:type="character" w:customStyle="1" w:styleId="WW8Num10z0">
    <w:name w:val="WW8Num10z0"/>
    <w:rsid w:val="001D62AA"/>
    <w:rPr>
      <w:rFonts w:ascii="Tahoma" w:hAnsi="Tahoma"/>
    </w:rPr>
  </w:style>
  <w:style w:type="character" w:customStyle="1" w:styleId="WW8Num11z0">
    <w:name w:val="WW8Num11z0"/>
    <w:rsid w:val="001D62AA"/>
    <w:rPr>
      <w:rFonts w:ascii="Tahoma" w:hAnsi="Tahoma"/>
    </w:rPr>
  </w:style>
  <w:style w:type="character" w:customStyle="1" w:styleId="WW8Num12z0">
    <w:name w:val="WW8Num12z0"/>
    <w:rsid w:val="001D62AA"/>
    <w:rPr>
      <w:rFonts w:ascii="Tahoma" w:hAnsi="Tahoma"/>
    </w:rPr>
  </w:style>
  <w:style w:type="character" w:customStyle="1" w:styleId="WW8Num13z0">
    <w:name w:val="WW8Num13z0"/>
    <w:rsid w:val="001D62AA"/>
    <w:rPr>
      <w:rFonts w:ascii="Tahoma" w:hAnsi="Tahoma"/>
    </w:rPr>
  </w:style>
  <w:style w:type="character" w:customStyle="1" w:styleId="WW8Num17z0">
    <w:name w:val="WW8Num17z0"/>
    <w:rsid w:val="001D62AA"/>
    <w:rPr>
      <w:rFonts w:ascii="Symbol" w:hAnsi="Symbol"/>
    </w:rPr>
  </w:style>
  <w:style w:type="character" w:customStyle="1" w:styleId="WW8Num18z0">
    <w:name w:val="WW8Num18z0"/>
    <w:rsid w:val="001D62AA"/>
    <w:rPr>
      <w:rFonts w:ascii="Tahoma" w:hAnsi="Tahoma"/>
    </w:rPr>
  </w:style>
  <w:style w:type="character" w:customStyle="1" w:styleId="WW8Num20z0">
    <w:name w:val="WW8Num20z0"/>
    <w:rsid w:val="001D62AA"/>
    <w:rPr>
      <w:rFonts w:ascii="Tahoma" w:hAnsi="Tahoma"/>
    </w:rPr>
  </w:style>
  <w:style w:type="character" w:customStyle="1" w:styleId="WW8Num21z0">
    <w:name w:val="WW8Num21z0"/>
    <w:rsid w:val="001D62AA"/>
    <w:rPr>
      <w:rFonts w:ascii="Tahoma" w:hAnsi="Tahoma"/>
    </w:rPr>
  </w:style>
  <w:style w:type="character" w:customStyle="1" w:styleId="WW8Num23z0">
    <w:name w:val="WW8Num23z0"/>
    <w:rsid w:val="001D62AA"/>
    <w:rPr>
      <w:rFonts w:ascii="Tahoma" w:hAnsi="Tahoma"/>
    </w:rPr>
  </w:style>
  <w:style w:type="character" w:customStyle="1" w:styleId="WW8Num25z0">
    <w:name w:val="WW8Num25z0"/>
    <w:rsid w:val="001D62AA"/>
    <w:rPr>
      <w:rFonts w:ascii="Symbol" w:hAnsi="Symbol"/>
    </w:rPr>
  </w:style>
  <w:style w:type="character" w:customStyle="1" w:styleId="WW8Num26z0">
    <w:name w:val="WW8Num26z0"/>
    <w:rsid w:val="001D62AA"/>
    <w:rPr>
      <w:rFonts w:ascii="Tahoma" w:hAnsi="Tahoma"/>
    </w:rPr>
  </w:style>
  <w:style w:type="character" w:customStyle="1" w:styleId="WW8Num27z0">
    <w:name w:val="WW8Num27z0"/>
    <w:rsid w:val="001D62AA"/>
    <w:rPr>
      <w:rFonts w:ascii="Symbol" w:hAnsi="Symbol"/>
    </w:rPr>
  </w:style>
  <w:style w:type="character" w:customStyle="1" w:styleId="WW8Num28z0">
    <w:name w:val="WW8Num28z0"/>
    <w:rsid w:val="001D62AA"/>
    <w:rPr>
      <w:rFonts w:ascii="Tahoma" w:hAnsi="Tahoma"/>
    </w:rPr>
  </w:style>
  <w:style w:type="character" w:customStyle="1" w:styleId="WW8Num29z0">
    <w:name w:val="WW8Num29z0"/>
    <w:rsid w:val="001D62AA"/>
    <w:rPr>
      <w:rFonts w:ascii="Symbol" w:hAnsi="Symbol"/>
    </w:rPr>
  </w:style>
  <w:style w:type="character" w:customStyle="1" w:styleId="WW8Num30z0">
    <w:name w:val="WW8Num30z0"/>
    <w:rsid w:val="001D62AA"/>
    <w:rPr>
      <w:rFonts w:ascii="Tahoma" w:hAnsi="Tahoma"/>
    </w:rPr>
  </w:style>
  <w:style w:type="character" w:customStyle="1" w:styleId="WW8Num32z0">
    <w:name w:val="WW8Num32z0"/>
    <w:rsid w:val="001D62AA"/>
    <w:rPr>
      <w:rFonts w:ascii="Symbol" w:hAnsi="Symbol"/>
    </w:rPr>
  </w:style>
  <w:style w:type="character" w:customStyle="1" w:styleId="WW8Num33z0">
    <w:name w:val="WW8Num33z0"/>
    <w:rsid w:val="001D62AA"/>
    <w:rPr>
      <w:rFonts w:ascii="Tahoma" w:hAnsi="Tahoma"/>
    </w:rPr>
  </w:style>
  <w:style w:type="character" w:customStyle="1" w:styleId="WW8Num35z0">
    <w:name w:val="WW8Num35z0"/>
    <w:rsid w:val="001D62AA"/>
    <w:rPr>
      <w:rFonts w:ascii="Tahoma" w:hAnsi="Tahoma"/>
    </w:rPr>
  </w:style>
  <w:style w:type="character" w:customStyle="1" w:styleId="WW8Num36z0">
    <w:name w:val="WW8Num36z0"/>
    <w:rsid w:val="001D62AA"/>
    <w:rPr>
      <w:rFonts w:ascii="Symbol" w:hAnsi="Symbol"/>
    </w:rPr>
  </w:style>
  <w:style w:type="character" w:customStyle="1" w:styleId="WW8Num38z0">
    <w:name w:val="WW8Num38z0"/>
    <w:rsid w:val="001D62AA"/>
    <w:rPr>
      <w:rFonts w:ascii="Tahoma" w:hAnsi="Tahoma"/>
    </w:rPr>
  </w:style>
  <w:style w:type="character" w:customStyle="1" w:styleId="WW8Num39z0">
    <w:name w:val="WW8Num39z0"/>
    <w:rsid w:val="001D62AA"/>
    <w:rPr>
      <w:rFonts w:ascii="Tahoma" w:hAnsi="Tahoma"/>
    </w:rPr>
  </w:style>
  <w:style w:type="character" w:customStyle="1" w:styleId="WW8Num40z0">
    <w:name w:val="WW8Num40z0"/>
    <w:rsid w:val="001D62AA"/>
    <w:rPr>
      <w:rFonts w:ascii="Tahoma" w:hAnsi="Tahoma"/>
    </w:rPr>
  </w:style>
  <w:style w:type="character" w:customStyle="1" w:styleId="WW8Num41z0">
    <w:name w:val="WW8Num41z0"/>
    <w:rsid w:val="001D62AA"/>
    <w:rPr>
      <w:rFonts w:ascii="Shruti" w:hAnsi="Shruti"/>
    </w:rPr>
  </w:style>
  <w:style w:type="character" w:customStyle="1" w:styleId="WW8Num42z0">
    <w:name w:val="WW8Num42z0"/>
    <w:rsid w:val="001D62AA"/>
    <w:rPr>
      <w:rFonts w:ascii="Tahoma" w:hAnsi="Tahoma"/>
    </w:rPr>
  </w:style>
  <w:style w:type="character" w:customStyle="1" w:styleId="WW8Num43z0">
    <w:name w:val="WW8Num43z0"/>
    <w:rsid w:val="001D62AA"/>
    <w:rPr>
      <w:rFonts w:ascii="Symbol" w:hAnsi="Symbol" w:cs="Symbol"/>
    </w:rPr>
  </w:style>
  <w:style w:type="character" w:customStyle="1" w:styleId="WW8Num44z0">
    <w:name w:val="WW8Num44z0"/>
    <w:rsid w:val="001D62AA"/>
    <w:rPr>
      <w:rFonts w:cs="Times New Roman"/>
      <w:b/>
      <w:sz w:val="28"/>
      <w:szCs w:val="28"/>
      <w:u w:val="none"/>
    </w:rPr>
  </w:style>
  <w:style w:type="character" w:customStyle="1" w:styleId="WW8Num46z0">
    <w:name w:val="WW8Num46z0"/>
    <w:rsid w:val="001D62AA"/>
    <w:rPr>
      <w:rFonts w:ascii="Shruti" w:hAnsi="Shruti"/>
    </w:rPr>
  </w:style>
  <w:style w:type="character" w:customStyle="1" w:styleId="WW8Num47z0">
    <w:name w:val="WW8Num47z0"/>
    <w:rsid w:val="001D62AA"/>
    <w:rPr>
      <w:rFonts w:ascii="Tahoma" w:hAnsi="Tahoma"/>
    </w:rPr>
  </w:style>
  <w:style w:type="character" w:customStyle="1" w:styleId="WW8Num48z0">
    <w:name w:val="WW8Num48z0"/>
    <w:rsid w:val="001D62AA"/>
    <w:rPr>
      <w:rFonts w:ascii="Tahoma" w:hAnsi="Tahoma"/>
    </w:rPr>
  </w:style>
  <w:style w:type="character" w:customStyle="1" w:styleId="WW8Num49z0">
    <w:name w:val="WW8Num49z0"/>
    <w:rsid w:val="001D62AA"/>
    <w:rPr>
      <w:rFonts w:ascii="Symbol" w:hAnsi="Symbol" w:cs="Symbol"/>
    </w:rPr>
  </w:style>
  <w:style w:type="character" w:customStyle="1" w:styleId="WW8Num50z0">
    <w:name w:val="WW8Num50z0"/>
    <w:rsid w:val="001D62AA"/>
    <w:rPr>
      <w:rFonts w:ascii="Courier New" w:hAnsi="Courier New" w:cs="Courier New"/>
    </w:rPr>
  </w:style>
  <w:style w:type="character" w:customStyle="1" w:styleId="WW8Num51z0">
    <w:name w:val="WW8Num51z0"/>
    <w:rsid w:val="001D62AA"/>
    <w:rPr>
      <w:rFonts w:ascii="Tahoma" w:hAnsi="Tahoma"/>
    </w:rPr>
  </w:style>
  <w:style w:type="character" w:customStyle="1" w:styleId="WW8Num52z0">
    <w:name w:val="WW8Num52z0"/>
    <w:rsid w:val="001D62AA"/>
    <w:rPr>
      <w:rFonts w:ascii="Tahoma" w:hAnsi="Tahoma"/>
    </w:rPr>
  </w:style>
  <w:style w:type="character" w:customStyle="1" w:styleId="WW8Num53z0">
    <w:name w:val="WW8Num53z0"/>
    <w:rsid w:val="001D62AA"/>
    <w:rPr>
      <w:rFonts w:ascii="Wingdings" w:hAnsi="Wingdings"/>
    </w:rPr>
  </w:style>
  <w:style w:type="character" w:customStyle="1" w:styleId="WW8Num54z0">
    <w:name w:val="WW8Num54z0"/>
    <w:rsid w:val="001D62AA"/>
    <w:rPr>
      <w:rFonts w:ascii="Tahoma" w:hAnsi="Tahoma"/>
    </w:rPr>
  </w:style>
  <w:style w:type="character" w:customStyle="1" w:styleId="WW8Num55z1">
    <w:name w:val="WW8Num55z1"/>
    <w:rsid w:val="001D62AA"/>
    <w:rPr>
      <w:rFonts w:ascii="Courier New" w:hAnsi="Courier New" w:cs="Courier New"/>
    </w:rPr>
  </w:style>
  <w:style w:type="character" w:customStyle="1" w:styleId="WW8Num56z0">
    <w:name w:val="WW8Num56z0"/>
    <w:rsid w:val="001D62AA"/>
    <w:rPr>
      <w:rFonts w:ascii="Symbol" w:hAnsi="Symbol"/>
    </w:rPr>
  </w:style>
  <w:style w:type="character" w:customStyle="1" w:styleId="WW8Num57z0">
    <w:name w:val="WW8Num57z0"/>
    <w:rsid w:val="001D62AA"/>
    <w:rPr>
      <w:rFonts w:ascii="Tahoma" w:hAnsi="Tahoma"/>
    </w:rPr>
  </w:style>
  <w:style w:type="character" w:customStyle="1" w:styleId="WW8Num58z0">
    <w:name w:val="WW8Num58z0"/>
    <w:rsid w:val="001D62AA"/>
    <w:rPr>
      <w:rFonts w:ascii="Tahoma" w:hAnsi="Tahoma"/>
    </w:rPr>
  </w:style>
  <w:style w:type="character" w:customStyle="1" w:styleId="WW8Num59z0">
    <w:name w:val="WW8Num59z0"/>
    <w:rsid w:val="001D62AA"/>
    <w:rPr>
      <w:rFonts w:ascii="Tahoma" w:hAnsi="Tahoma"/>
    </w:rPr>
  </w:style>
  <w:style w:type="character" w:customStyle="1" w:styleId="WW8Num60z0">
    <w:name w:val="WW8Num60z0"/>
    <w:rsid w:val="001D62AA"/>
    <w:rPr>
      <w:rFonts w:ascii="Tahoma" w:hAnsi="Tahoma"/>
    </w:rPr>
  </w:style>
  <w:style w:type="character" w:customStyle="1" w:styleId="WW8Num62z0">
    <w:name w:val="WW8Num62z0"/>
    <w:rsid w:val="001D62AA"/>
    <w:rPr>
      <w:rFonts w:ascii="Tahoma" w:hAnsi="Tahoma"/>
    </w:rPr>
  </w:style>
  <w:style w:type="character" w:customStyle="1" w:styleId="WW8Num63z0">
    <w:name w:val="WW8Num63z0"/>
    <w:rsid w:val="001D62AA"/>
    <w:rPr>
      <w:rFonts w:ascii="Tahoma" w:hAnsi="Tahoma"/>
    </w:rPr>
  </w:style>
  <w:style w:type="character" w:customStyle="1" w:styleId="WW8Num64z0">
    <w:name w:val="WW8Num64z0"/>
    <w:rsid w:val="001D62AA"/>
    <w:rPr>
      <w:rFonts w:ascii="Symbol" w:hAnsi="Symbol"/>
    </w:rPr>
  </w:style>
  <w:style w:type="character" w:customStyle="1" w:styleId="WW8Num65z0">
    <w:name w:val="WW8Num65z0"/>
    <w:rsid w:val="001D62AA"/>
    <w:rPr>
      <w:rFonts w:ascii="Tahoma" w:hAnsi="Tahoma"/>
    </w:rPr>
  </w:style>
  <w:style w:type="character" w:customStyle="1" w:styleId="WW8Num66z0">
    <w:name w:val="WW8Num66z0"/>
    <w:rsid w:val="001D62AA"/>
    <w:rPr>
      <w:rFonts w:ascii="Tahoma" w:hAnsi="Tahoma"/>
    </w:rPr>
  </w:style>
  <w:style w:type="character" w:customStyle="1" w:styleId="WW8Num67z0">
    <w:name w:val="WW8Num67z0"/>
    <w:rsid w:val="001D62AA"/>
    <w:rPr>
      <w:rFonts w:ascii="Symbol" w:hAnsi="Symbol" w:cs="Symbol"/>
    </w:rPr>
  </w:style>
  <w:style w:type="character" w:customStyle="1" w:styleId="WW8Num68z0">
    <w:name w:val="WW8Num68z0"/>
    <w:rsid w:val="001D62AA"/>
    <w:rPr>
      <w:rFonts w:ascii="Symbol" w:hAnsi="Symbol"/>
    </w:rPr>
  </w:style>
  <w:style w:type="character" w:customStyle="1" w:styleId="WW8Num69z0">
    <w:name w:val="WW8Num69z0"/>
    <w:rsid w:val="001D62AA"/>
    <w:rPr>
      <w:rFonts w:ascii="Tahoma" w:hAnsi="Tahoma"/>
    </w:rPr>
  </w:style>
  <w:style w:type="character" w:customStyle="1" w:styleId="WW8Num70z0">
    <w:name w:val="WW8Num70z0"/>
    <w:rsid w:val="001D62AA"/>
    <w:rPr>
      <w:rFonts w:ascii="Tahoma" w:hAnsi="Tahoma"/>
    </w:rPr>
  </w:style>
  <w:style w:type="character" w:customStyle="1" w:styleId="WW8Num73z0">
    <w:name w:val="WW8Num73z0"/>
    <w:rsid w:val="001D62AA"/>
    <w:rPr>
      <w:rFonts w:ascii="Tahoma" w:hAnsi="Tahoma"/>
    </w:rPr>
  </w:style>
  <w:style w:type="character" w:customStyle="1" w:styleId="WW8Num74z0">
    <w:name w:val="WW8Num74z0"/>
    <w:rsid w:val="001D62AA"/>
    <w:rPr>
      <w:rFonts w:ascii="Tahoma" w:hAnsi="Tahoma"/>
    </w:rPr>
  </w:style>
  <w:style w:type="character" w:customStyle="1" w:styleId="WW8Num75z0">
    <w:name w:val="WW8Num75z0"/>
    <w:rsid w:val="001D62AA"/>
    <w:rPr>
      <w:rFonts w:ascii="Tahoma" w:hAnsi="Tahoma"/>
    </w:rPr>
  </w:style>
  <w:style w:type="character" w:customStyle="1" w:styleId="WW8Num76z0">
    <w:name w:val="WW8Num76z0"/>
    <w:rsid w:val="001D62AA"/>
    <w:rPr>
      <w:rFonts w:ascii="Symbol" w:hAnsi="Symbol"/>
    </w:rPr>
  </w:style>
  <w:style w:type="character" w:customStyle="1" w:styleId="WW8Num77z0">
    <w:name w:val="WW8Num77z0"/>
    <w:rsid w:val="001D62AA"/>
    <w:rPr>
      <w:rFonts w:ascii="Tahoma" w:hAnsi="Tahoma"/>
    </w:rPr>
  </w:style>
  <w:style w:type="character" w:customStyle="1" w:styleId="WW8Num78z0">
    <w:name w:val="WW8Num78z0"/>
    <w:rsid w:val="001D62AA"/>
    <w:rPr>
      <w:rFonts w:ascii="Tahoma" w:hAnsi="Tahoma"/>
    </w:rPr>
  </w:style>
  <w:style w:type="character" w:customStyle="1" w:styleId="WW8Num79z0">
    <w:name w:val="WW8Num79z0"/>
    <w:rsid w:val="001D62AA"/>
    <w:rPr>
      <w:rFonts w:ascii="Tahoma" w:hAnsi="Tahoma"/>
    </w:rPr>
  </w:style>
  <w:style w:type="character" w:customStyle="1" w:styleId="WW8Num80z0">
    <w:name w:val="WW8Num80z0"/>
    <w:rsid w:val="001D62AA"/>
    <w:rPr>
      <w:rFonts w:ascii="Tahoma" w:hAnsi="Tahoma"/>
    </w:rPr>
  </w:style>
  <w:style w:type="character" w:customStyle="1" w:styleId="WW8Num81z0">
    <w:name w:val="WW8Num81z0"/>
    <w:rsid w:val="001D62AA"/>
    <w:rPr>
      <w:rFonts w:ascii="Tahoma" w:hAnsi="Tahoma"/>
    </w:rPr>
  </w:style>
  <w:style w:type="character" w:customStyle="1" w:styleId="WW8Num82z0">
    <w:name w:val="WW8Num82z0"/>
    <w:rsid w:val="001D62AA"/>
    <w:rPr>
      <w:rFonts w:ascii="Tahoma" w:hAnsi="Tahoma"/>
    </w:rPr>
  </w:style>
  <w:style w:type="character" w:customStyle="1" w:styleId="WW8Num83z0">
    <w:name w:val="WW8Num83z0"/>
    <w:rsid w:val="001D62AA"/>
    <w:rPr>
      <w:rFonts w:ascii="Tahoma" w:hAnsi="Tahoma"/>
    </w:rPr>
  </w:style>
  <w:style w:type="character" w:customStyle="1" w:styleId="WW8Num84z0">
    <w:name w:val="WW8Num84z0"/>
    <w:rsid w:val="001D62AA"/>
    <w:rPr>
      <w:rFonts w:ascii="Tahoma" w:hAnsi="Tahoma"/>
    </w:rPr>
  </w:style>
  <w:style w:type="character" w:customStyle="1" w:styleId="WW8Num85z0">
    <w:name w:val="WW8Num85z0"/>
    <w:rsid w:val="001D62AA"/>
    <w:rPr>
      <w:rFonts w:ascii="Tahoma" w:hAnsi="Tahoma"/>
    </w:rPr>
  </w:style>
  <w:style w:type="character" w:customStyle="1" w:styleId="WW8Num88z0">
    <w:name w:val="WW8Num88z0"/>
    <w:rsid w:val="001D62AA"/>
    <w:rPr>
      <w:rFonts w:ascii="Shruti" w:hAnsi="Shruti"/>
    </w:rPr>
  </w:style>
  <w:style w:type="character" w:customStyle="1" w:styleId="WW8Num89z0">
    <w:name w:val="WW8Num89z0"/>
    <w:rsid w:val="001D62AA"/>
    <w:rPr>
      <w:rFonts w:ascii="Tahoma" w:hAnsi="Tahoma"/>
    </w:rPr>
  </w:style>
  <w:style w:type="character" w:customStyle="1" w:styleId="WW8Num90z0">
    <w:name w:val="WW8Num90z0"/>
    <w:rsid w:val="001D62AA"/>
    <w:rPr>
      <w:rFonts w:ascii="Tahoma" w:hAnsi="Tahoma"/>
    </w:rPr>
  </w:style>
  <w:style w:type="character" w:customStyle="1" w:styleId="WW8Num91z0">
    <w:name w:val="WW8Num91z0"/>
    <w:rsid w:val="001D62AA"/>
    <w:rPr>
      <w:rFonts w:ascii="Tahoma" w:hAnsi="Tahoma"/>
    </w:rPr>
  </w:style>
  <w:style w:type="character" w:customStyle="1" w:styleId="WW8Num92z0">
    <w:name w:val="WW8Num92z0"/>
    <w:rsid w:val="001D62AA"/>
    <w:rPr>
      <w:rFonts w:ascii="Tahoma" w:hAnsi="Tahoma"/>
    </w:rPr>
  </w:style>
  <w:style w:type="character" w:customStyle="1" w:styleId="WW8Num94z0">
    <w:name w:val="WW8Num94z0"/>
    <w:rsid w:val="001D62AA"/>
    <w:rPr>
      <w:rFonts w:ascii="Tahoma" w:hAnsi="Tahoma"/>
    </w:rPr>
  </w:style>
  <w:style w:type="character" w:customStyle="1" w:styleId="WW8Num95z0">
    <w:name w:val="WW8Num95z0"/>
    <w:rsid w:val="001D62AA"/>
    <w:rPr>
      <w:rFonts w:ascii="Tahoma" w:hAnsi="Tahoma"/>
    </w:rPr>
  </w:style>
  <w:style w:type="character" w:customStyle="1" w:styleId="WW8Num96z0">
    <w:name w:val="WW8Num96z0"/>
    <w:rsid w:val="001D62AA"/>
    <w:rPr>
      <w:rFonts w:ascii="Tahoma" w:hAnsi="Tahoma"/>
    </w:rPr>
  </w:style>
  <w:style w:type="character" w:customStyle="1" w:styleId="WW8Num97z0">
    <w:name w:val="WW8Num97z0"/>
    <w:rsid w:val="001D62AA"/>
    <w:rPr>
      <w:rFonts w:ascii="Tahoma" w:hAnsi="Tahoma"/>
    </w:rPr>
  </w:style>
  <w:style w:type="character" w:customStyle="1" w:styleId="WW8Num98z0">
    <w:name w:val="WW8Num98z0"/>
    <w:rsid w:val="001D62AA"/>
    <w:rPr>
      <w:rFonts w:ascii="Tahoma" w:hAnsi="Tahoma"/>
    </w:rPr>
  </w:style>
  <w:style w:type="character" w:customStyle="1" w:styleId="WW8Num99z0">
    <w:name w:val="WW8Num99z0"/>
    <w:rsid w:val="001D62AA"/>
    <w:rPr>
      <w:rFonts w:ascii="Tahoma" w:hAnsi="Tahoma"/>
    </w:rPr>
  </w:style>
  <w:style w:type="character" w:customStyle="1" w:styleId="Domylnaczcionkaakapitu3">
    <w:name w:val="Domyślna czcionka akapitu3"/>
    <w:rsid w:val="001D62AA"/>
  </w:style>
  <w:style w:type="character" w:customStyle="1" w:styleId="WW8Num34z0">
    <w:name w:val="WW8Num34z0"/>
    <w:rsid w:val="001D62AA"/>
    <w:rPr>
      <w:rFonts w:ascii="Tahoma" w:hAnsi="Tahoma"/>
    </w:rPr>
  </w:style>
  <w:style w:type="character" w:customStyle="1" w:styleId="WW8Num37z0">
    <w:name w:val="WW8Num37z0"/>
    <w:rsid w:val="001D62AA"/>
    <w:rPr>
      <w:rFonts w:ascii="Tahoma" w:hAnsi="Tahoma"/>
    </w:rPr>
  </w:style>
  <w:style w:type="character" w:customStyle="1" w:styleId="WW8Num45z0">
    <w:name w:val="WW8Num45z0"/>
    <w:rsid w:val="001D62AA"/>
    <w:rPr>
      <w:rFonts w:ascii="Symbol" w:hAnsi="Symbol" w:cs="Symbol"/>
    </w:rPr>
  </w:style>
  <w:style w:type="character" w:customStyle="1" w:styleId="WW8Num55z0">
    <w:name w:val="WW8Num55z0"/>
    <w:rsid w:val="001D62AA"/>
    <w:rPr>
      <w:rFonts w:ascii="Tahoma" w:hAnsi="Tahoma"/>
    </w:rPr>
  </w:style>
  <w:style w:type="character" w:customStyle="1" w:styleId="WW8Num57z1">
    <w:name w:val="WW8Num57z1"/>
    <w:rsid w:val="001D62AA"/>
    <w:rPr>
      <w:rFonts w:ascii="Courier New" w:hAnsi="Courier New" w:cs="Courier New"/>
    </w:rPr>
  </w:style>
  <w:style w:type="character" w:customStyle="1" w:styleId="WW8Num61z0">
    <w:name w:val="WW8Num61z0"/>
    <w:rsid w:val="001D62AA"/>
    <w:rPr>
      <w:rFonts w:ascii="Tahoma" w:hAnsi="Tahoma"/>
    </w:rPr>
  </w:style>
  <w:style w:type="character" w:customStyle="1" w:styleId="WW8Num71z0">
    <w:name w:val="WW8Num71z0"/>
    <w:rsid w:val="001D62AA"/>
    <w:rPr>
      <w:rFonts w:ascii="Tahoma" w:hAnsi="Tahoma"/>
    </w:rPr>
  </w:style>
  <w:style w:type="character" w:customStyle="1" w:styleId="WW8Num72z0">
    <w:name w:val="WW8Num72z0"/>
    <w:rsid w:val="001D62AA"/>
    <w:rPr>
      <w:rFonts w:ascii="Symbol" w:hAnsi="Symbol"/>
    </w:rPr>
  </w:style>
  <w:style w:type="character" w:customStyle="1" w:styleId="WW8Num86z0">
    <w:name w:val="WW8Num86z0"/>
    <w:rsid w:val="001D62AA"/>
    <w:rPr>
      <w:rFonts w:ascii="Symbol" w:hAnsi="Symbol" w:cs="Symbol"/>
    </w:rPr>
  </w:style>
  <w:style w:type="character" w:customStyle="1" w:styleId="WW8Num87z0">
    <w:name w:val="WW8Num87z0"/>
    <w:rsid w:val="001D62AA"/>
    <w:rPr>
      <w:rFonts w:ascii="Symbol" w:hAnsi="Symbol"/>
    </w:rPr>
  </w:style>
  <w:style w:type="character" w:customStyle="1" w:styleId="WW8Num93z0">
    <w:name w:val="WW8Num93z0"/>
    <w:rsid w:val="001D62AA"/>
    <w:rPr>
      <w:rFonts w:ascii="Tahoma" w:hAnsi="Tahoma"/>
    </w:rPr>
  </w:style>
  <w:style w:type="character" w:customStyle="1" w:styleId="WW8Num100z0">
    <w:name w:val="WW8Num100z0"/>
    <w:rsid w:val="001D62AA"/>
    <w:rPr>
      <w:rFonts w:ascii="Symbol" w:hAnsi="Symbol" w:cs="Symbol"/>
    </w:rPr>
  </w:style>
  <w:style w:type="character" w:customStyle="1" w:styleId="WW8Num101z0">
    <w:name w:val="WW8Num101z0"/>
    <w:rsid w:val="001D62AA"/>
    <w:rPr>
      <w:rFonts w:ascii="Symbol" w:hAnsi="Symbol" w:cs="OpenSymbol"/>
    </w:rPr>
  </w:style>
  <w:style w:type="character" w:customStyle="1" w:styleId="Domylnaczcionkaakapitu2">
    <w:name w:val="Domyślna czcionka akapitu2"/>
    <w:rsid w:val="001D62AA"/>
  </w:style>
  <w:style w:type="character" w:customStyle="1" w:styleId="WW8Num1z0">
    <w:name w:val="WW8Num1z0"/>
    <w:rsid w:val="001D62AA"/>
    <w:rPr>
      <w:rFonts w:ascii="Symbol" w:hAnsi="Symbol"/>
    </w:rPr>
  </w:style>
  <w:style w:type="character" w:customStyle="1" w:styleId="WW8Num2z1">
    <w:name w:val="WW8Num2z1"/>
    <w:rsid w:val="001D62AA"/>
    <w:rPr>
      <w:rFonts w:ascii="Courier New" w:hAnsi="Courier New" w:cs="Courier New"/>
    </w:rPr>
  </w:style>
  <w:style w:type="character" w:customStyle="1" w:styleId="WW8Num2z2">
    <w:name w:val="WW8Num2z2"/>
    <w:rsid w:val="001D62AA"/>
    <w:rPr>
      <w:rFonts w:ascii="Wingdings" w:hAnsi="Wingdings"/>
    </w:rPr>
  </w:style>
  <w:style w:type="character" w:customStyle="1" w:styleId="WW8Num2z3">
    <w:name w:val="WW8Num2z3"/>
    <w:rsid w:val="001D62AA"/>
    <w:rPr>
      <w:rFonts w:ascii="Symbol" w:hAnsi="Symbol"/>
    </w:rPr>
  </w:style>
  <w:style w:type="character" w:customStyle="1" w:styleId="WW8Num3z1">
    <w:name w:val="WW8Num3z1"/>
    <w:rsid w:val="001D62AA"/>
    <w:rPr>
      <w:rFonts w:ascii="Courier New" w:hAnsi="Courier New" w:cs="Courier New"/>
    </w:rPr>
  </w:style>
  <w:style w:type="character" w:customStyle="1" w:styleId="WW8Num3z2">
    <w:name w:val="WW8Num3z2"/>
    <w:rsid w:val="001D62AA"/>
    <w:rPr>
      <w:rFonts w:ascii="Wingdings" w:hAnsi="Wingdings"/>
    </w:rPr>
  </w:style>
  <w:style w:type="character" w:customStyle="1" w:styleId="WW8Num4z1">
    <w:name w:val="WW8Num4z1"/>
    <w:rsid w:val="001D62AA"/>
    <w:rPr>
      <w:rFonts w:ascii="Courier New" w:hAnsi="Courier New" w:cs="Courier New"/>
    </w:rPr>
  </w:style>
  <w:style w:type="character" w:customStyle="1" w:styleId="WW8Num4z2">
    <w:name w:val="WW8Num4z2"/>
    <w:rsid w:val="001D62AA"/>
    <w:rPr>
      <w:rFonts w:ascii="Wingdings" w:hAnsi="Wingdings"/>
    </w:rPr>
  </w:style>
  <w:style w:type="character" w:customStyle="1" w:styleId="WW8Num4z3">
    <w:name w:val="WW8Num4z3"/>
    <w:rsid w:val="001D62AA"/>
    <w:rPr>
      <w:rFonts w:ascii="Symbol" w:hAnsi="Symbol"/>
    </w:rPr>
  </w:style>
  <w:style w:type="character" w:customStyle="1" w:styleId="WW8Num5z1">
    <w:name w:val="WW8Num5z1"/>
    <w:rsid w:val="001D62AA"/>
    <w:rPr>
      <w:rFonts w:ascii="Courier New" w:hAnsi="Courier New" w:cs="Courier New"/>
    </w:rPr>
  </w:style>
  <w:style w:type="character" w:customStyle="1" w:styleId="WW8Num5z2">
    <w:name w:val="WW8Num5z2"/>
    <w:rsid w:val="001D62AA"/>
    <w:rPr>
      <w:rFonts w:ascii="Wingdings" w:hAnsi="Wingdings"/>
    </w:rPr>
  </w:style>
  <w:style w:type="character" w:customStyle="1" w:styleId="WW8Num5z3">
    <w:name w:val="WW8Num5z3"/>
    <w:rsid w:val="001D62AA"/>
    <w:rPr>
      <w:rFonts w:ascii="Symbol" w:hAnsi="Symbol"/>
    </w:rPr>
  </w:style>
  <w:style w:type="character" w:customStyle="1" w:styleId="WW8Num6z1">
    <w:name w:val="WW8Num6z1"/>
    <w:rsid w:val="001D62AA"/>
    <w:rPr>
      <w:rFonts w:ascii="Courier New" w:hAnsi="Courier New" w:cs="Courier New"/>
    </w:rPr>
  </w:style>
  <w:style w:type="character" w:customStyle="1" w:styleId="WW8Num6z2">
    <w:name w:val="WW8Num6z2"/>
    <w:rsid w:val="001D62AA"/>
    <w:rPr>
      <w:rFonts w:ascii="Wingdings" w:hAnsi="Wingdings"/>
    </w:rPr>
  </w:style>
  <w:style w:type="character" w:customStyle="1" w:styleId="WW8Num6z3">
    <w:name w:val="WW8Num6z3"/>
    <w:rsid w:val="001D62AA"/>
    <w:rPr>
      <w:rFonts w:ascii="Symbol" w:hAnsi="Symbol"/>
    </w:rPr>
  </w:style>
  <w:style w:type="character" w:customStyle="1" w:styleId="WW8Num7z1">
    <w:name w:val="WW8Num7z1"/>
    <w:rsid w:val="001D62AA"/>
    <w:rPr>
      <w:rFonts w:ascii="Courier New" w:hAnsi="Courier New" w:cs="Courier New"/>
    </w:rPr>
  </w:style>
  <w:style w:type="character" w:customStyle="1" w:styleId="WW8Num7z2">
    <w:name w:val="WW8Num7z2"/>
    <w:rsid w:val="001D62AA"/>
    <w:rPr>
      <w:rFonts w:ascii="Wingdings" w:hAnsi="Wingdings"/>
    </w:rPr>
  </w:style>
  <w:style w:type="character" w:customStyle="1" w:styleId="WW8Num8z1">
    <w:name w:val="WW8Num8z1"/>
    <w:rsid w:val="001D62AA"/>
    <w:rPr>
      <w:rFonts w:ascii="Courier New" w:hAnsi="Courier New" w:cs="Courier New"/>
    </w:rPr>
  </w:style>
  <w:style w:type="character" w:customStyle="1" w:styleId="WW8Num8z2">
    <w:name w:val="WW8Num8z2"/>
    <w:rsid w:val="001D62AA"/>
    <w:rPr>
      <w:rFonts w:ascii="Wingdings" w:hAnsi="Wingdings"/>
    </w:rPr>
  </w:style>
  <w:style w:type="character" w:customStyle="1" w:styleId="WW8Num8z3">
    <w:name w:val="WW8Num8z3"/>
    <w:rsid w:val="001D62AA"/>
    <w:rPr>
      <w:rFonts w:ascii="Symbol" w:hAnsi="Symbol"/>
    </w:rPr>
  </w:style>
  <w:style w:type="character" w:customStyle="1" w:styleId="WW8Num9z1">
    <w:name w:val="WW8Num9z1"/>
    <w:rsid w:val="001D62AA"/>
    <w:rPr>
      <w:rFonts w:ascii="Symbol" w:eastAsia="Times New Roman" w:hAnsi="Symbol" w:cs="Tahoma"/>
    </w:rPr>
  </w:style>
  <w:style w:type="character" w:customStyle="1" w:styleId="WW8Num9z2">
    <w:name w:val="WW8Num9z2"/>
    <w:rsid w:val="001D62AA"/>
    <w:rPr>
      <w:rFonts w:ascii="Wingdings" w:hAnsi="Wingdings"/>
    </w:rPr>
  </w:style>
  <w:style w:type="character" w:customStyle="1" w:styleId="WW8Num9z3">
    <w:name w:val="WW8Num9z3"/>
    <w:rsid w:val="001D62AA"/>
    <w:rPr>
      <w:rFonts w:ascii="Symbol" w:hAnsi="Symbol"/>
    </w:rPr>
  </w:style>
  <w:style w:type="character" w:customStyle="1" w:styleId="WW8Num9z4">
    <w:name w:val="WW8Num9z4"/>
    <w:rsid w:val="001D62AA"/>
    <w:rPr>
      <w:rFonts w:ascii="Courier New" w:hAnsi="Courier New" w:cs="Courier New"/>
    </w:rPr>
  </w:style>
  <w:style w:type="character" w:customStyle="1" w:styleId="WW8Num10z1">
    <w:name w:val="WW8Num10z1"/>
    <w:rsid w:val="001D62AA"/>
    <w:rPr>
      <w:rFonts w:ascii="Courier New" w:hAnsi="Courier New" w:cs="Courier New"/>
    </w:rPr>
  </w:style>
  <w:style w:type="character" w:customStyle="1" w:styleId="WW8Num10z2">
    <w:name w:val="WW8Num10z2"/>
    <w:rsid w:val="001D62AA"/>
    <w:rPr>
      <w:rFonts w:ascii="Wingdings" w:hAnsi="Wingdings"/>
    </w:rPr>
  </w:style>
  <w:style w:type="character" w:customStyle="1" w:styleId="WW8Num10z3">
    <w:name w:val="WW8Num10z3"/>
    <w:rsid w:val="001D62AA"/>
    <w:rPr>
      <w:rFonts w:ascii="Symbol" w:hAnsi="Symbol"/>
    </w:rPr>
  </w:style>
  <w:style w:type="character" w:customStyle="1" w:styleId="WW8Num11z1">
    <w:name w:val="WW8Num11z1"/>
    <w:rsid w:val="001D62AA"/>
    <w:rPr>
      <w:rFonts w:ascii="Courier New" w:hAnsi="Courier New" w:cs="Courier New"/>
    </w:rPr>
  </w:style>
  <w:style w:type="character" w:customStyle="1" w:styleId="WW8Num11z2">
    <w:name w:val="WW8Num11z2"/>
    <w:rsid w:val="001D62AA"/>
    <w:rPr>
      <w:rFonts w:ascii="Wingdings" w:hAnsi="Wingdings"/>
    </w:rPr>
  </w:style>
  <w:style w:type="character" w:customStyle="1" w:styleId="WW8Num11z3">
    <w:name w:val="WW8Num11z3"/>
    <w:rsid w:val="001D62AA"/>
    <w:rPr>
      <w:rFonts w:ascii="Symbol" w:hAnsi="Symbol"/>
    </w:rPr>
  </w:style>
  <w:style w:type="character" w:customStyle="1" w:styleId="WW8Num12z1">
    <w:name w:val="WW8Num12z1"/>
    <w:rsid w:val="001D62AA"/>
    <w:rPr>
      <w:rFonts w:ascii="Courier New" w:hAnsi="Courier New" w:cs="Courier New"/>
    </w:rPr>
  </w:style>
  <w:style w:type="character" w:customStyle="1" w:styleId="WW8Num12z2">
    <w:name w:val="WW8Num12z2"/>
    <w:rsid w:val="001D62AA"/>
    <w:rPr>
      <w:rFonts w:ascii="Wingdings" w:hAnsi="Wingdings"/>
    </w:rPr>
  </w:style>
  <w:style w:type="character" w:customStyle="1" w:styleId="WW8Num12z3">
    <w:name w:val="WW8Num12z3"/>
    <w:rsid w:val="001D62AA"/>
    <w:rPr>
      <w:rFonts w:ascii="Symbol" w:hAnsi="Symbol"/>
    </w:rPr>
  </w:style>
  <w:style w:type="character" w:customStyle="1" w:styleId="WW8Num13z1">
    <w:name w:val="WW8Num13z1"/>
    <w:rsid w:val="001D62AA"/>
    <w:rPr>
      <w:rFonts w:ascii="Courier New" w:hAnsi="Courier New" w:cs="Courier New"/>
    </w:rPr>
  </w:style>
  <w:style w:type="character" w:customStyle="1" w:styleId="WW8Num13z2">
    <w:name w:val="WW8Num13z2"/>
    <w:rsid w:val="001D62AA"/>
    <w:rPr>
      <w:rFonts w:ascii="Wingdings" w:hAnsi="Wingdings"/>
    </w:rPr>
  </w:style>
  <w:style w:type="character" w:customStyle="1" w:styleId="WW8Num13z3">
    <w:name w:val="WW8Num13z3"/>
    <w:rsid w:val="001D62AA"/>
    <w:rPr>
      <w:rFonts w:ascii="Symbol" w:hAnsi="Symbol"/>
    </w:rPr>
  </w:style>
  <w:style w:type="character" w:customStyle="1" w:styleId="WW8Num14z0">
    <w:name w:val="WW8Num14z0"/>
    <w:rsid w:val="001D62AA"/>
    <w:rPr>
      <w:rFonts w:ascii="Symbol" w:hAnsi="Symbol"/>
    </w:rPr>
  </w:style>
  <w:style w:type="character" w:customStyle="1" w:styleId="WW8Num14z1">
    <w:name w:val="WW8Num14z1"/>
    <w:rsid w:val="001D62AA"/>
    <w:rPr>
      <w:rFonts w:ascii="Courier New" w:hAnsi="Courier New" w:cs="Courier New"/>
    </w:rPr>
  </w:style>
  <w:style w:type="character" w:customStyle="1" w:styleId="WW8Num14z2">
    <w:name w:val="WW8Num14z2"/>
    <w:rsid w:val="001D62AA"/>
    <w:rPr>
      <w:rFonts w:ascii="Wingdings" w:hAnsi="Wingdings"/>
    </w:rPr>
  </w:style>
  <w:style w:type="character" w:customStyle="1" w:styleId="WW8Num17z1">
    <w:name w:val="WW8Num17z1"/>
    <w:rsid w:val="001D62AA"/>
    <w:rPr>
      <w:rFonts w:ascii="Courier New" w:hAnsi="Courier New" w:cs="Courier New"/>
    </w:rPr>
  </w:style>
  <w:style w:type="character" w:customStyle="1" w:styleId="WW8Num17z2">
    <w:name w:val="WW8Num17z2"/>
    <w:rsid w:val="001D62AA"/>
    <w:rPr>
      <w:rFonts w:ascii="Wingdings" w:hAnsi="Wingdings"/>
    </w:rPr>
  </w:style>
  <w:style w:type="character" w:customStyle="1" w:styleId="WW8Num19z0">
    <w:name w:val="WW8Num19z0"/>
    <w:rsid w:val="001D62AA"/>
    <w:rPr>
      <w:rFonts w:ascii="Tahoma" w:hAnsi="Tahoma"/>
    </w:rPr>
  </w:style>
  <w:style w:type="character" w:customStyle="1" w:styleId="WW8Num19z1">
    <w:name w:val="WW8Num19z1"/>
    <w:rsid w:val="001D62AA"/>
    <w:rPr>
      <w:rFonts w:ascii="Symbol" w:eastAsia="Times New Roman" w:hAnsi="Symbol" w:cs="Tahoma"/>
    </w:rPr>
  </w:style>
  <w:style w:type="character" w:customStyle="1" w:styleId="WW8Num19z2">
    <w:name w:val="WW8Num19z2"/>
    <w:rsid w:val="001D62AA"/>
    <w:rPr>
      <w:rFonts w:ascii="Wingdings" w:hAnsi="Wingdings"/>
    </w:rPr>
  </w:style>
  <w:style w:type="character" w:customStyle="1" w:styleId="WW8Num19z3">
    <w:name w:val="WW8Num19z3"/>
    <w:rsid w:val="001D62AA"/>
    <w:rPr>
      <w:rFonts w:ascii="Symbol" w:hAnsi="Symbol"/>
    </w:rPr>
  </w:style>
  <w:style w:type="character" w:customStyle="1" w:styleId="WW8Num19z4">
    <w:name w:val="WW8Num19z4"/>
    <w:rsid w:val="001D62AA"/>
    <w:rPr>
      <w:rFonts w:ascii="Courier New" w:hAnsi="Courier New" w:cs="Courier New"/>
    </w:rPr>
  </w:style>
  <w:style w:type="character" w:customStyle="1" w:styleId="WW8Num20z1">
    <w:name w:val="WW8Num20z1"/>
    <w:rsid w:val="001D62AA"/>
    <w:rPr>
      <w:rFonts w:ascii="Courier New" w:hAnsi="Courier New" w:cs="Courier New"/>
    </w:rPr>
  </w:style>
  <w:style w:type="character" w:customStyle="1" w:styleId="WW8Num20z2">
    <w:name w:val="WW8Num20z2"/>
    <w:rsid w:val="001D62AA"/>
    <w:rPr>
      <w:rFonts w:ascii="Wingdings" w:hAnsi="Wingdings"/>
    </w:rPr>
  </w:style>
  <w:style w:type="character" w:customStyle="1" w:styleId="WW8Num20z3">
    <w:name w:val="WW8Num20z3"/>
    <w:rsid w:val="001D62AA"/>
    <w:rPr>
      <w:rFonts w:ascii="Symbol" w:hAnsi="Symbol"/>
    </w:rPr>
  </w:style>
  <w:style w:type="character" w:customStyle="1" w:styleId="WW8Num22z0">
    <w:name w:val="WW8Num22z0"/>
    <w:rsid w:val="001D62AA"/>
    <w:rPr>
      <w:rFonts w:ascii="Wingdings" w:hAnsi="Wingdings"/>
    </w:rPr>
  </w:style>
  <w:style w:type="character" w:customStyle="1" w:styleId="WW8Num23z1">
    <w:name w:val="WW8Num23z1"/>
    <w:rsid w:val="001D62AA"/>
    <w:rPr>
      <w:rFonts w:ascii="Courier New" w:hAnsi="Courier New" w:cs="Courier New"/>
    </w:rPr>
  </w:style>
  <w:style w:type="character" w:customStyle="1" w:styleId="WW8Num23z2">
    <w:name w:val="WW8Num23z2"/>
    <w:rsid w:val="001D62AA"/>
    <w:rPr>
      <w:rFonts w:ascii="Wingdings" w:hAnsi="Wingdings"/>
    </w:rPr>
  </w:style>
  <w:style w:type="character" w:customStyle="1" w:styleId="WW8Num23z3">
    <w:name w:val="WW8Num23z3"/>
    <w:rsid w:val="001D62AA"/>
    <w:rPr>
      <w:rFonts w:ascii="Symbol" w:hAnsi="Symbol"/>
    </w:rPr>
  </w:style>
  <w:style w:type="character" w:customStyle="1" w:styleId="WW8Num25z1">
    <w:name w:val="WW8Num25z1"/>
    <w:rsid w:val="001D62AA"/>
    <w:rPr>
      <w:rFonts w:ascii="Courier New" w:hAnsi="Courier New" w:cs="Courier New"/>
    </w:rPr>
  </w:style>
  <w:style w:type="character" w:customStyle="1" w:styleId="WW8Num25z2">
    <w:name w:val="WW8Num25z2"/>
    <w:rsid w:val="001D62AA"/>
    <w:rPr>
      <w:rFonts w:ascii="Wingdings" w:hAnsi="Wingdings"/>
    </w:rPr>
  </w:style>
  <w:style w:type="character" w:customStyle="1" w:styleId="WW8Num27z1">
    <w:name w:val="WW8Num27z1"/>
    <w:rsid w:val="001D62AA"/>
    <w:rPr>
      <w:rFonts w:ascii="Courier New" w:hAnsi="Courier New" w:cs="Courier New"/>
    </w:rPr>
  </w:style>
  <w:style w:type="character" w:customStyle="1" w:styleId="WW8Num27z2">
    <w:name w:val="WW8Num27z2"/>
    <w:rsid w:val="001D62AA"/>
    <w:rPr>
      <w:rFonts w:ascii="Wingdings" w:hAnsi="Wingdings"/>
    </w:rPr>
  </w:style>
  <w:style w:type="character" w:customStyle="1" w:styleId="WW8Num28z1">
    <w:name w:val="WW8Num28z1"/>
    <w:rsid w:val="001D62AA"/>
    <w:rPr>
      <w:rFonts w:ascii="Courier New" w:hAnsi="Courier New" w:cs="Courier New"/>
    </w:rPr>
  </w:style>
  <w:style w:type="character" w:customStyle="1" w:styleId="WW8Num28z2">
    <w:name w:val="WW8Num28z2"/>
    <w:rsid w:val="001D62AA"/>
    <w:rPr>
      <w:rFonts w:ascii="Wingdings" w:hAnsi="Wingdings"/>
    </w:rPr>
  </w:style>
  <w:style w:type="character" w:customStyle="1" w:styleId="WW8Num28z3">
    <w:name w:val="WW8Num28z3"/>
    <w:rsid w:val="001D62AA"/>
    <w:rPr>
      <w:rFonts w:ascii="Symbol" w:hAnsi="Symbol"/>
    </w:rPr>
  </w:style>
  <w:style w:type="character" w:customStyle="1" w:styleId="WW8Num29z1">
    <w:name w:val="WW8Num29z1"/>
    <w:rsid w:val="001D62AA"/>
    <w:rPr>
      <w:rFonts w:ascii="Courier New" w:hAnsi="Courier New" w:cs="Courier New"/>
    </w:rPr>
  </w:style>
  <w:style w:type="character" w:customStyle="1" w:styleId="WW8Num29z2">
    <w:name w:val="WW8Num29z2"/>
    <w:rsid w:val="001D62AA"/>
    <w:rPr>
      <w:rFonts w:ascii="Wingdings" w:hAnsi="Wingdings"/>
    </w:rPr>
  </w:style>
  <w:style w:type="character" w:customStyle="1" w:styleId="WW8Num30z1">
    <w:name w:val="WW8Num30z1"/>
    <w:rsid w:val="001D62AA"/>
    <w:rPr>
      <w:rFonts w:ascii="Courier New" w:hAnsi="Courier New" w:cs="Courier New"/>
    </w:rPr>
  </w:style>
  <w:style w:type="character" w:customStyle="1" w:styleId="WW8Num30z2">
    <w:name w:val="WW8Num30z2"/>
    <w:rsid w:val="001D62AA"/>
    <w:rPr>
      <w:rFonts w:ascii="Wingdings" w:hAnsi="Wingdings"/>
    </w:rPr>
  </w:style>
  <w:style w:type="character" w:customStyle="1" w:styleId="WW8Num30z3">
    <w:name w:val="WW8Num30z3"/>
    <w:rsid w:val="001D62AA"/>
    <w:rPr>
      <w:rFonts w:ascii="Symbol" w:hAnsi="Symbol"/>
    </w:rPr>
  </w:style>
  <w:style w:type="character" w:customStyle="1" w:styleId="WW8Num31z0">
    <w:name w:val="WW8Num31z0"/>
    <w:rsid w:val="001D62AA"/>
    <w:rPr>
      <w:rFonts w:ascii="Tahoma" w:hAnsi="Tahoma"/>
    </w:rPr>
  </w:style>
  <w:style w:type="character" w:customStyle="1" w:styleId="WW8Num31z1">
    <w:name w:val="WW8Num31z1"/>
    <w:rsid w:val="001D62AA"/>
    <w:rPr>
      <w:rFonts w:ascii="Courier New" w:hAnsi="Courier New" w:cs="Courier New"/>
    </w:rPr>
  </w:style>
  <w:style w:type="character" w:customStyle="1" w:styleId="WW8Num31z2">
    <w:name w:val="WW8Num31z2"/>
    <w:rsid w:val="001D62AA"/>
    <w:rPr>
      <w:rFonts w:ascii="Wingdings" w:hAnsi="Wingdings"/>
    </w:rPr>
  </w:style>
  <w:style w:type="character" w:customStyle="1" w:styleId="WW8Num31z3">
    <w:name w:val="WW8Num31z3"/>
    <w:rsid w:val="001D62AA"/>
    <w:rPr>
      <w:rFonts w:ascii="Symbol" w:hAnsi="Symbol"/>
    </w:rPr>
  </w:style>
  <w:style w:type="character" w:customStyle="1" w:styleId="WW8Num32z1">
    <w:name w:val="WW8Num32z1"/>
    <w:rsid w:val="001D62AA"/>
    <w:rPr>
      <w:rFonts w:ascii="Courier New" w:hAnsi="Courier New" w:cs="Courier New"/>
    </w:rPr>
  </w:style>
  <w:style w:type="character" w:customStyle="1" w:styleId="WW8Num32z2">
    <w:name w:val="WW8Num32z2"/>
    <w:rsid w:val="001D62AA"/>
    <w:rPr>
      <w:rFonts w:ascii="Wingdings" w:hAnsi="Wingdings"/>
    </w:rPr>
  </w:style>
  <w:style w:type="character" w:customStyle="1" w:styleId="WW8Num33z1">
    <w:name w:val="WW8Num33z1"/>
    <w:rsid w:val="001D62AA"/>
    <w:rPr>
      <w:rFonts w:ascii="Courier New" w:hAnsi="Courier New" w:cs="Courier New"/>
    </w:rPr>
  </w:style>
  <w:style w:type="character" w:customStyle="1" w:styleId="WW8Num33z2">
    <w:name w:val="WW8Num33z2"/>
    <w:rsid w:val="001D62AA"/>
    <w:rPr>
      <w:rFonts w:ascii="Wingdings" w:hAnsi="Wingdings"/>
    </w:rPr>
  </w:style>
  <w:style w:type="character" w:customStyle="1" w:styleId="WW8Num33z3">
    <w:name w:val="WW8Num33z3"/>
    <w:rsid w:val="001D62AA"/>
    <w:rPr>
      <w:rFonts w:ascii="Symbol" w:hAnsi="Symbol"/>
    </w:rPr>
  </w:style>
  <w:style w:type="character" w:customStyle="1" w:styleId="WW8Num36z1">
    <w:name w:val="WW8Num36z1"/>
    <w:rsid w:val="001D62AA"/>
    <w:rPr>
      <w:rFonts w:ascii="Courier New" w:hAnsi="Courier New" w:cs="Courier New"/>
    </w:rPr>
  </w:style>
  <w:style w:type="character" w:customStyle="1" w:styleId="WW8Num36z2">
    <w:name w:val="WW8Num36z2"/>
    <w:rsid w:val="001D62AA"/>
    <w:rPr>
      <w:rFonts w:ascii="Wingdings" w:hAnsi="Wingdings"/>
    </w:rPr>
  </w:style>
  <w:style w:type="character" w:customStyle="1" w:styleId="WW8Num37z1">
    <w:name w:val="WW8Num37z1"/>
    <w:rsid w:val="001D62AA"/>
    <w:rPr>
      <w:rFonts w:ascii="Tahoma" w:eastAsia="Times New Roman" w:hAnsi="Tahoma" w:cs="Tahoma"/>
    </w:rPr>
  </w:style>
  <w:style w:type="character" w:customStyle="1" w:styleId="WW8Num37z2">
    <w:name w:val="WW8Num37z2"/>
    <w:rsid w:val="001D62AA"/>
    <w:rPr>
      <w:rFonts w:ascii="Wingdings" w:hAnsi="Wingdings"/>
    </w:rPr>
  </w:style>
  <w:style w:type="character" w:customStyle="1" w:styleId="WW8Num37z3">
    <w:name w:val="WW8Num37z3"/>
    <w:rsid w:val="001D62AA"/>
    <w:rPr>
      <w:rFonts w:ascii="Symbol" w:hAnsi="Symbol"/>
    </w:rPr>
  </w:style>
  <w:style w:type="character" w:customStyle="1" w:styleId="WW8Num37z4">
    <w:name w:val="WW8Num37z4"/>
    <w:rsid w:val="001D62AA"/>
    <w:rPr>
      <w:rFonts w:ascii="Courier New" w:hAnsi="Courier New" w:cs="Courier New"/>
    </w:rPr>
  </w:style>
  <w:style w:type="character" w:customStyle="1" w:styleId="WW8Num39z1">
    <w:name w:val="WW8Num39z1"/>
    <w:rsid w:val="001D62AA"/>
    <w:rPr>
      <w:rFonts w:ascii="Courier New" w:hAnsi="Courier New" w:cs="Courier New"/>
    </w:rPr>
  </w:style>
  <w:style w:type="character" w:customStyle="1" w:styleId="WW8Num39z2">
    <w:name w:val="WW8Num39z2"/>
    <w:rsid w:val="001D62AA"/>
    <w:rPr>
      <w:rFonts w:ascii="Wingdings" w:hAnsi="Wingdings"/>
    </w:rPr>
  </w:style>
  <w:style w:type="character" w:customStyle="1" w:styleId="WW8Num39z3">
    <w:name w:val="WW8Num39z3"/>
    <w:rsid w:val="001D62AA"/>
    <w:rPr>
      <w:rFonts w:ascii="Symbol" w:hAnsi="Symbol"/>
    </w:rPr>
  </w:style>
  <w:style w:type="character" w:customStyle="1" w:styleId="WW8Num40z1">
    <w:name w:val="WW8Num40z1"/>
    <w:rsid w:val="001D62AA"/>
    <w:rPr>
      <w:rFonts w:ascii="Courier New" w:hAnsi="Courier New" w:cs="Courier New"/>
    </w:rPr>
  </w:style>
  <w:style w:type="character" w:customStyle="1" w:styleId="WW8Num40z2">
    <w:name w:val="WW8Num40z2"/>
    <w:rsid w:val="001D62AA"/>
    <w:rPr>
      <w:rFonts w:ascii="Wingdings" w:hAnsi="Wingdings"/>
    </w:rPr>
  </w:style>
  <w:style w:type="character" w:customStyle="1" w:styleId="WW8Num40z3">
    <w:name w:val="WW8Num40z3"/>
    <w:rsid w:val="001D62AA"/>
    <w:rPr>
      <w:rFonts w:ascii="Symbol" w:hAnsi="Symbol"/>
    </w:rPr>
  </w:style>
  <w:style w:type="character" w:customStyle="1" w:styleId="WW8Num42z1">
    <w:name w:val="WW8Num42z1"/>
    <w:rsid w:val="001D62AA"/>
    <w:rPr>
      <w:rFonts w:ascii="Courier New" w:hAnsi="Courier New" w:cs="Courier New"/>
    </w:rPr>
  </w:style>
  <w:style w:type="character" w:customStyle="1" w:styleId="WW8Num42z2">
    <w:name w:val="WW8Num42z2"/>
    <w:rsid w:val="001D62AA"/>
    <w:rPr>
      <w:rFonts w:ascii="Wingdings" w:hAnsi="Wingdings"/>
    </w:rPr>
  </w:style>
  <w:style w:type="character" w:customStyle="1" w:styleId="WW8Num42z3">
    <w:name w:val="WW8Num42z3"/>
    <w:rsid w:val="001D62AA"/>
    <w:rPr>
      <w:rFonts w:ascii="Symbol" w:hAnsi="Symbol"/>
    </w:rPr>
  </w:style>
  <w:style w:type="character" w:customStyle="1" w:styleId="WW8Num43z1">
    <w:name w:val="WW8Num43z1"/>
    <w:rsid w:val="001D62AA"/>
    <w:rPr>
      <w:rFonts w:ascii="Courier New" w:hAnsi="Courier New" w:cs="Courier New"/>
    </w:rPr>
  </w:style>
  <w:style w:type="character" w:customStyle="1" w:styleId="WW8Num43z2">
    <w:name w:val="WW8Num43z2"/>
    <w:rsid w:val="001D62AA"/>
    <w:rPr>
      <w:rFonts w:ascii="Wingdings" w:hAnsi="Wingdings" w:cs="Wingdings"/>
    </w:rPr>
  </w:style>
  <w:style w:type="character" w:customStyle="1" w:styleId="WW8Num45z1">
    <w:name w:val="WW8Num45z1"/>
    <w:rsid w:val="001D62AA"/>
    <w:rPr>
      <w:rFonts w:ascii="Courier New" w:hAnsi="Courier New" w:cs="Courier New"/>
    </w:rPr>
  </w:style>
  <w:style w:type="character" w:customStyle="1" w:styleId="WW8Num45z2">
    <w:name w:val="WW8Num45z2"/>
    <w:rsid w:val="001D62AA"/>
    <w:rPr>
      <w:rFonts w:ascii="Wingdings" w:hAnsi="Wingdings" w:cs="Wingdings"/>
    </w:rPr>
  </w:style>
  <w:style w:type="character" w:customStyle="1" w:styleId="WW8Num46z1">
    <w:name w:val="WW8Num46z1"/>
    <w:rsid w:val="001D62AA"/>
    <w:rPr>
      <w:rFonts w:ascii="Courier New" w:hAnsi="Courier New" w:cs="Courier New"/>
    </w:rPr>
  </w:style>
  <w:style w:type="character" w:customStyle="1" w:styleId="WW8Num46z2">
    <w:name w:val="WW8Num46z2"/>
    <w:rsid w:val="001D62AA"/>
    <w:rPr>
      <w:rFonts w:ascii="Wingdings" w:hAnsi="Wingdings"/>
    </w:rPr>
  </w:style>
  <w:style w:type="character" w:customStyle="1" w:styleId="WW8Num46z3">
    <w:name w:val="WW8Num46z3"/>
    <w:rsid w:val="001D62AA"/>
    <w:rPr>
      <w:rFonts w:ascii="Symbol" w:hAnsi="Symbol"/>
    </w:rPr>
  </w:style>
  <w:style w:type="character" w:customStyle="1" w:styleId="WW8Num47z1">
    <w:name w:val="WW8Num47z1"/>
    <w:rsid w:val="001D62AA"/>
    <w:rPr>
      <w:rFonts w:ascii="Courier New" w:hAnsi="Courier New" w:cs="Courier New"/>
    </w:rPr>
  </w:style>
  <w:style w:type="character" w:customStyle="1" w:styleId="WW8Num47z2">
    <w:name w:val="WW8Num47z2"/>
    <w:rsid w:val="001D62AA"/>
    <w:rPr>
      <w:rFonts w:ascii="Wingdings" w:hAnsi="Wingdings"/>
    </w:rPr>
  </w:style>
  <w:style w:type="character" w:customStyle="1" w:styleId="WW8Num47z3">
    <w:name w:val="WW8Num47z3"/>
    <w:rsid w:val="001D62AA"/>
    <w:rPr>
      <w:rFonts w:ascii="Symbol" w:hAnsi="Symbol"/>
    </w:rPr>
  </w:style>
  <w:style w:type="character" w:customStyle="1" w:styleId="WW8Num48z1">
    <w:name w:val="WW8Num48z1"/>
    <w:rsid w:val="001D62AA"/>
    <w:rPr>
      <w:rFonts w:ascii="Courier New" w:hAnsi="Courier New" w:cs="Courier New"/>
    </w:rPr>
  </w:style>
  <w:style w:type="character" w:customStyle="1" w:styleId="WW8Num48z2">
    <w:name w:val="WW8Num48z2"/>
    <w:rsid w:val="001D62AA"/>
    <w:rPr>
      <w:rFonts w:ascii="Wingdings" w:hAnsi="Wingdings"/>
    </w:rPr>
  </w:style>
  <w:style w:type="character" w:customStyle="1" w:styleId="WW8Num48z3">
    <w:name w:val="WW8Num48z3"/>
    <w:rsid w:val="001D62AA"/>
    <w:rPr>
      <w:rFonts w:ascii="Symbol" w:hAnsi="Symbol"/>
    </w:rPr>
  </w:style>
  <w:style w:type="character" w:customStyle="1" w:styleId="WW8Num49z1">
    <w:name w:val="WW8Num49z1"/>
    <w:rsid w:val="001D62AA"/>
    <w:rPr>
      <w:rFonts w:ascii="Courier New" w:hAnsi="Courier New" w:cs="Courier New"/>
    </w:rPr>
  </w:style>
  <w:style w:type="character" w:customStyle="1" w:styleId="WW8Num49z2">
    <w:name w:val="WW8Num49z2"/>
    <w:rsid w:val="001D62AA"/>
    <w:rPr>
      <w:rFonts w:ascii="Wingdings" w:hAnsi="Wingdings" w:cs="Wingdings"/>
    </w:rPr>
  </w:style>
  <w:style w:type="character" w:customStyle="1" w:styleId="WW8Num50z2">
    <w:name w:val="WW8Num50z2"/>
    <w:rsid w:val="001D62AA"/>
    <w:rPr>
      <w:rFonts w:ascii="Wingdings" w:hAnsi="Wingdings"/>
    </w:rPr>
  </w:style>
  <w:style w:type="character" w:customStyle="1" w:styleId="WW8Num50z3">
    <w:name w:val="WW8Num50z3"/>
    <w:rsid w:val="001D62AA"/>
    <w:rPr>
      <w:rFonts w:ascii="Symbol" w:hAnsi="Symbol"/>
    </w:rPr>
  </w:style>
  <w:style w:type="character" w:customStyle="1" w:styleId="WW8Num51z1">
    <w:name w:val="WW8Num51z1"/>
    <w:rsid w:val="001D62AA"/>
    <w:rPr>
      <w:rFonts w:ascii="Courier New" w:hAnsi="Courier New" w:cs="Courier New"/>
    </w:rPr>
  </w:style>
  <w:style w:type="character" w:customStyle="1" w:styleId="WW8Num51z2">
    <w:name w:val="WW8Num51z2"/>
    <w:rsid w:val="001D62AA"/>
    <w:rPr>
      <w:rFonts w:ascii="Wingdings" w:hAnsi="Wingdings"/>
    </w:rPr>
  </w:style>
  <w:style w:type="character" w:customStyle="1" w:styleId="WW8Num51z3">
    <w:name w:val="WW8Num51z3"/>
    <w:rsid w:val="001D62AA"/>
    <w:rPr>
      <w:rFonts w:ascii="Symbol" w:hAnsi="Symbol"/>
    </w:rPr>
  </w:style>
  <w:style w:type="character" w:customStyle="1" w:styleId="WW8Num53z1">
    <w:name w:val="WW8Num53z1"/>
    <w:rsid w:val="001D62AA"/>
    <w:rPr>
      <w:rFonts w:ascii="Courier New" w:hAnsi="Courier New" w:cs="Courier New"/>
    </w:rPr>
  </w:style>
  <w:style w:type="character" w:customStyle="1" w:styleId="WW8Num53z3">
    <w:name w:val="WW8Num53z3"/>
    <w:rsid w:val="001D62AA"/>
    <w:rPr>
      <w:rFonts w:ascii="Symbol" w:hAnsi="Symbol"/>
    </w:rPr>
  </w:style>
  <w:style w:type="character" w:customStyle="1" w:styleId="WW8Num54z1">
    <w:name w:val="WW8Num54z1"/>
    <w:rsid w:val="001D62AA"/>
    <w:rPr>
      <w:rFonts w:ascii="Courier New" w:hAnsi="Courier New" w:cs="Courier New"/>
    </w:rPr>
  </w:style>
  <w:style w:type="character" w:customStyle="1" w:styleId="WW8Num54z2">
    <w:name w:val="WW8Num54z2"/>
    <w:rsid w:val="001D62AA"/>
    <w:rPr>
      <w:rFonts w:ascii="Wingdings" w:hAnsi="Wingdings"/>
    </w:rPr>
  </w:style>
  <w:style w:type="character" w:customStyle="1" w:styleId="WW8Num54z3">
    <w:name w:val="WW8Num54z3"/>
    <w:rsid w:val="001D62AA"/>
    <w:rPr>
      <w:rFonts w:ascii="Symbol" w:hAnsi="Symbol"/>
    </w:rPr>
  </w:style>
  <w:style w:type="character" w:customStyle="1" w:styleId="WW8Num55z2">
    <w:name w:val="WW8Num55z2"/>
    <w:rsid w:val="001D62AA"/>
    <w:rPr>
      <w:rFonts w:ascii="Wingdings" w:hAnsi="Wingdings"/>
    </w:rPr>
  </w:style>
  <w:style w:type="character" w:customStyle="1" w:styleId="WW8Num55z3">
    <w:name w:val="WW8Num55z3"/>
    <w:rsid w:val="001D62AA"/>
    <w:rPr>
      <w:rFonts w:ascii="Symbol" w:hAnsi="Symbol"/>
    </w:rPr>
  </w:style>
  <w:style w:type="character" w:customStyle="1" w:styleId="WW8Num56z1">
    <w:name w:val="WW8Num56z1"/>
    <w:rsid w:val="001D62AA"/>
    <w:rPr>
      <w:rFonts w:ascii="Courier New" w:hAnsi="Courier New" w:cs="Courier New"/>
    </w:rPr>
  </w:style>
  <w:style w:type="character" w:customStyle="1" w:styleId="WW8Num56z2">
    <w:name w:val="WW8Num56z2"/>
    <w:rsid w:val="001D62AA"/>
    <w:rPr>
      <w:rFonts w:ascii="Wingdings" w:hAnsi="Wingdings"/>
    </w:rPr>
  </w:style>
  <w:style w:type="character" w:customStyle="1" w:styleId="WW8Num57z2">
    <w:name w:val="WW8Num57z2"/>
    <w:rsid w:val="001D62AA"/>
    <w:rPr>
      <w:rFonts w:ascii="Wingdings" w:hAnsi="Wingdings"/>
    </w:rPr>
  </w:style>
  <w:style w:type="character" w:customStyle="1" w:styleId="WW8Num57z3">
    <w:name w:val="WW8Num57z3"/>
    <w:rsid w:val="001D62AA"/>
    <w:rPr>
      <w:rFonts w:ascii="Symbol" w:hAnsi="Symbol"/>
    </w:rPr>
  </w:style>
  <w:style w:type="character" w:customStyle="1" w:styleId="WW8Num58z1">
    <w:name w:val="WW8Num58z1"/>
    <w:rsid w:val="001D62AA"/>
    <w:rPr>
      <w:rFonts w:ascii="Courier New" w:hAnsi="Courier New" w:cs="Courier New"/>
    </w:rPr>
  </w:style>
  <w:style w:type="character" w:customStyle="1" w:styleId="WW8Num58z2">
    <w:name w:val="WW8Num58z2"/>
    <w:rsid w:val="001D62AA"/>
    <w:rPr>
      <w:rFonts w:ascii="Wingdings" w:hAnsi="Wingdings"/>
    </w:rPr>
  </w:style>
  <w:style w:type="character" w:customStyle="1" w:styleId="WW8Num58z3">
    <w:name w:val="WW8Num58z3"/>
    <w:rsid w:val="001D62AA"/>
    <w:rPr>
      <w:rFonts w:ascii="Symbol" w:hAnsi="Symbol"/>
    </w:rPr>
  </w:style>
  <w:style w:type="character" w:customStyle="1" w:styleId="WW8Num59z1">
    <w:name w:val="WW8Num59z1"/>
    <w:rsid w:val="001D62AA"/>
    <w:rPr>
      <w:rFonts w:ascii="Courier New" w:hAnsi="Courier New" w:cs="Courier New"/>
    </w:rPr>
  </w:style>
  <w:style w:type="character" w:customStyle="1" w:styleId="WW8Num59z2">
    <w:name w:val="WW8Num59z2"/>
    <w:rsid w:val="001D62AA"/>
    <w:rPr>
      <w:rFonts w:ascii="Wingdings" w:hAnsi="Wingdings"/>
    </w:rPr>
  </w:style>
  <w:style w:type="character" w:customStyle="1" w:styleId="WW8Num59z3">
    <w:name w:val="WW8Num59z3"/>
    <w:rsid w:val="001D62AA"/>
    <w:rPr>
      <w:rFonts w:ascii="Symbol" w:hAnsi="Symbol"/>
    </w:rPr>
  </w:style>
  <w:style w:type="character" w:customStyle="1" w:styleId="WW8Num60z1">
    <w:name w:val="WW8Num60z1"/>
    <w:rsid w:val="001D62AA"/>
    <w:rPr>
      <w:rFonts w:ascii="Courier New" w:hAnsi="Courier New" w:cs="Courier New"/>
    </w:rPr>
  </w:style>
  <w:style w:type="character" w:customStyle="1" w:styleId="WW8Num60z2">
    <w:name w:val="WW8Num60z2"/>
    <w:rsid w:val="001D62AA"/>
    <w:rPr>
      <w:rFonts w:ascii="Wingdings" w:hAnsi="Wingdings"/>
    </w:rPr>
  </w:style>
  <w:style w:type="character" w:customStyle="1" w:styleId="WW8Num60z3">
    <w:name w:val="WW8Num60z3"/>
    <w:rsid w:val="001D62AA"/>
    <w:rPr>
      <w:rFonts w:ascii="Symbol" w:hAnsi="Symbol"/>
    </w:rPr>
  </w:style>
  <w:style w:type="character" w:customStyle="1" w:styleId="WW8Num62z1">
    <w:name w:val="WW8Num62z1"/>
    <w:rsid w:val="001D62AA"/>
    <w:rPr>
      <w:rFonts w:ascii="Courier New" w:hAnsi="Courier New" w:cs="Courier New"/>
    </w:rPr>
  </w:style>
  <w:style w:type="character" w:customStyle="1" w:styleId="WW8Num62z2">
    <w:name w:val="WW8Num62z2"/>
    <w:rsid w:val="001D62AA"/>
    <w:rPr>
      <w:rFonts w:ascii="Wingdings" w:hAnsi="Wingdings"/>
    </w:rPr>
  </w:style>
  <w:style w:type="character" w:customStyle="1" w:styleId="WW8Num62z3">
    <w:name w:val="WW8Num62z3"/>
    <w:rsid w:val="001D62AA"/>
    <w:rPr>
      <w:rFonts w:ascii="Symbol" w:hAnsi="Symbol"/>
    </w:rPr>
  </w:style>
  <w:style w:type="character" w:customStyle="1" w:styleId="WW8Num63z1">
    <w:name w:val="WW8Num63z1"/>
    <w:rsid w:val="001D62AA"/>
    <w:rPr>
      <w:rFonts w:ascii="Courier New" w:hAnsi="Courier New" w:cs="Courier New"/>
    </w:rPr>
  </w:style>
  <w:style w:type="character" w:customStyle="1" w:styleId="WW8Num63z2">
    <w:name w:val="WW8Num63z2"/>
    <w:rsid w:val="001D62AA"/>
    <w:rPr>
      <w:rFonts w:ascii="Wingdings" w:hAnsi="Wingdings"/>
    </w:rPr>
  </w:style>
  <w:style w:type="character" w:customStyle="1" w:styleId="WW8Num63z3">
    <w:name w:val="WW8Num63z3"/>
    <w:rsid w:val="001D62AA"/>
    <w:rPr>
      <w:rFonts w:ascii="Symbol" w:hAnsi="Symbol"/>
    </w:rPr>
  </w:style>
  <w:style w:type="character" w:customStyle="1" w:styleId="WW8Num64z1">
    <w:name w:val="WW8Num64z1"/>
    <w:rsid w:val="001D62AA"/>
    <w:rPr>
      <w:rFonts w:ascii="Symbol" w:hAnsi="Symbol"/>
    </w:rPr>
  </w:style>
  <w:style w:type="character" w:customStyle="1" w:styleId="WW8Num65z1">
    <w:name w:val="WW8Num65z1"/>
    <w:rsid w:val="001D62AA"/>
    <w:rPr>
      <w:rFonts w:ascii="Courier New" w:hAnsi="Courier New" w:cs="Courier New"/>
    </w:rPr>
  </w:style>
  <w:style w:type="character" w:customStyle="1" w:styleId="WW8Num65z2">
    <w:name w:val="WW8Num65z2"/>
    <w:rsid w:val="001D62AA"/>
    <w:rPr>
      <w:rFonts w:ascii="Wingdings" w:hAnsi="Wingdings"/>
    </w:rPr>
  </w:style>
  <w:style w:type="character" w:customStyle="1" w:styleId="WW8Num65z3">
    <w:name w:val="WW8Num65z3"/>
    <w:rsid w:val="001D62AA"/>
    <w:rPr>
      <w:rFonts w:ascii="Symbol" w:hAnsi="Symbol"/>
    </w:rPr>
  </w:style>
  <w:style w:type="character" w:customStyle="1" w:styleId="WW8Num66z1">
    <w:name w:val="WW8Num66z1"/>
    <w:rsid w:val="001D62AA"/>
    <w:rPr>
      <w:rFonts w:ascii="Courier New" w:hAnsi="Courier New" w:cs="Courier New"/>
    </w:rPr>
  </w:style>
  <w:style w:type="character" w:customStyle="1" w:styleId="WW8Num66z2">
    <w:name w:val="WW8Num66z2"/>
    <w:rsid w:val="001D62AA"/>
    <w:rPr>
      <w:rFonts w:ascii="Wingdings" w:hAnsi="Wingdings"/>
    </w:rPr>
  </w:style>
  <w:style w:type="character" w:customStyle="1" w:styleId="WW8Num66z3">
    <w:name w:val="WW8Num66z3"/>
    <w:rsid w:val="001D62AA"/>
    <w:rPr>
      <w:rFonts w:ascii="Symbol" w:hAnsi="Symbol"/>
    </w:rPr>
  </w:style>
  <w:style w:type="character" w:customStyle="1" w:styleId="WW8Num67z1">
    <w:name w:val="WW8Num67z1"/>
    <w:rsid w:val="001D62AA"/>
    <w:rPr>
      <w:rFonts w:ascii="Courier New" w:hAnsi="Courier New" w:cs="Courier New"/>
    </w:rPr>
  </w:style>
  <w:style w:type="character" w:customStyle="1" w:styleId="WW8Num67z2">
    <w:name w:val="WW8Num67z2"/>
    <w:rsid w:val="001D62AA"/>
    <w:rPr>
      <w:rFonts w:ascii="Wingdings" w:hAnsi="Wingdings" w:cs="Wingdings"/>
    </w:rPr>
  </w:style>
  <w:style w:type="character" w:customStyle="1" w:styleId="WW8Num68z1">
    <w:name w:val="WW8Num68z1"/>
    <w:rsid w:val="001D62AA"/>
    <w:rPr>
      <w:rFonts w:ascii="Courier New" w:hAnsi="Courier New" w:cs="Courier New"/>
    </w:rPr>
  </w:style>
  <w:style w:type="character" w:customStyle="1" w:styleId="WW8Num68z2">
    <w:name w:val="WW8Num68z2"/>
    <w:rsid w:val="001D62AA"/>
    <w:rPr>
      <w:rFonts w:ascii="Wingdings" w:hAnsi="Wingdings"/>
    </w:rPr>
  </w:style>
  <w:style w:type="character" w:customStyle="1" w:styleId="WW8Num69z1">
    <w:name w:val="WW8Num69z1"/>
    <w:rsid w:val="001D62AA"/>
    <w:rPr>
      <w:rFonts w:ascii="Courier New" w:hAnsi="Courier New" w:cs="Courier New"/>
    </w:rPr>
  </w:style>
  <w:style w:type="character" w:customStyle="1" w:styleId="WW8Num69z2">
    <w:name w:val="WW8Num69z2"/>
    <w:rsid w:val="001D62AA"/>
    <w:rPr>
      <w:rFonts w:ascii="Wingdings" w:hAnsi="Wingdings"/>
    </w:rPr>
  </w:style>
  <w:style w:type="character" w:customStyle="1" w:styleId="WW8Num69z3">
    <w:name w:val="WW8Num69z3"/>
    <w:rsid w:val="001D62AA"/>
    <w:rPr>
      <w:rFonts w:ascii="Symbol" w:hAnsi="Symbol"/>
    </w:rPr>
  </w:style>
  <w:style w:type="character" w:customStyle="1" w:styleId="WW8Num70z1">
    <w:name w:val="WW8Num70z1"/>
    <w:rsid w:val="001D62AA"/>
    <w:rPr>
      <w:rFonts w:ascii="Courier New" w:hAnsi="Courier New" w:cs="Courier New"/>
    </w:rPr>
  </w:style>
  <w:style w:type="character" w:customStyle="1" w:styleId="WW8Num70z2">
    <w:name w:val="WW8Num70z2"/>
    <w:rsid w:val="001D62AA"/>
    <w:rPr>
      <w:rFonts w:ascii="Wingdings" w:hAnsi="Wingdings"/>
    </w:rPr>
  </w:style>
  <w:style w:type="character" w:customStyle="1" w:styleId="WW8Num70z3">
    <w:name w:val="WW8Num70z3"/>
    <w:rsid w:val="001D62AA"/>
    <w:rPr>
      <w:rFonts w:ascii="Symbol" w:hAnsi="Symbol"/>
    </w:rPr>
  </w:style>
  <w:style w:type="character" w:customStyle="1" w:styleId="WW8Num72z1">
    <w:name w:val="WW8Num72z1"/>
    <w:rsid w:val="001D62AA"/>
    <w:rPr>
      <w:rFonts w:ascii="Courier New" w:hAnsi="Courier New" w:cs="Courier New"/>
    </w:rPr>
  </w:style>
  <w:style w:type="character" w:customStyle="1" w:styleId="WW8Num72z2">
    <w:name w:val="WW8Num72z2"/>
    <w:rsid w:val="001D62AA"/>
    <w:rPr>
      <w:rFonts w:ascii="Wingdings" w:hAnsi="Wingdings"/>
    </w:rPr>
  </w:style>
  <w:style w:type="character" w:customStyle="1" w:styleId="WW8Num73z1">
    <w:name w:val="WW8Num73z1"/>
    <w:rsid w:val="001D62AA"/>
    <w:rPr>
      <w:rFonts w:ascii="Courier New" w:hAnsi="Courier New" w:cs="Courier New"/>
    </w:rPr>
  </w:style>
  <w:style w:type="character" w:customStyle="1" w:styleId="WW8Num73z2">
    <w:name w:val="WW8Num73z2"/>
    <w:rsid w:val="001D62AA"/>
    <w:rPr>
      <w:rFonts w:ascii="Wingdings" w:hAnsi="Wingdings"/>
    </w:rPr>
  </w:style>
  <w:style w:type="character" w:customStyle="1" w:styleId="WW8Num73z3">
    <w:name w:val="WW8Num73z3"/>
    <w:rsid w:val="001D62AA"/>
    <w:rPr>
      <w:rFonts w:ascii="Symbol" w:hAnsi="Symbol"/>
    </w:rPr>
  </w:style>
  <w:style w:type="character" w:customStyle="1" w:styleId="WW8Num74z1">
    <w:name w:val="WW8Num74z1"/>
    <w:rsid w:val="001D62AA"/>
    <w:rPr>
      <w:rFonts w:ascii="Courier New" w:hAnsi="Courier New" w:cs="Courier New"/>
    </w:rPr>
  </w:style>
  <w:style w:type="character" w:customStyle="1" w:styleId="WW8Num74z2">
    <w:name w:val="WW8Num74z2"/>
    <w:rsid w:val="001D62AA"/>
    <w:rPr>
      <w:rFonts w:ascii="Wingdings" w:hAnsi="Wingdings"/>
    </w:rPr>
  </w:style>
  <w:style w:type="character" w:customStyle="1" w:styleId="WW8Num74z3">
    <w:name w:val="WW8Num74z3"/>
    <w:rsid w:val="001D62AA"/>
    <w:rPr>
      <w:rFonts w:ascii="Symbol" w:hAnsi="Symbol"/>
    </w:rPr>
  </w:style>
  <w:style w:type="character" w:customStyle="1" w:styleId="WW8Num76z1">
    <w:name w:val="WW8Num76z1"/>
    <w:rsid w:val="001D62AA"/>
    <w:rPr>
      <w:rFonts w:ascii="Courier New" w:hAnsi="Courier New" w:cs="Courier New"/>
    </w:rPr>
  </w:style>
  <w:style w:type="character" w:customStyle="1" w:styleId="WW8Num76z2">
    <w:name w:val="WW8Num76z2"/>
    <w:rsid w:val="001D62AA"/>
    <w:rPr>
      <w:rFonts w:ascii="Wingdings" w:hAnsi="Wingdings"/>
    </w:rPr>
  </w:style>
  <w:style w:type="character" w:customStyle="1" w:styleId="WW8Num77z1">
    <w:name w:val="WW8Num77z1"/>
    <w:rsid w:val="001D62AA"/>
    <w:rPr>
      <w:rFonts w:ascii="Courier New" w:hAnsi="Courier New" w:cs="Courier New"/>
    </w:rPr>
  </w:style>
  <w:style w:type="character" w:customStyle="1" w:styleId="WW8Num77z2">
    <w:name w:val="WW8Num77z2"/>
    <w:rsid w:val="001D62AA"/>
    <w:rPr>
      <w:rFonts w:ascii="Wingdings" w:hAnsi="Wingdings"/>
    </w:rPr>
  </w:style>
  <w:style w:type="character" w:customStyle="1" w:styleId="WW8Num77z3">
    <w:name w:val="WW8Num77z3"/>
    <w:rsid w:val="001D62AA"/>
    <w:rPr>
      <w:rFonts w:ascii="Symbol" w:hAnsi="Symbol"/>
    </w:rPr>
  </w:style>
  <w:style w:type="character" w:customStyle="1" w:styleId="WW8Num78z1">
    <w:name w:val="WW8Num78z1"/>
    <w:rsid w:val="001D62AA"/>
    <w:rPr>
      <w:rFonts w:ascii="Courier New" w:hAnsi="Courier New" w:cs="Courier New"/>
    </w:rPr>
  </w:style>
  <w:style w:type="character" w:customStyle="1" w:styleId="WW8Num78z2">
    <w:name w:val="WW8Num78z2"/>
    <w:rsid w:val="001D62AA"/>
    <w:rPr>
      <w:rFonts w:ascii="Wingdings" w:hAnsi="Wingdings"/>
    </w:rPr>
  </w:style>
  <w:style w:type="character" w:customStyle="1" w:styleId="WW8Num78z3">
    <w:name w:val="WW8Num78z3"/>
    <w:rsid w:val="001D62AA"/>
    <w:rPr>
      <w:rFonts w:ascii="Symbol" w:hAnsi="Symbol"/>
    </w:rPr>
  </w:style>
  <w:style w:type="character" w:customStyle="1" w:styleId="WW8Num79z1">
    <w:name w:val="WW8Num79z1"/>
    <w:rsid w:val="001D62AA"/>
    <w:rPr>
      <w:rFonts w:ascii="Courier New" w:hAnsi="Courier New" w:cs="Courier New"/>
    </w:rPr>
  </w:style>
  <w:style w:type="character" w:customStyle="1" w:styleId="WW8Num79z2">
    <w:name w:val="WW8Num79z2"/>
    <w:rsid w:val="001D62AA"/>
    <w:rPr>
      <w:rFonts w:ascii="Wingdings" w:hAnsi="Wingdings"/>
    </w:rPr>
  </w:style>
  <w:style w:type="character" w:customStyle="1" w:styleId="WW8Num79z3">
    <w:name w:val="WW8Num79z3"/>
    <w:rsid w:val="001D62AA"/>
    <w:rPr>
      <w:rFonts w:ascii="Symbol" w:hAnsi="Symbol"/>
    </w:rPr>
  </w:style>
  <w:style w:type="character" w:customStyle="1" w:styleId="WW8Num80z1">
    <w:name w:val="WW8Num80z1"/>
    <w:rsid w:val="001D62AA"/>
    <w:rPr>
      <w:rFonts w:ascii="Courier New" w:hAnsi="Courier New" w:cs="Courier New"/>
    </w:rPr>
  </w:style>
  <w:style w:type="character" w:customStyle="1" w:styleId="WW8Num80z2">
    <w:name w:val="WW8Num80z2"/>
    <w:rsid w:val="001D62AA"/>
    <w:rPr>
      <w:rFonts w:ascii="Wingdings" w:hAnsi="Wingdings"/>
    </w:rPr>
  </w:style>
  <w:style w:type="character" w:customStyle="1" w:styleId="WW8Num80z3">
    <w:name w:val="WW8Num80z3"/>
    <w:rsid w:val="001D62AA"/>
    <w:rPr>
      <w:rFonts w:ascii="Symbol" w:hAnsi="Symbol"/>
    </w:rPr>
  </w:style>
  <w:style w:type="character" w:customStyle="1" w:styleId="WW8Num82z1">
    <w:name w:val="WW8Num82z1"/>
    <w:rsid w:val="001D62AA"/>
    <w:rPr>
      <w:rFonts w:ascii="Courier New" w:hAnsi="Courier New" w:cs="Courier New"/>
    </w:rPr>
  </w:style>
  <w:style w:type="character" w:customStyle="1" w:styleId="WW8Num82z2">
    <w:name w:val="WW8Num82z2"/>
    <w:rsid w:val="001D62AA"/>
    <w:rPr>
      <w:rFonts w:ascii="Wingdings" w:hAnsi="Wingdings"/>
    </w:rPr>
  </w:style>
  <w:style w:type="character" w:customStyle="1" w:styleId="WW8Num82z3">
    <w:name w:val="WW8Num82z3"/>
    <w:rsid w:val="001D62AA"/>
    <w:rPr>
      <w:rFonts w:ascii="Symbol" w:hAnsi="Symbol"/>
    </w:rPr>
  </w:style>
  <w:style w:type="character" w:customStyle="1" w:styleId="WW8Num85z1">
    <w:name w:val="WW8Num85z1"/>
    <w:rsid w:val="001D62AA"/>
    <w:rPr>
      <w:rFonts w:ascii="Courier New" w:hAnsi="Courier New" w:cs="Courier New"/>
    </w:rPr>
  </w:style>
  <w:style w:type="character" w:customStyle="1" w:styleId="WW8Num85z2">
    <w:name w:val="WW8Num85z2"/>
    <w:rsid w:val="001D62AA"/>
    <w:rPr>
      <w:rFonts w:ascii="Wingdings" w:hAnsi="Wingdings"/>
    </w:rPr>
  </w:style>
  <w:style w:type="character" w:customStyle="1" w:styleId="WW8Num85z3">
    <w:name w:val="WW8Num85z3"/>
    <w:rsid w:val="001D62AA"/>
    <w:rPr>
      <w:rFonts w:ascii="Symbol" w:hAnsi="Symbol"/>
    </w:rPr>
  </w:style>
  <w:style w:type="character" w:customStyle="1" w:styleId="WW8Num86z1">
    <w:name w:val="WW8Num86z1"/>
    <w:rsid w:val="001D62AA"/>
    <w:rPr>
      <w:rFonts w:ascii="Courier New" w:hAnsi="Courier New" w:cs="Courier New"/>
    </w:rPr>
  </w:style>
  <w:style w:type="character" w:customStyle="1" w:styleId="WW8Num86z2">
    <w:name w:val="WW8Num86z2"/>
    <w:rsid w:val="001D62AA"/>
    <w:rPr>
      <w:rFonts w:ascii="Wingdings" w:hAnsi="Wingdings" w:cs="Wingdings"/>
    </w:rPr>
  </w:style>
  <w:style w:type="character" w:customStyle="1" w:styleId="WW8Num87z1">
    <w:name w:val="WW8Num87z1"/>
    <w:rsid w:val="001D62AA"/>
    <w:rPr>
      <w:rFonts w:ascii="Courier New" w:hAnsi="Courier New" w:cs="Courier New"/>
    </w:rPr>
  </w:style>
  <w:style w:type="character" w:customStyle="1" w:styleId="WW8Num87z2">
    <w:name w:val="WW8Num87z2"/>
    <w:rsid w:val="001D62AA"/>
    <w:rPr>
      <w:rFonts w:ascii="Wingdings" w:hAnsi="Wingdings"/>
    </w:rPr>
  </w:style>
  <w:style w:type="character" w:customStyle="1" w:styleId="WW8Num88z1">
    <w:name w:val="WW8Num88z1"/>
    <w:rsid w:val="001D62AA"/>
    <w:rPr>
      <w:rFonts w:ascii="Courier New" w:hAnsi="Courier New" w:cs="Courier New"/>
    </w:rPr>
  </w:style>
  <w:style w:type="character" w:customStyle="1" w:styleId="WW8Num88z2">
    <w:name w:val="WW8Num88z2"/>
    <w:rsid w:val="001D62AA"/>
    <w:rPr>
      <w:rFonts w:ascii="Wingdings" w:hAnsi="Wingdings"/>
    </w:rPr>
  </w:style>
  <w:style w:type="character" w:customStyle="1" w:styleId="WW8Num88z3">
    <w:name w:val="WW8Num88z3"/>
    <w:rsid w:val="001D62AA"/>
    <w:rPr>
      <w:rFonts w:ascii="Symbol" w:hAnsi="Symbol"/>
    </w:rPr>
  </w:style>
  <w:style w:type="character" w:customStyle="1" w:styleId="WW8Num90z1">
    <w:name w:val="WW8Num90z1"/>
    <w:rsid w:val="001D62AA"/>
    <w:rPr>
      <w:rFonts w:ascii="Courier New" w:hAnsi="Courier New" w:cs="Courier New"/>
    </w:rPr>
  </w:style>
  <w:style w:type="character" w:customStyle="1" w:styleId="WW8Num90z2">
    <w:name w:val="WW8Num90z2"/>
    <w:rsid w:val="001D62AA"/>
    <w:rPr>
      <w:rFonts w:ascii="Wingdings" w:hAnsi="Wingdings"/>
    </w:rPr>
  </w:style>
  <w:style w:type="character" w:customStyle="1" w:styleId="WW8Num90z3">
    <w:name w:val="WW8Num90z3"/>
    <w:rsid w:val="001D62AA"/>
    <w:rPr>
      <w:rFonts w:ascii="Symbol" w:hAnsi="Symbol"/>
    </w:rPr>
  </w:style>
  <w:style w:type="character" w:customStyle="1" w:styleId="WW8Num91z1">
    <w:name w:val="WW8Num91z1"/>
    <w:rsid w:val="001D62AA"/>
    <w:rPr>
      <w:rFonts w:ascii="Courier New" w:hAnsi="Courier New" w:cs="Courier New"/>
    </w:rPr>
  </w:style>
  <w:style w:type="character" w:customStyle="1" w:styleId="WW8Num91z2">
    <w:name w:val="WW8Num91z2"/>
    <w:rsid w:val="001D62AA"/>
    <w:rPr>
      <w:rFonts w:ascii="Wingdings" w:hAnsi="Wingdings"/>
    </w:rPr>
  </w:style>
  <w:style w:type="character" w:customStyle="1" w:styleId="WW8Num91z3">
    <w:name w:val="WW8Num91z3"/>
    <w:rsid w:val="001D62AA"/>
    <w:rPr>
      <w:rFonts w:ascii="Symbol" w:hAnsi="Symbol"/>
    </w:rPr>
  </w:style>
  <w:style w:type="character" w:customStyle="1" w:styleId="WW8Num92z1">
    <w:name w:val="WW8Num92z1"/>
    <w:rsid w:val="001D62AA"/>
    <w:rPr>
      <w:rFonts w:ascii="Courier New" w:hAnsi="Courier New" w:cs="Courier New"/>
    </w:rPr>
  </w:style>
  <w:style w:type="character" w:customStyle="1" w:styleId="WW8Num92z2">
    <w:name w:val="WW8Num92z2"/>
    <w:rsid w:val="001D62AA"/>
    <w:rPr>
      <w:rFonts w:ascii="Wingdings" w:hAnsi="Wingdings"/>
    </w:rPr>
  </w:style>
  <w:style w:type="character" w:customStyle="1" w:styleId="WW8Num92z3">
    <w:name w:val="WW8Num92z3"/>
    <w:rsid w:val="001D62AA"/>
    <w:rPr>
      <w:rFonts w:ascii="Symbol" w:hAnsi="Symbol"/>
    </w:rPr>
  </w:style>
  <w:style w:type="character" w:customStyle="1" w:styleId="WW8Num93z1">
    <w:name w:val="WW8Num93z1"/>
    <w:rsid w:val="001D62AA"/>
    <w:rPr>
      <w:rFonts w:ascii="Courier New" w:hAnsi="Courier New" w:cs="Courier New"/>
    </w:rPr>
  </w:style>
  <w:style w:type="character" w:customStyle="1" w:styleId="WW8Num93z2">
    <w:name w:val="WW8Num93z2"/>
    <w:rsid w:val="001D62AA"/>
    <w:rPr>
      <w:rFonts w:ascii="Wingdings" w:hAnsi="Wingdings"/>
    </w:rPr>
  </w:style>
  <w:style w:type="character" w:customStyle="1" w:styleId="WW8Num93z3">
    <w:name w:val="WW8Num93z3"/>
    <w:rsid w:val="001D62AA"/>
    <w:rPr>
      <w:rFonts w:ascii="Symbol" w:hAnsi="Symbol"/>
    </w:rPr>
  </w:style>
  <w:style w:type="character" w:customStyle="1" w:styleId="WW8Num94z1">
    <w:name w:val="WW8Num94z1"/>
    <w:rsid w:val="001D62AA"/>
    <w:rPr>
      <w:rFonts w:ascii="Courier New" w:hAnsi="Courier New" w:cs="Courier New"/>
    </w:rPr>
  </w:style>
  <w:style w:type="character" w:customStyle="1" w:styleId="WW8Num94z2">
    <w:name w:val="WW8Num94z2"/>
    <w:rsid w:val="001D62AA"/>
    <w:rPr>
      <w:rFonts w:ascii="Wingdings" w:hAnsi="Wingdings"/>
    </w:rPr>
  </w:style>
  <w:style w:type="character" w:customStyle="1" w:styleId="WW8Num94z3">
    <w:name w:val="WW8Num94z3"/>
    <w:rsid w:val="001D62AA"/>
    <w:rPr>
      <w:rFonts w:ascii="Symbol" w:hAnsi="Symbol"/>
    </w:rPr>
  </w:style>
  <w:style w:type="character" w:customStyle="1" w:styleId="WW8Num95z1">
    <w:name w:val="WW8Num95z1"/>
    <w:rsid w:val="001D62AA"/>
    <w:rPr>
      <w:rFonts w:ascii="Courier New" w:hAnsi="Courier New" w:cs="Courier New"/>
    </w:rPr>
  </w:style>
  <w:style w:type="character" w:customStyle="1" w:styleId="WW8Num95z2">
    <w:name w:val="WW8Num95z2"/>
    <w:rsid w:val="001D62AA"/>
    <w:rPr>
      <w:rFonts w:ascii="Wingdings" w:hAnsi="Wingdings"/>
    </w:rPr>
  </w:style>
  <w:style w:type="character" w:customStyle="1" w:styleId="WW8Num95z3">
    <w:name w:val="WW8Num95z3"/>
    <w:rsid w:val="001D62AA"/>
    <w:rPr>
      <w:rFonts w:ascii="Symbol" w:hAnsi="Symbol"/>
    </w:rPr>
  </w:style>
  <w:style w:type="character" w:customStyle="1" w:styleId="WW8Num96z1">
    <w:name w:val="WW8Num96z1"/>
    <w:rsid w:val="001D62AA"/>
    <w:rPr>
      <w:rFonts w:ascii="Courier New" w:hAnsi="Courier New" w:cs="Courier New"/>
    </w:rPr>
  </w:style>
  <w:style w:type="character" w:customStyle="1" w:styleId="WW8Num96z2">
    <w:name w:val="WW8Num96z2"/>
    <w:rsid w:val="001D62AA"/>
    <w:rPr>
      <w:rFonts w:ascii="Wingdings" w:hAnsi="Wingdings"/>
    </w:rPr>
  </w:style>
  <w:style w:type="character" w:customStyle="1" w:styleId="WW8Num96z3">
    <w:name w:val="WW8Num96z3"/>
    <w:rsid w:val="001D62AA"/>
    <w:rPr>
      <w:rFonts w:ascii="Symbol" w:hAnsi="Symbol"/>
    </w:rPr>
  </w:style>
  <w:style w:type="character" w:customStyle="1" w:styleId="WW8Num97z1">
    <w:name w:val="WW8Num97z1"/>
    <w:rsid w:val="001D62AA"/>
    <w:rPr>
      <w:rFonts w:ascii="Courier New" w:hAnsi="Courier New" w:cs="Courier New"/>
    </w:rPr>
  </w:style>
  <w:style w:type="character" w:customStyle="1" w:styleId="WW8Num97z2">
    <w:name w:val="WW8Num97z2"/>
    <w:rsid w:val="001D62AA"/>
    <w:rPr>
      <w:rFonts w:ascii="Wingdings" w:hAnsi="Wingdings"/>
    </w:rPr>
  </w:style>
  <w:style w:type="character" w:customStyle="1" w:styleId="WW8Num97z3">
    <w:name w:val="WW8Num97z3"/>
    <w:rsid w:val="001D62AA"/>
    <w:rPr>
      <w:rFonts w:ascii="Symbol" w:hAnsi="Symbol"/>
    </w:rPr>
  </w:style>
  <w:style w:type="character" w:customStyle="1" w:styleId="WW8Num98z1">
    <w:name w:val="WW8Num98z1"/>
    <w:rsid w:val="001D62AA"/>
    <w:rPr>
      <w:rFonts w:ascii="Courier New" w:hAnsi="Courier New" w:cs="Courier New"/>
    </w:rPr>
  </w:style>
  <w:style w:type="character" w:customStyle="1" w:styleId="WW8Num98z2">
    <w:name w:val="WW8Num98z2"/>
    <w:rsid w:val="001D62AA"/>
    <w:rPr>
      <w:rFonts w:ascii="Wingdings" w:hAnsi="Wingdings"/>
    </w:rPr>
  </w:style>
  <w:style w:type="character" w:customStyle="1" w:styleId="WW8Num98z3">
    <w:name w:val="WW8Num98z3"/>
    <w:rsid w:val="001D62AA"/>
    <w:rPr>
      <w:rFonts w:ascii="Symbol" w:hAnsi="Symbol"/>
    </w:rPr>
  </w:style>
  <w:style w:type="character" w:customStyle="1" w:styleId="WW8Num100z1">
    <w:name w:val="WW8Num100z1"/>
    <w:rsid w:val="001D62AA"/>
    <w:rPr>
      <w:rFonts w:ascii="Courier New" w:hAnsi="Courier New" w:cs="Courier New"/>
    </w:rPr>
  </w:style>
  <w:style w:type="character" w:customStyle="1" w:styleId="WW8Num100z2">
    <w:name w:val="WW8Num100z2"/>
    <w:rsid w:val="001D62AA"/>
    <w:rPr>
      <w:rFonts w:ascii="Wingdings" w:hAnsi="Wingdings" w:cs="Wingdings"/>
    </w:rPr>
  </w:style>
  <w:style w:type="character" w:customStyle="1" w:styleId="WW8Num103z0">
    <w:name w:val="WW8Num103z0"/>
    <w:rsid w:val="001D62AA"/>
    <w:rPr>
      <w:rFonts w:ascii="Symbol" w:hAnsi="Symbol"/>
    </w:rPr>
  </w:style>
  <w:style w:type="character" w:customStyle="1" w:styleId="WW8Num103z1">
    <w:name w:val="WW8Num103z1"/>
    <w:rsid w:val="001D62AA"/>
    <w:rPr>
      <w:rFonts w:ascii="Courier New" w:hAnsi="Courier New" w:cs="Courier New"/>
    </w:rPr>
  </w:style>
  <w:style w:type="character" w:customStyle="1" w:styleId="WW8Num103z2">
    <w:name w:val="WW8Num103z2"/>
    <w:rsid w:val="001D62AA"/>
    <w:rPr>
      <w:rFonts w:ascii="Wingdings" w:hAnsi="Wingdings"/>
    </w:rPr>
  </w:style>
  <w:style w:type="character" w:customStyle="1" w:styleId="WW8Num104z0">
    <w:name w:val="WW8Num104z0"/>
    <w:rsid w:val="001D62AA"/>
    <w:rPr>
      <w:rFonts w:ascii="Symbol" w:hAnsi="Symbol" w:cs="Symbol"/>
    </w:rPr>
  </w:style>
  <w:style w:type="character" w:customStyle="1" w:styleId="WW8Num104z1">
    <w:name w:val="WW8Num104z1"/>
    <w:rsid w:val="001D62AA"/>
    <w:rPr>
      <w:rFonts w:ascii="Courier New" w:hAnsi="Courier New" w:cs="Courier New"/>
    </w:rPr>
  </w:style>
  <w:style w:type="character" w:customStyle="1" w:styleId="WW8Num104z2">
    <w:name w:val="WW8Num104z2"/>
    <w:rsid w:val="001D62AA"/>
    <w:rPr>
      <w:rFonts w:ascii="Wingdings" w:hAnsi="Wingdings" w:cs="Wingdings"/>
    </w:rPr>
  </w:style>
  <w:style w:type="character" w:customStyle="1" w:styleId="WW8Num105z0">
    <w:name w:val="WW8Num105z0"/>
    <w:rsid w:val="001D62AA"/>
    <w:rPr>
      <w:rFonts w:ascii="Tahoma" w:hAnsi="Tahoma"/>
    </w:rPr>
  </w:style>
  <w:style w:type="character" w:customStyle="1" w:styleId="WW8Num105z1">
    <w:name w:val="WW8Num105z1"/>
    <w:rsid w:val="001D62AA"/>
    <w:rPr>
      <w:rFonts w:ascii="Courier New" w:hAnsi="Courier New" w:cs="Courier New"/>
    </w:rPr>
  </w:style>
  <w:style w:type="character" w:customStyle="1" w:styleId="WW8Num105z2">
    <w:name w:val="WW8Num105z2"/>
    <w:rsid w:val="001D62AA"/>
    <w:rPr>
      <w:rFonts w:ascii="Wingdings" w:hAnsi="Wingdings"/>
    </w:rPr>
  </w:style>
  <w:style w:type="character" w:customStyle="1" w:styleId="WW8Num105z3">
    <w:name w:val="WW8Num105z3"/>
    <w:rsid w:val="001D62AA"/>
    <w:rPr>
      <w:rFonts w:ascii="Symbol" w:hAnsi="Symbol"/>
    </w:rPr>
  </w:style>
  <w:style w:type="character" w:customStyle="1" w:styleId="WW8Num106z0">
    <w:name w:val="WW8Num106z0"/>
    <w:rsid w:val="001D62AA"/>
    <w:rPr>
      <w:rFonts w:ascii="Tahoma" w:hAnsi="Tahoma"/>
    </w:rPr>
  </w:style>
  <w:style w:type="character" w:customStyle="1" w:styleId="WW8Num106z1">
    <w:name w:val="WW8Num106z1"/>
    <w:rsid w:val="001D62AA"/>
    <w:rPr>
      <w:rFonts w:ascii="Courier New" w:hAnsi="Courier New" w:cs="Courier New"/>
    </w:rPr>
  </w:style>
  <w:style w:type="character" w:customStyle="1" w:styleId="WW8Num106z2">
    <w:name w:val="WW8Num106z2"/>
    <w:rsid w:val="001D62AA"/>
    <w:rPr>
      <w:rFonts w:ascii="Wingdings" w:hAnsi="Wingdings"/>
    </w:rPr>
  </w:style>
  <w:style w:type="character" w:customStyle="1" w:styleId="WW8Num106z3">
    <w:name w:val="WW8Num106z3"/>
    <w:rsid w:val="001D62AA"/>
    <w:rPr>
      <w:rFonts w:ascii="Symbol" w:hAnsi="Symbol"/>
    </w:rPr>
  </w:style>
  <w:style w:type="character" w:customStyle="1" w:styleId="WW8Num107z0">
    <w:name w:val="WW8Num107z0"/>
    <w:rsid w:val="001D62AA"/>
    <w:rPr>
      <w:rFonts w:ascii="Tahoma" w:hAnsi="Tahoma"/>
    </w:rPr>
  </w:style>
  <w:style w:type="character" w:customStyle="1" w:styleId="WW8Num107z1">
    <w:name w:val="WW8Num107z1"/>
    <w:rsid w:val="001D62AA"/>
    <w:rPr>
      <w:rFonts w:ascii="Courier New" w:hAnsi="Courier New" w:cs="Courier New"/>
    </w:rPr>
  </w:style>
  <w:style w:type="character" w:customStyle="1" w:styleId="WW8Num107z2">
    <w:name w:val="WW8Num107z2"/>
    <w:rsid w:val="001D62AA"/>
    <w:rPr>
      <w:rFonts w:ascii="Wingdings" w:hAnsi="Wingdings"/>
    </w:rPr>
  </w:style>
  <w:style w:type="character" w:customStyle="1" w:styleId="WW8Num107z3">
    <w:name w:val="WW8Num107z3"/>
    <w:rsid w:val="001D62AA"/>
    <w:rPr>
      <w:rFonts w:ascii="Symbol" w:hAnsi="Symbol"/>
    </w:rPr>
  </w:style>
  <w:style w:type="character" w:customStyle="1" w:styleId="WW8Num108z0">
    <w:name w:val="WW8Num108z0"/>
    <w:rsid w:val="001D62AA"/>
    <w:rPr>
      <w:rFonts w:ascii="Tahoma" w:hAnsi="Tahoma"/>
    </w:rPr>
  </w:style>
  <w:style w:type="character" w:customStyle="1" w:styleId="WW8Num108z1">
    <w:name w:val="WW8Num108z1"/>
    <w:rsid w:val="001D62AA"/>
    <w:rPr>
      <w:rFonts w:ascii="Courier New" w:hAnsi="Courier New" w:cs="Courier New"/>
    </w:rPr>
  </w:style>
  <w:style w:type="character" w:customStyle="1" w:styleId="WW8Num108z2">
    <w:name w:val="WW8Num108z2"/>
    <w:rsid w:val="001D62AA"/>
    <w:rPr>
      <w:rFonts w:ascii="Wingdings" w:hAnsi="Wingdings"/>
    </w:rPr>
  </w:style>
  <w:style w:type="character" w:customStyle="1" w:styleId="WW8Num108z3">
    <w:name w:val="WW8Num108z3"/>
    <w:rsid w:val="001D62AA"/>
    <w:rPr>
      <w:rFonts w:ascii="Symbol" w:hAnsi="Symbol"/>
    </w:rPr>
  </w:style>
  <w:style w:type="character" w:customStyle="1" w:styleId="WW8Num110z0">
    <w:name w:val="WW8Num110z0"/>
    <w:rsid w:val="001D62AA"/>
    <w:rPr>
      <w:rFonts w:ascii="Tahoma" w:hAnsi="Tahoma"/>
    </w:rPr>
  </w:style>
  <w:style w:type="character" w:customStyle="1" w:styleId="WW8Num110z1">
    <w:name w:val="WW8Num110z1"/>
    <w:rsid w:val="001D62AA"/>
    <w:rPr>
      <w:rFonts w:ascii="Courier New" w:hAnsi="Courier New" w:cs="Courier New"/>
    </w:rPr>
  </w:style>
  <w:style w:type="character" w:customStyle="1" w:styleId="WW8Num110z2">
    <w:name w:val="WW8Num110z2"/>
    <w:rsid w:val="001D62AA"/>
    <w:rPr>
      <w:rFonts w:ascii="Wingdings" w:hAnsi="Wingdings"/>
    </w:rPr>
  </w:style>
  <w:style w:type="character" w:customStyle="1" w:styleId="WW8Num110z3">
    <w:name w:val="WW8Num110z3"/>
    <w:rsid w:val="001D62AA"/>
    <w:rPr>
      <w:rFonts w:ascii="Symbol" w:hAnsi="Symbol"/>
    </w:rPr>
  </w:style>
  <w:style w:type="character" w:customStyle="1" w:styleId="WW8Num111z0">
    <w:name w:val="WW8Num111z0"/>
    <w:rsid w:val="001D62AA"/>
    <w:rPr>
      <w:rFonts w:ascii="Tahoma" w:hAnsi="Tahoma"/>
    </w:rPr>
  </w:style>
  <w:style w:type="character" w:customStyle="1" w:styleId="WW8Num111z1">
    <w:name w:val="WW8Num111z1"/>
    <w:rsid w:val="001D62AA"/>
    <w:rPr>
      <w:rFonts w:ascii="Courier New" w:hAnsi="Courier New" w:cs="Courier New"/>
    </w:rPr>
  </w:style>
  <w:style w:type="character" w:customStyle="1" w:styleId="WW8Num111z2">
    <w:name w:val="WW8Num111z2"/>
    <w:rsid w:val="001D62AA"/>
    <w:rPr>
      <w:rFonts w:ascii="Wingdings" w:hAnsi="Wingdings"/>
    </w:rPr>
  </w:style>
  <w:style w:type="character" w:customStyle="1" w:styleId="WW8Num111z3">
    <w:name w:val="WW8Num111z3"/>
    <w:rsid w:val="001D62AA"/>
    <w:rPr>
      <w:rFonts w:ascii="Symbol" w:hAnsi="Symbol"/>
    </w:rPr>
  </w:style>
  <w:style w:type="character" w:customStyle="1" w:styleId="WW8Num112z0">
    <w:name w:val="WW8Num112z0"/>
    <w:rsid w:val="001D62AA"/>
    <w:rPr>
      <w:rFonts w:ascii="Tahoma" w:hAnsi="Tahoma"/>
    </w:rPr>
  </w:style>
  <w:style w:type="character" w:customStyle="1" w:styleId="WW8Num112z1">
    <w:name w:val="WW8Num112z1"/>
    <w:rsid w:val="001D62AA"/>
    <w:rPr>
      <w:rFonts w:ascii="Courier New" w:hAnsi="Courier New" w:cs="Courier New"/>
    </w:rPr>
  </w:style>
  <w:style w:type="character" w:customStyle="1" w:styleId="WW8Num112z2">
    <w:name w:val="WW8Num112z2"/>
    <w:rsid w:val="001D62AA"/>
    <w:rPr>
      <w:rFonts w:ascii="Wingdings" w:hAnsi="Wingdings"/>
    </w:rPr>
  </w:style>
  <w:style w:type="character" w:customStyle="1" w:styleId="WW8Num112z3">
    <w:name w:val="WW8Num112z3"/>
    <w:rsid w:val="001D62AA"/>
    <w:rPr>
      <w:rFonts w:ascii="Symbol" w:hAnsi="Symbol"/>
    </w:rPr>
  </w:style>
  <w:style w:type="character" w:customStyle="1" w:styleId="WW8Num113z0">
    <w:name w:val="WW8Num113z0"/>
    <w:rsid w:val="001D62AA"/>
    <w:rPr>
      <w:rFonts w:ascii="Tahoma" w:hAnsi="Tahoma"/>
    </w:rPr>
  </w:style>
  <w:style w:type="character" w:customStyle="1" w:styleId="WW8Num113z1">
    <w:name w:val="WW8Num113z1"/>
    <w:rsid w:val="001D62AA"/>
    <w:rPr>
      <w:rFonts w:ascii="Courier New" w:hAnsi="Courier New" w:cs="Courier New"/>
    </w:rPr>
  </w:style>
  <w:style w:type="character" w:customStyle="1" w:styleId="WW8Num113z2">
    <w:name w:val="WW8Num113z2"/>
    <w:rsid w:val="001D62AA"/>
    <w:rPr>
      <w:rFonts w:ascii="Wingdings" w:hAnsi="Wingdings"/>
    </w:rPr>
  </w:style>
  <w:style w:type="character" w:customStyle="1" w:styleId="WW8Num113z3">
    <w:name w:val="WW8Num113z3"/>
    <w:rsid w:val="001D62AA"/>
    <w:rPr>
      <w:rFonts w:ascii="Symbol" w:hAnsi="Symbol"/>
    </w:rPr>
  </w:style>
  <w:style w:type="character" w:customStyle="1" w:styleId="WW8Num114z0">
    <w:name w:val="WW8Num114z0"/>
    <w:rsid w:val="001D62AA"/>
    <w:rPr>
      <w:rFonts w:ascii="Tahoma" w:hAnsi="Tahoma"/>
    </w:rPr>
  </w:style>
  <w:style w:type="character" w:customStyle="1" w:styleId="WW8Num114z1">
    <w:name w:val="WW8Num114z1"/>
    <w:rsid w:val="001D62AA"/>
    <w:rPr>
      <w:rFonts w:ascii="Courier New" w:hAnsi="Courier New" w:cs="Courier New"/>
    </w:rPr>
  </w:style>
  <w:style w:type="character" w:customStyle="1" w:styleId="WW8Num114z2">
    <w:name w:val="WW8Num114z2"/>
    <w:rsid w:val="001D62AA"/>
    <w:rPr>
      <w:rFonts w:ascii="Wingdings" w:hAnsi="Wingdings"/>
    </w:rPr>
  </w:style>
  <w:style w:type="character" w:customStyle="1" w:styleId="WW8Num114z3">
    <w:name w:val="WW8Num114z3"/>
    <w:rsid w:val="001D62AA"/>
    <w:rPr>
      <w:rFonts w:ascii="Symbol" w:hAnsi="Symbol"/>
    </w:rPr>
  </w:style>
  <w:style w:type="character" w:customStyle="1" w:styleId="Domylnaczcionkaakapitu1">
    <w:name w:val="Domyślna czcionka akapitu1"/>
    <w:rsid w:val="001D62AA"/>
  </w:style>
  <w:style w:type="character" w:customStyle="1" w:styleId="Nagwek1Znak">
    <w:name w:val="Nagłówek 1 Znak"/>
    <w:basedOn w:val="Domylnaczcionkaakapitu1"/>
    <w:uiPriority w:val="9"/>
    <w:rsid w:val="001D62AA"/>
    <w:rPr>
      <w:rFonts w:ascii="Tahoma" w:eastAsia="Times New Roman" w:hAnsi="Tahoma" w:cs="Arial"/>
      <w:bCs/>
      <w:color w:val="E77817"/>
      <w:kern w:val="1"/>
      <w:sz w:val="32"/>
      <w:szCs w:val="32"/>
    </w:rPr>
  </w:style>
  <w:style w:type="character" w:customStyle="1" w:styleId="Nagwek2Znak">
    <w:name w:val="Nagłówek 2 Znak"/>
    <w:aliases w:val="2 Znak"/>
    <w:basedOn w:val="Domylnaczcionkaakapitu1"/>
    <w:rsid w:val="001D62AA"/>
    <w:rPr>
      <w:rFonts w:ascii="Tahoma" w:eastAsia="Times New Roman" w:hAnsi="Tahoma" w:cs="Arial"/>
      <w:bCs/>
      <w:iCs/>
      <w:color w:val="E77817"/>
      <w:sz w:val="28"/>
      <w:szCs w:val="28"/>
    </w:rPr>
  </w:style>
  <w:style w:type="character" w:customStyle="1" w:styleId="Nagwek3Znak">
    <w:name w:val="Nagłówek 3 Znak"/>
    <w:basedOn w:val="Domylnaczcionkaakapitu1"/>
    <w:rsid w:val="001D62AA"/>
    <w:rPr>
      <w:rFonts w:ascii="Tahoma" w:eastAsia="Times New Roman" w:hAnsi="Tahoma" w:cs="Arial"/>
      <w:bCs/>
      <w:color w:val="E77817"/>
      <w:sz w:val="24"/>
      <w:szCs w:val="26"/>
    </w:rPr>
  </w:style>
  <w:style w:type="character" w:customStyle="1" w:styleId="Nagwek4Znak">
    <w:name w:val="Nagłówek 4 Znak"/>
    <w:basedOn w:val="Domylnaczcionkaakapitu1"/>
    <w:rsid w:val="001D62AA"/>
    <w:rPr>
      <w:rFonts w:ascii="Tahoma" w:eastAsia="Times New Roman" w:hAnsi="Tahoma"/>
      <w:b/>
      <w:bCs/>
      <w:sz w:val="28"/>
      <w:szCs w:val="28"/>
    </w:rPr>
  </w:style>
  <w:style w:type="character" w:customStyle="1" w:styleId="Nagwek5Znak">
    <w:name w:val="Nagłówek 5 Znak"/>
    <w:basedOn w:val="Domylnaczcionkaakapitu1"/>
    <w:rsid w:val="001D62AA"/>
    <w:rPr>
      <w:rFonts w:ascii="Tahoma" w:eastAsia="Times New Roman" w:hAnsi="Tahoma"/>
      <w:b/>
      <w:bCs/>
      <w:i/>
      <w:iCs/>
      <w:sz w:val="26"/>
      <w:szCs w:val="26"/>
    </w:rPr>
  </w:style>
  <w:style w:type="character" w:customStyle="1" w:styleId="Nagwek6Znak">
    <w:name w:val="Nagłówek 6 Znak"/>
    <w:basedOn w:val="Domylnaczcionkaakapitu1"/>
    <w:rsid w:val="001D62AA"/>
    <w:rPr>
      <w:rFonts w:ascii="Tahoma" w:eastAsia="Times New Roman" w:hAnsi="Tahoma"/>
      <w:b/>
      <w:bCs/>
      <w:sz w:val="22"/>
      <w:szCs w:val="22"/>
    </w:rPr>
  </w:style>
  <w:style w:type="character" w:customStyle="1" w:styleId="Nagwek7Znak">
    <w:name w:val="Nagłówek 7 Znak"/>
    <w:basedOn w:val="Domylnaczcionkaakapitu1"/>
    <w:rsid w:val="001D62AA"/>
    <w:rPr>
      <w:rFonts w:ascii="Tahoma" w:eastAsia="Times New Roman" w:hAnsi="Tahoma"/>
      <w:szCs w:val="24"/>
    </w:rPr>
  </w:style>
  <w:style w:type="character" w:customStyle="1" w:styleId="Nagwek8Znak">
    <w:name w:val="Nagłówek 8 Znak"/>
    <w:basedOn w:val="Domylnaczcionkaakapitu1"/>
    <w:rsid w:val="001D62AA"/>
    <w:rPr>
      <w:rFonts w:ascii="Tahoma" w:eastAsia="Times New Roman" w:hAnsi="Tahoma"/>
      <w:i/>
      <w:iCs/>
      <w:szCs w:val="24"/>
    </w:rPr>
  </w:style>
  <w:style w:type="character" w:customStyle="1" w:styleId="Nagwek9Znak">
    <w:name w:val="Nagłówek 9 Znak"/>
    <w:basedOn w:val="Domylnaczcionkaakapitu1"/>
    <w:rsid w:val="001D62AA"/>
    <w:rPr>
      <w:rFonts w:ascii="Arial" w:eastAsia="Times New Roman" w:hAnsi="Arial" w:cs="Arial"/>
      <w:sz w:val="22"/>
      <w:szCs w:val="22"/>
    </w:rPr>
  </w:style>
  <w:style w:type="character" w:customStyle="1" w:styleId="NagwekZnak">
    <w:name w:val="Nagłówek Znak"/>
    <w:aliases w:val="Nagłówek strony Znak,Nagłówek strony Znak1, Znak Znak Znak Znak1, Znak Znak Znak Znak Znak,Znak Znak Znak Znak1,Znak Znak Znak Znak Znak,Znak Znak"/>
    <w:basedOn w:val="Domylnaczcionkaakapitu1"/>
    <w:rsid w:val="001D62AA"/>
    <w:rPr>
      <w:rFonts w:ascii="Tahoma" w:eastAsia="Times New Roman" w:hAnsi="Tahoma" w:cs="Times New Roman"/>
      <w:sz w:val="20"/>
      <w:szCs w:val="24"/>
    </w:rPr>
  </w:style>
  <w:style w:type="character" w:customStyle="1" w:styleId="StopkaZnak">
    <w:name w:val="Stopka Znak"/>
    <w:basedOn w:val="Domylnaczcionkaakapitu1"/>
    <w:uiPriority w:val="99"/>
    <w:rsid w:val="001D62AA"/>
    <w:rPr>
      <w:rFonts w:ascii="Tahoma" w:eastAsia="Times New Roman" w:hAnsi="Tahoma" w:cs="Times New Roman"/>
      <w:sz w:val="20"/>
      <w:szCs w:val="24"/>
    </w:rPr>
  </w:style>
  <w:style w:type="character" w:customStyle="1" w:styleId="TekstpodstawowyZnak">
    <w:name w:val="Tekst podstawowy Znak"/>
    <w:basedOn w:val="Domylnaczcionkaakapitu1"/>
    <w:rsid w:val="001D62AA"/>
    <w:rPr>
      <w:rFonts w:ascii="Tahoma" w:eastAsia="Times New Roman" w:hAnsi="Tahoma"/>
      <w:szCs w:val="24"/>
    </w:rPr>
  </w:style>
  <w:style w:type="character" w:customStyle="1" w:styleId="TytuZnak">
    <w:name w:val="Tytuł Znak"/>
    <w:basedOn w:val="Domylnaczcionkaakapitu1"/>
    <w:uiPriority w:val="10"/>
    <w:rsid w:val="001D62AA"/>
    <w:rPr>
      <w:rFonts w:ascii="Times New Roman" w:eastAsia="Times New Roman" w:hAnsi="Times New Roman" w:cs="Times New Roman"/>
      <w:b/>
      <w:sz w:val="36"/>
      <w:szCs w:val="24"/>
    </w:rPr>
  </w:style>
  <w:style w:type="character" w:customStyle="1" w:styleId="Tekstpodstawowywcity3Znak">
    <w:name w:val="Tekst podstawowy wcięty 3 Znak"/>
    <w:basedOn w:val="Domylnaczcionkaakapitu1"/>
    <w:rsid w:val="001D62AA"/>
    <w:rPr>
      <w:rFonts w:ascii="Times New Roman" w:eastAsia="Times New Roman" w:hAnsi="Times New Roman" w:cs="Times New Roman"/>
      <w:sz w:val="16"/>
      <w:szCs w:val="16"/>
    </w:rPr>
  </w:style>
  <w:style w:type="character" w:styleId="UyteHipercze">
    <w:name w:val="FollowedHyperlink"/>
    <w:basedOn w:val="Domylnaczcionkaakapitu1"/>
    <w:rsid w:val="001D62AA"/>
    <w:rPr>
      <w:color w:val="800080"/>
      <w:u w:val="single"/>
    </w:rPr>
  </w:style>
  <w:style w:type="character" w:customStyle="1" w:styleId="kk">
    <w:name w:val="kk"/>
    <w:basedOn w:val="Domylnaczcionkaakapitu1"/>
    <w:rsid w:val="001D62AA"/>
  </w:style>
  <w:style w:type="character" w:customStyle="1" w:styleId="headline">
    <w:name w:val="headline"/>
    <w:basedOn w:val="Domylnaczcionkaakapitu1"/>
    <w:rsid w:val="001D62AA"/>
  </w:style>
  <w:style w:type="character" w:customStyle="1" w:styleId="Znakiprzypiswkocowych">
    <w:name w:val="Znaki przypisów końcowych"/>
    <w:basedOn w:val="Domylnaczcionkaakapitu1"/>
    <w:rsid w:val="001D62AA"/>
    <w:rPr>
      <w:vertAlign w:val="superscript"/>
    </w:rPr>
  </w:style>
  <w:style w:type="character" w:customStyle="1" w:styleId="FontStyle28">
    <w:name w:val="Font Style28"/>
    <w:basedOn w:val="Domylnaczcionkaakapitu1"/>
    <w:rsid w:val="001D62AA"/>
    <w:rPr>
      <w:rFonts w:ascii="Arial" w:hAnsi="Arial" w:cs="Arial"/>
      <w:sz w:val="20"/>
      <w:szCs w:val="20"/>
    </w:rPr>
  </w:style>
  <w:style w:type="character" w:customStyle="1" w:styleId="sub1">
    <w:name w:val="sub1"/>
    <w:basedOn w:val="Domylnaczcionkaakapitu1"/>
    <w:rsid w:val="001D62AA"/>
    <w:rPr>
      <w:sz w:val="19"/>
      <w:szCs w:val="19"/>
    </w:rPr>
  </w:style>
  <w:style w:type="character" w:customStyle="1" w:styleId="PodtytuZnak">
    <w:name w:val="Podtytuł Znak"/>
    <w:basedOn w:val="Domylnaczcionkaakapitu1"/>
    <w:rsid w:val="001D62AA"/>
    <w:rPr>
      <w:rFonts w:ascii="Tahoma" w:eastAsia="Times New Roman" w:hAnsi="Tahoma"/>
      <w:b/>
      <w:sz w:val="24"/>
      <w:szCs w:val="24"/>
    </w:rPr>
  </w:style>
  <w:style w:type="character" w:customStyle="1" w:styleId="Symbolewypunktowania">
    <w:name w:val="Symbole wypunktowania"/>
    <w:rsid w:val="001D62AA"/>
    <w:rPr>
      <w:rFonts w:ascii="OpenSymbol" w:eastAsia="OpenSymbol" w:hAnsi="OpenSymbol" w:cs="OpenSymbol"/>
    </w:rPr>
  </w:style>
  <w:style w:type="paragraph" w:customStyle="1" w:styleId="Nagwek30">
    <w:name w:val="Nagłówek3"/>
    <w:basedOn w:val="Normalny"/>
    <w:next w:val="Tekstpodstawowy"/>
    <w:rsid w:val="001D62AA"/>
    <w:pPr>
      <w:keepNext/>
      <w:suppressAutoHyphens/>
      <w:spacing w:before="240"/>
    </w:pPr>
    <w:rPr>
      <w:rFonts w:ascii="Arial" w:eastAsia="MS Mincho" w:hAnsi="Arial" w:cs="Tahoma"/>
      <w:sz w:val="28"/>
      <w:szCs w:val="28"/>
      <w:lang w:eastAsia="ar-SA"/>
    </w:rPr>
  </w:style>
  <w:style w:type="paragraph" w:styleId="Lista">
    <w:name w:val="List"/>
    <w:basedOn w:val="Tekstpodstawowy"/>
    <w:rsid w:val="001D62AA"/>
    <w:pPr>
      <w:tabs>
        <w:tab w:val="num" w:pos="643"/>
      </w:tabs>
      <w:suppressAutoHyphens/>
    </w:pPr>
    <w:rPr>
      <w:rFonts w:eastAsia="Times New Roman" w:cs="Tahoma"/>
      <w:szCs w:val="24"/>
      <w:lang w:eastAsia="ar-SA"/>
    </w:rPr>
  </w:style>
  <w:style w:type="paragraph" w:customStyle="1" w:styleId="Podpis3">
    <w:name w:val="Podpis3"/>
    <w:basedOn w:val="Normalny"/>
    <w:rsid w:val="001D62AA"/>
    <w:pPr>
      <w:suppressLineNumbers/>
      <w:suppressAutoHyphens/>
    </w:pPr>
    <w:rPr>
      <w:rFonts w:eastAsia="Times New Roman" w:cs="Tahoma"/>
      <w:i/>
      <w:iCs/>
      <w:szCs w:val="24"/>
      <w:lang w:eastAsia="ar-SA"/>
    </w:rPr>
  </w:style>
  <w:style w:type="paragraph" w:customStyle="1" w:styleId="Indeks">
    <w:name w:val="Indeks"/>
    <w:basedOn w:val="Normalny"/>
    <w:rsid w:val="001D62AA"/>
    <w:pPr>
      <w:suppressLineNumbers/>
      <w:suppressAutoHyphens/>
    </w:pPr>
    <w:rPr>
      <w:rFonts w:eastAsia="Times New Roman" w:cs="Tahoma"/>
      <w:szCs w:val="24"/>
      <w:lang w:eastAsia="ar-SA"/>
    </w:rPr>
  </w:style>
  <w:style w:type="paragraph" w:customStyle="1" w:styleId="Nagwek20">
    <w:name w:val="Nagłówek2"/>
    <w:basedOn w:val="Normalny"/>
    <w:next w:val="Tekstpodstawowy"/>
    <w:rsid w:val="001D62AA"/>
    <w:pPr>
      <w:keepNext/>
      <w:suppressAutoHyphens/>
      <w:spacing w:before="240"/>
    </w:pPr>
    <w:rPr>
      <w:rFonts w:ascii="Arial" w:eastAsia="MS Mincho" w:hAnsi="Arial" w:cs="Tahoma"/>
      <w:sz w:val="28"/>
      <w:szCs w:val="28"/>
      <w:lang w:eastAsia="ar-SA"/>
    </w:rPr>
  </w:style>
  <w:style w:type="paragraph" w:customStyle="1" w:styleId="Podpis2">
    <w:name w:val="Podpis2"/>
    <w:basedOn w:val="Normalny"/>
    <w:rsid w:val="001D62AA"/>
    <w:pPr>
      <w:suppressLineNumbers/>
      <w:suppressAutoHyphens/>
    </w:pPr>
    <w:rPr>
      <w:rFonts w:eastAsia="Times New Roman" w:cs="Tahoma"/>
      <w:i/>
      <w:iCs/>
      <w:szCs w:val="24"/>
      <w:lang w:eastAsia="ar-SA"/>
    </w:rPr>
  </w:style>
  <w:style w:type="paragraph" w:customStyle="1" w:styleId="Nagwek10">
    <w:name w:val="Nagłówek1"/>
    <w:basedOn w:val="Normalny"/>
    <w:next w:val="Tekstpodstawowy"/>
    <w:rsid w:val="001D62AA"/>
    <w:pPr>
      <w:keepNext/>
      <w:suppressAutoHyphens/>
      <w:spacing w:before="240"/>
    </w:pPr>
    <w:rPr>
      <w:rFonts w:ascii="Arial" w:eastAsia="Lucida Sans Unicode" w:hAnsi="Arial" w:cs="Tahoma"/>
      <w:sz w:val="28"/>
      <w:szCs w:val="28"/>
      <w:lang w:eastAsia="ar-SA"/>
    </w:rPr>
  </w:style>
  <w:style w:type="paragraph" w:customStyle="1" w:styleId="Podpis1">
    <w:name w:val="Podpis1"/>
    <w:basedOn w:val="Normalny"/>
    <w:next w:val="Normalny"/>
    <w:rsid w:val="001D62AA"/>
    <w:pPr>
      <w:suppressLineNumbers/>
      <w:suppressAutoHyphens/>
    </w:pPr>
    <w:rPr>
      <w:rFonts w:eastAsia="Times New Roman" w:cs="Tahoma"/>
      <w:i/>
      <w:iCs/>
      <w:szCs w:val="24"/>
      <w:lang w:eastAsia="ar-SA"/>
    </w:rPr>
  </w:style>
  <w:style w:type="paragraph" w:customStyle="1" w:styleId="Tekstpodstawowywcity21">
    <w:name w:val="Tekst podstawowy wcięty 21"/>
    <w:basedOn w:val="Normalny"/>
    <w:rsid w:val="001D62AA"/>
    <w:pPr>
      <w:suppressAutoHyphens/>
      <w:spacing w:line="360" w:lineRule="auto"/>
      <w:ind w:left="284" w:hanging="284"/>
    </w:pPr>
    <w:rPr>
      <w:rFonts w:ascii="Technical" w:eastAsia="Times New Roman" w:hAnsi="Technical" w:cs="Calibri"/>
      <w:sz w:val="28"/>
      <w:szCs w:val="20"/>
      <w:lang w:eastAsia="ar-SA"/>
    </w:rPr>
  </w:style>
  <w:style w:type="paragraph" w:customStyle="1" w:styleId="Tekstpodstawowy21">
    <w:name w:val="Tekst podstawowy 21"/>
    <w:basedOn w:val="Normalny"/>
    <w:rsid w:val="001D62AA"/>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pPr>
    <w:rPr>
      <w:rFonts w:ascii="Technical" w:eastAsia="Times New Roman" w:hAnsi="Technical" w:cs="Calibri"/>
      <w:szCs w:val="20"/>
      <w:lang w:eastAsia="ar-SA"/>
    </w:rPr>
  </w:style>
  <w:style w:type="paragraph" w:customStyle="1" w:styleId="Listapunktowana21">
    <w:name w:val="Lista punktowana 21"/>
    <w:basedOn w:val="Normalny"/>
    <w:rsid w:val="001D62AA"/>
    <w:pPr>
      <w:tabs>
        <w:tab w:val="left" w:pos="1286"/>
      </w:tabs>
      <w:suppressAutoHyphens/>
      <w:ind w:left="643" w:hanging="360"/>
    </w:pPr>
    <w:rPr>
      <w:rFonts w:eastAsia="Times New Roman" w:cs="Calibri"/>
      <w:szCs w:val="20"/>
      <w:lang w:eastAsia="ar-SA"/>
    </w:rPr>
  </w:style>
  <w:style w:type="paragraph" w:styleId="Podtytu">
    <w:name w:val="Subtitle"/>
    <w:aliases w:val="POGRUBIENIE"/>
    <w:basedOn w:val="Normalny"/>
    <w:next w:val="Normalny"/>
    <w:link w:val="PodtytuZnak1"/>
    <w:autoRedefine/>
    <w:qFormat/>
    <w:rsid w:val="00A62953"/>
    <w:pPr>
      <w:tabs>
        <w:tab w:val="num" w:pos="1800"/>
      </w:tabs>
      <w:suppressAutoHyphens/>
    </w:pPr>
    <w:rPr>
      <w:rFonts w:eastAsia="Times New Roman" w:cs="Calibri"/>
      <w:szCs w:val="24"/>
      <w:lang w:eastAsia="ar-SA"/>
    </w:rPr>
  </w:style>
  <w:style w:type="character" w:customStyle="1" w:styleId="PodtytuZnak1">
    <w:name w:val="Podtytuł Znak1"/>
    <w:aliases w:val="POGRUBIENIE Znak"/>
    <w:basedOn w:val="Domylnaczcionkaakapitu"/>
    <w:link w:val="Podtytu"/>
    <w:rsid w:val="00A62953"/>
    <w:rPr>
      <w:rFonts w:eastAsia="Times New Roman" w:cs="Calibri"/>
      <w:color w:val="000000" w:themeColor="text1"/>
      <w:szCs w:val="24"/>
      <w:lang w:eastAsia="ar-SA"/>
    </w:rPr>
  </w:style>
  <w:style w:type="paragraph" w:customStyle="1" w:styleId="Tekstpodstawowy31">
    <w:name w:val="Tekst podstawowy 31"/>
    <w:basedOn w:val="Normalny"/>
    <w:rsid w:val="001D62AA"/>
    <w:pPr>
      <w:suppressAutoHyphens/>
    </w:pPr>
    <w:rPr>
      <w:rFonts w:eastAsia="Times New Roman" w:cs="Calibri"/>
      <w:sz w:val="16"/>
      <w:lang w:eastAsia="ar-SA"/>
    </w:rPr>
  </w:style>
  <w:style w:type="paragraph" w:customStyle="1" w:styleId="Tekstpodstawowywcity31">
    <w:name w:val="Tekst podstawowy wcięty 31"/>
    <w:basedOn w:val="Normalny"/>
    <w:rsid w:val="001D62AA"/>
    <w:pPr>
      <w:suppressAutoHyphens/>
      <w:ind w:left="283"/>
    </w:pPr>
    <w:rPr>
      <w:rFonts w:eastAsia="Times New Roman" w:cs="Calibri"/>
      <w:sz w:val="16"/>
      <w:lang w:eastAsia="ar-SA"/>
    </w:rPr>
  </w:style>
  <w:style w:type="paragraph" w:customStyle="1" w:styleId="Style10">
    <w:name w:val="Style10"/>
    <w:basedOn w:val="Normalny"/>
    <w:rsid w:val="001D62AA"/>
    <w:pPr>
      <w:widowControl w:val="0"/>
      <w:suppressAutoHyphens/>
      <w:autoSpaceDE w:val="0"/>
      <w:spacing w:line="254" w:lineRule="exact"/>
    </w:pPr>
    <w:rPr>
      <w:rFonts w:ascii="Arial" w:eastAsia="Times New Roman" w:hAnsi="Arial" w:cs="Calibri"/>
      <w:szCs w:val="24"/>
      <w:lang w:eastAsia="ar-SA"/>
    </w:rPr>
  </w:style>
  <w:style w:type="paragraph" w:customStyle="1" w:styleId="Style13">
    <w:name w:val="Style13"/>
    <w:basedOn w:val="Normalny"/>
    <w:rsid w:val="001D62AA"/>
    <w:pPr>
      <w:widowControl w:val="0"/>
      <w:suppressAutoHyphens/>
      <w:autoSpaceDE w:val="0"/>
      <w:spacing w:line="250" w:lineRule="exact"/>
      <w:ind w:hanging="576"/>
    </w:pPr>
    <w:rPr>
      <w:rFonts w:ascii="Arial" w:eastAsia="Times New Roman" w:hAnsi="Arial" w:cs="Calibri"/>
      <w:szCs w:val="24"/>
      <w:lang w:eastAsia="ar-SA"/>
    </w:rPr>
  </w:style>
  <w:style w:type="paragraph" w:customStyle="1" w:styleId="Style6">
    <w:name w:val="Style6"/>
    <w:basedOn w:val="Normalny"/>
    <w:rsid w:val="001D62AA"/>
    <w:pPr>
      <w:widowControl w:val="0"/>
      <w:suppressAutoHyphens/>
      <w:autoSpaceDE w:val="0"/>
      <w:spacing w:line="254" w:lineRule="exact"/>
    </w:pPr>
    <w:rPr>
      <w:rFonts w:ascii="Arial" w:eastAsia="Times New Roman" w:hAnsi="Arial" w:cs="Calibri"/>
      <w:szCs w:val="24"/>
      <w:lang w:eastAsia="ar-SA"/>
    </w:rPr>
  </w:style>
  <w:style w:type="paragraph" w:customStyle="1" w:styleId="Style9">
    <w:name w:val="Style9"/>
    <w:basedOn w:val="Normalny"/>
    <w:rsid w:val="001D62AA"/>
    <w:pPr>
      <w:widowControl w:val="0"/>
      <w:suppressAutoHyphens/>
      <w:autoSpaceDE w:val="0"/>
      <w:spacing w:line="254" w:lineRule="exact"/>
      <w:ind w:firstLine="178"/>
    </w:pPr>
    <w:rPr>
      <w:rFonts w:ascii="Arial" w:eastAsia="Times New Roman" w:hAnsi="Arial" w:cs="Calibri"/>
      <w:szCs w:val="24"/>
      <w:lang w:eastAsia="ar-SA"/>
    </w:rPr>
  </w:style>
  <w:style w:type="paragraph" w:customStyle="1" w:styleId="Style14">
    <w:name w:val="Style14"/>
    <w:basedOn w:val="Normalny"/>
    <w:rsid w:val="001D62AA"/>
    <w:pPr>
      <w:widowControl w:val="0"/>
      <w:suppressAutoHyphens/>
      <w:autoSpaceDE w:val="0"/>
      <w:spacing w:line="254" w:lineRule="exact"/>
      <w:ind w:hanging="245"/>
    </w:pPr>
    <w:rPr>
      <w:rFonts w:ascii="Arial" w:eastAsia="Times New Roman" w:hAnsi="Arial" w:cs="Calibri"/>
      <w:szCs w:val="24"/>
      <w:lang w:eastAsia="ar-SA"/>
    </w:rPr>
  </w:style>
  <w:style w:type="paragraph" w:customStyle="1" w:styleId="celp">
    <w:name w:val="cel_p"/>
    <w:basedOn w:val="Normalny"/>
    <w:rsid w:val="001D62AA"/>
    <w:pPr>
      <w:suppressAutoHyphens/>
      <w:spacing w:after="14"/>
      <w:ind w:left="14" w:right="14"/>
      <w:textAlignment w:val="top"/>
    </w:pPr>
    <w:rPr>
      <w:rFonts w:eastAsia="Times New Roman" w:cs="Calibri"/>
      <w:szCs w:val="24"/>
      <w:lang w:eastAsia="ar-SA"/>
    </w:rPr>
  </w:style>
  <w:style w:type="paragraph" w:customStyle="1" w:styleId="podpodtytu">
    <w:name w:val="podpodtytuł"/>
    <w:basedOn w:val="Normalny"/>
    <w:rsid w:val="001D62AA"/>
    <w:pPr>
      <w:tabs>
        <w:tab w:val="num" w:pos="360"/>
      </w:tabs>
      <w:suppressAutoHyphens/>
      <w:ind w:left="360" w:hanging="360"/>
    </w:pPr>
    <w:rPr>
      <w:rFonts w:eastAsia="Times New Roman" w:cs="Tahoma"/>
      <w:b/>
      <w:szCs w:val="24"/>
      <w:lang w:eastAsia="ar-SA"/>
    </w:rPr>
  </w:style>
  <w:style w:type="paragraph" w:customStyle="1" w:styleId="Zawartotabeli">
    <w:name w:val="Zawartość tabeli"/>
    <w:basedOn w:val="Normalny"/>
    <w:rsid w:val="001D62AA"/>
    <w:pPr>
      <w:suppressLineNumbers/>
      <w:suppressAutoHyphens/>
    </w:pPr>
    <w:rPr>
      <w:rFonts w:eastAsia="Times New Roman" w:cs="Calibri"/>
      <w:szCs w:val="24"/>
      <w:lang w:eastAsia="ar-SA"/>
    </w:rPr>
  </w:style>
  <w:style w:type="paragraph" w:customStyle="1" w:styleId="Nagwektabeli">
    <w:name w:val="Nagłówek tabeli"/>
    <w:basedOn w:val="Zawartotabeli"/>
    <w:rsid w:val="001D62AA"/>
    <w:pPr>
      <w:jc w:val="center"/>
    </w:pPr>
    <w:rPr>
      <w:b/>
      <w:bCs/>
    </w:rPr>
  </w:style>
  <w:style w:type="paragraph" w:customStyle="1" w:styleId="Zawartoramki">
    <w:name w:val="Zawartość ramki"/>
    <w:basedOn w:val="Tekstpodstawowy"/>
    <w:rsid w:val="001D62AA"/>
    <w:pPr>
      <w:tabs>
        <w:tab w:val="num" w:pos="643"/>
      </w:tabs>
      <w:suppressAutoHyphens/>
    </w:pPr>
    <w:rPr>
      <w:rFonts w:eastAsia="Times New Roman" w:cs="Calibri"/>
      <w:szCs w:val="24"/>
      <w:lang w:eastAsia="ar-SA"/>
    </w:rPr>
  </w:style>
  <w:style w:type="character" w:customStyle="1" w:styleId="Tekstpodstawowy2Znak1">
    <w:name w:val="Tekst podstawowy 2 Znak1"/>
    <w:basedOn w:val="Domylnaczcionkaakapitu"/>
    <w:uiPriority w:val="99"/>
    <w:rsid w:val="001D62AA"/>
    <w:rPr>
      <w:rFonts w:ascii="Tahoma" w:hAnsi="Tahoma" w:cs="Calibri"/>
      <w:szCs w:val="24"/>
      <w:lang w:eastAsia="ar-SA"/>
    </w:rPr>
  </w:style>
  <w:style w:type="character" w:customStyle="1" w:styleId="Tekstpodstawowywcity2Znak1">
    <w:name w:val="Tekst podstawowy wcięty 2 Znak1"/>
    <w:basedOn w:val="Domylnaczcionkaakapitu"/>
    <w:uiPriority w:val="99"/>
    <w:semiHidden/>
    <w:rsid w:val="001D62AA"/>
    <w:rPr>
      <w:rFonts w:ascii="Tahoma" w:hAnsi="Tahoma" w:cs="Calibri"/>
      <w:szCs w:val="24"/>
      <w:lang w:eastAsia="ar-SA"/>
    </w:rPr>
  </w:style>
  <w:style w:type="character" w:customStyle="1" w:styleId="Tekstpodstawowy3Znak1">
    <w:name w:val="Tekst podstawowy 3 Znak1"/>
    <w:basedOn w:val="Domylnaczcionkaakapitu"/>
    <w:uiPriority w:val="99"/>
    <w:semiHidden/>
    <w:rsid w:val="001D62AA"/>
    <w:rPr>
      <w:rFonts w:ascii="Tahoma" w:hAnsi="Tahoma" w:cs="Calibri"/>
      <w:sz w:val="16"/>
      <w:szCs w:val="16"/>
      <w:lang w:eastAsia="ar-SA"/>
    </w:rPr>
  </w:style>
  <w:style w:type="paragraph" w:styleId="Nagwekspisutreci">
    <w:name w:val="TOC Heading"/>
    <w:basedOn w:val="Nagwek1"/>
    <w:next w:val="Normalny"/>
    <w:uiPriority w:val="39"/>
    <w:unhideWhenUsed/>
    <w:qFormat/>
    <w:rsid w:val="00153B62"/>
    <w:pPr>
      <w:keepLines/>
      <w:numPr>
        <w:numId w:val="0"/>
      </w:numPr>
      <w:spacing w:before="480" w:after="0"/>
      <w:outlineLvl w:val="9"/>
    </w:pPr>
    <w:rPr>
      <w:rFonts w:eastAsia="Times New Roman"/>
      <w:color w:val="365F91"/>
      <w:kern w:val="0"/>
      <w:sz w:val="28"/>
      <w:szCs w:val="28"/>
      <w:lang w:eastAsia="en-US"/>
    </w:rPr>
  </w:style>
  <w:style w:type="paragraph" w:styleId="Spistreci1">
    <w:name w:val="toc 1"/>
    <w:basedOn w:val="Normalny"/>
    <w:next w:val="Normalny"/>
    <w:link w:val="Spistreci1Znak"/>
    <w:autoRedefine/>
    <w:uiPriority w:val="39"/>
    <w:rsid w:val="00373116"/>
    <w:pPr>
      <w:tabs>
        <w:tab w:val="left" w:pos="1000"/>
        <w:tab w:val="right" w:leader="dot" w:pos="9639"/>
      </w:tabs>
      <w:ind w:left="0"/>
      <w:jc w:val="left"/>
    </w:pPr>
    <w:rPr>
      <w:bCs/>
      <w:caps/>
      <w:szCs w:val="24"/>
    </w:rPr>
  </w:style>
  <w:style w:type="paragraph" w:styleId="Spistreci2">
    <w:name w:val="toc 2"/>
    <w:basedOn w:val="Normalny"/>
    <w:next w:val="Normalny"/>
    <w:autoRedefine/>
    <w:uiPriority w:val="39"/>
    <w:rsid w:val="00373116"/>
    <w:pPr>
      <w:tabs>
        <w:tab w:val="left" w:pos="1200"/>
        <w:tab w:val="right" w:leader="dot" w:pos="9639"/>
      </w:tabs>
      <w:ind w:left="0"/>
      <w:jc w:val="left"/>
    </w:pPr>
    <w:rPr>
      <w:bCs/>
      <w:szCs w:val="20"/>
    </w:rPr>
  </w:style>
  <w:style w:type="paragraph" w:styleId="Spistreci3">
    <w:name w:val="toc 3"/>
    <w:basedOn w:val="Normalny"/>
    <w:next w:val="Normalny"/>
    <w:autoRedefine/>
    <w:uiPriority w:val="39"/>
    <w:rsid w:val="00373116"/>
    <w:pPr>
      <w:tabs>
        <w:tab w:val="left" w:pos="1400"/>
        <w:tab w:val="right" w:leader="dot" w:pos="9639"/>
      </w:tabs>
      <w:ind w:left="200"/>
      <w:jc w:val="left"/>
    </w:pPr>
    <w:rPr>
      <w:szCs w:val="20"/>
    </w:rPr>
  </w:style>
  <w:style w:type="paragraph" w:styleId="Spistreci4">
    <w:name w:val="toc 4"/>
    <w:basedOn w:val="Normalny"/>
    <w:next w:val="Normalny"/>
    <w:autoRedefine/>
    <w:uiPriority w:val="39"/>
    <w:unhideWhenUsed/>
    <w:rsid w:val="00373116"/>
    <w:pPr>
      <w:tabs>
        <w:tab w:val="left" w:pos="1837"/>
        <w:tab w:val="right" w:leader="dot" w:pos="9639"/>
      </w:tabs>
      <w:ind w:left="400"/>
      <w:jc w:val="left"/>
    </w:pPr>
    <w:rPr>
      <w:szCs w:val="20"/>
    </w:rPr>
  </w:style>
  <w:style w:type="paragraph" w:styleId="Spistreci5">
    <w:name w:val="toc 5"/>
    <w:basedOn w:val="Normalny"/>
    <w:next w:val="Normalny"/>
    <w:autoRedefine/>
    <w:uiPriority w:val="39"/>
    <w:unhideWhenUsed/>
    <w:rsid w:val="00521A51"/>
    <w:pPr>
      <w:ind w:left="600"/>
      <w:jc w:val="left"/>
    </w:pPr>
    <w:rPr>
      <w:szCs w:val="20"/>
    </w:rPr>
  </w:style>
  <w:style w:type="paragraph" w:styleId="Spistreci6">
    <w:name w:val="toc 6"/>
    <w:basedOn w:val="Normalny"/>
    <w:next w:val="Normalny"/>
    <w:autoRedefine/>
    <w:uiPriority w:val="39"/>
    <w:unhideWhenUsed/>
    <w:rsid w:val="00521A51"/>
    <w:pPr>
      <w:ind w:left="800"/>
      <w:jc w:val="left"/>
    </w:pPr>
    <w:rPr>
      <w:szCs w:val="20"/>
    </w:rPr>
  </w:style>
  <w:style w:type="paragraph" w:styleId="Spistreci7">
    <w:name w:val="toc 7"/>
    <w:basedOn w:val="Normalny"/>
    <w:next w:val="Normalny"/>
    <w:autoRedefine/>
    <w:uiPriority w:val="39"/>
    <w:unhideWhenUsed/>
    <w:rsid w:val="009E7E99"/>
    <w:pPr>
      <w:ind w:left="1000"/>
      <w:jc w:val="left"/>
    </w:pPr>
    <w:rPr>
      <w:rFonts w:asciiTheme="minorHAnsi" w:hAnsiTheme="minorHAnsi"/>
      <w:szCs w:val="20"/>
    </w:rPr>
  </w:style>
  <w:style w:type="paragraph" w:styleId="Spistreci8">
    <w:name w:val="toc 8"/>
    <w:basedOn w:val="Normalny"/>
    <w:next w:val="Normalny"/>
    <w:autoRedefine/>
    <w:uiPriority w:val="39"/>
    <w:unhideWhenUsed/>
    <w:rsid w:val="00C56A29"/>
    <w:pPr>
      <w:ind w:left="1200"/>
      <w:jc w:val="left"/>
    </w:pPr>
    <w:rPr>
      <w:rFonts w:asciiTheme="minorHAnsi" w:hAnsiTheme="minorHAnsi"/>
      <w:szCs w:val="20"/>
    </w:rPr>
  </w:style>
  <w:style w:type="paragraph" w:styleId="Spistreci9">
    <w:name w:val="toc 9"/>
    <w:basedOn w:val="Normalny"/>
    <w:next w:val="Normalny"/>
    <w:autoRedefine/>
    <w:uiPriority w:val="39"/>
    <w:unhideWhenUsed/>
    <w:rsid w:val="00C56A29"/>
    <w:pPr>
      <w:ind w:left="1400"/>
      <w:jc w:val="left"/>
    </w:pPr>
    <w:rPr>
      <w:rFonts w:asciiTheme="minorHAnsi" w:hAnsiTheme="minorHAnsi"/>
      <w:szCs w:val="20"/>
    </w:rPr>
  </w:style>
  <w:style w:type="paragraph" w:styleId="Mapadokumentu">
    <w:name w:val="Document Map"/>
    <w:basedOn w:val="Normalny"/>
    <w:link w:val="MapadokumentuZnak"/>
    <w:rsid w:val="00AE5F3C"/>
    <w:rPr>
      <w:rFonts w:ascii="Tahoma" w:hAnsi="Tahoma" w:cs="Tahoma"/>
      <w:sz w:val="16"/>
    </w:rPr>
  </w:style>
  <w:style w:type="character" w:customStyle="1" w:styleId="MapadokumentuZnak">
    <w:name w:val="Mapa dokumentu Znak"/>
    <w:basedOn w:val="Domylnaczcionkaakapitu"/>
    <w:link w:val="Mapadokumentu"/>
    <w:rsid w:val="00AE5F3C"/>
    <w:rPr>
      <w:rFonts w:ascii="Tahoma" w:hAnsi="Tahoma" w:cs="Tahoma"/>
      <w:sz w:val="16"/>
      <w:szCs w:val="16"/>
    </w:rPr>
  </w:style>
  <w:style w:type="table" w:styleId="Tabela-Efekty3W3">
    <w:name w:val="Table 3D effects 3"/>
    <w:basedOn w:val="Standardowy"/>
    <w:rsid w:val="00BC3821"/>
    <w:pPr>
      <w:spacing w:before="120" w:after="120"/>
      <w:ind w:firstLine="567"/>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Odwoaniedokomentarza">
    <w:name w:val="annotation reference"/>
    <w:basedOn w:val="Domylnaczcionkaakapitu"/>
    <w:rsid w:val="003C2941"/>
    <w:rPr>
      <w:sz w:val="16"/>
      <w:szCs w:val="16"/>
    </w:rPr>
  </w:style>
  <w:style w:type="paragraph" w:styleId="Tekstkomentarza">
    <w:name w:val="annotation text"/>
    <w:basedOn w:val="Normalny"/>
    <w:link w:val="TekstkomentarzaZnak"/>
    <w:rsid w:val="003C2941"/>
    <w:rPr>
      <w:szCs w:val="20"/>
    </w:rPr>
  </w:style>
  <w:style w:type="character" w:customStyle="1" w:styleId="TekstkomentarzaZnak">
    <w:name w:val="Tekst komentarza Znak"/>
    <w:basedOn w:val="Domylnaczcionkaakapitu"/>
    <w:link w:val="Tekstkomentarza"/>
    <w:rsid w:val="003C2941"/>
  </w:style>
  <w:style w:type="paragraph" w:styleId="Tematkomentarza">
    <w:name w:val="annotation subject"/>
    <w:basedOn w:val="Tekstkomentarza"/>
    <w:next w:val="Tekstkomentarza"/>
    <w:link w:val="TematkomentarzaZnak"/>
    <w:rsid w:val="003C2941"/>
    <w:rPr>
      <w:b/>
      <w:bCs/>
    </w:rPr>
  </w:style>
  <w:style w:type="character" w:customStyle="1" w:styleId="TematkomentarzaZnak">
    <w:name w:val="Temat komentarza Znak"/>
    <w:basedOn w:val="TekstkomentarzaZnak"/>
    <w:link w:val="Tematkomentarza"/>
    <w:rsid w:val="003C2941"/>
    <w:rPr>
      <w:b/>
      <w:bCs/>
    </w:rPr>
  </w:style>
  <w:style w:type="paragraph" w:styleId="Bezodstpw">
    <w:name w:val="No Spacing"/>
    <w:link w:val="BezodstpwZnak"/>
    <w:uiPriority w:val="1"/>
    <w:qFormat/>
    <w:rsid w:val="005D6026"/>
    <w:rPr>
      <w:rFonts w:eastAsia="Times New Roman"/>
      <w:sz w:val="22"/>
      <w:szCs w:val="22"/>
    </w:rPr>
  </w:style>
  <w:style w:type="character" w:customStyle="1" w:styleId="BezodstpwZnak">
    <w:name w:val="Bez odstępów Znak"/>
    <w:basedOn w:val="Domylnaczcionkaakapitu"/>
    <w:link w:val="Bezodstpw"/>
    <w:uiPriority w:val="1"/>
    <w:rsid w:val="005F4748"/>
    <w:rPr>
      <w:rFonts w:eastAsia="Times New Roman"/>
      <w:sz w:val="22"/>
      <w:szCs w:val="22"/>
    </w:rPr>
  </w:style>
  <w:style w:type="paragraph" w:customStyle="1" w:styleId="dokument">
    <w:name w:val="dokument"/>
    <w:basedOn w:val="Normalny"/>
    <w:rsid w:val="00593B61"/>
    <w:pPr>
      <w:keepLines/>
      <w:suppressAutoHyphens/>
      <w:ind w:left="0" w:firstLine="0"/>
    </w:pPr>
    <w:rPr>
      <w:rFonts w:eastAsia="Times New Roman"/>
      <w:sz w:val="24"/>
      <w:szCs w:val="24"/>
      <w:lang w:eastAsia="ar-SA"/>
    </w:rPr>
  </w:style>
  <w:style w:type="paragraph" w:styleId="Legenda">
    <w:name w:val="caption"/>
    <w:basedOn w:val="Normalny"/>
    <w:next w:val="Normalny"/>
    <w:unhideWhenUsed/>
    <w:rsid w:val="00934638"/>
    <w:pPr>
      <w:spacing w:after="200"/>
    </w:pPr>
    <w:rPr>
      <w:b/>
      <w:bCs/>
      <w:color w:val="4F81BD" w:themeColor="accent1"/>
      <w:sz w:val="18"/>
      <w:szCs w:val="18"/>
    </w:rPr>
  </w:style>
  <w:style w:type="character" w:customStyle="1" w:styleId="apple-converted-space">
    <w:name w:val="apple-converted-space"/>
    <w:basedOn w:val="Domylnaczcionkaakapitu"/>
    <w:rsid w:val="00934638"/>
  </w:style>
  <w:style w:type="paragraph" w:customStyle="1" w:styleId="dokumentacja">
    <w:name w:val="dokumentacja"/>
    <w:basedOn w:val="Normalny"/>
    <w:rsid w:val="00CC787F"/>
    <w:pPr>
      <w:overflowPunct w:val="0"/>
      <w:ind w:left="0" w:firstLine="0"/>
      <w:textAlignment w:val="baseline"/>
    </w:pPr>
    <w:rPr>
      <w:rFonts w:ascii="Arial" w:eastAsia="Times New Roman" w:hAnsi="Arial"/>
      <w:sz w:val="24"/>
      <w:szCs w:val="24"/>
      <w:u w:val="single"/>
      <w:lang w:eastAsia="ar-SA"/>
    </w:rPr>
  </w:style>
  <w:style w:type="paragraph" w:customStyle="1" w:styleId="Akapitzlist1">
    <w:name w:val="Akapit z listą1"/>
    <w:basedOn w:val="Normalny"/>
    <w:rsid w:val="00C67A80"/>
    <w:pPr>
      <w:ind w:left="708" w:firstLine="0"/>
      <w:jc w:val="left"/>
    </w:pPr>
    <w:rPr>
      <w:rFonts w:ascii="Tahoma" w:eastAsia="Calibri" w:hAnsi="Tahoma"/>
    </w:rPr>
  </w:style>
  <w:style w:type="paragraph" w:customStyle="1" w:styleId="Akapitzlist2">
    <w:name w:val="Akapit z listą2"/>
    <w:basedOn w:val="Normalny"/>
    <w:rsid w:val="00C67A80"/>
    <w:pPr>
      <w:suppressAutoHyphens/>
      <w:ind w:left="0" w:firstLine="0"/>
      <w:jc w:val="left"/>
    </w:pPr>
    <w:rPr>
      <w:rFonts w:ascii="Tahoma" w:eastAsia="Times New Roman" w:hAnsi="Tahoma"/>
      <w:kern w:val="1"/>
      <w:lang w:eastAsia="ar-SA"/>
    </w:rPr>
  </w:style>
  <w:style w:type="paragraph" w:styleId="Wcicienormalne">
    <w:name w:val="Normal Indent"/>
    <w:basedOn w:val="Normalny"/>
    <w:link w:val="WcicienormalneZnak"/>
    <w:rsid w:val="00787DCB"/>
    <w:pPr>
      <w:ind w:left="708" w:firstLine="0"/>
      <w:jc w:val="left"/>
    </w:pPr>
    <w:rPr>
      <w:rFonts w:eastAsia="Times New Roman"/>
      <w:sz w:val="24"/>
      <w:szCs w:val="20"/>
    </w:rPr>
  </w:style>
  <w:style w:type="character" w:customStyle="1" w:styleId="WcicienormalneZnak">
    <w:name w:val="Wcięcie normalne Znak"/>
    <w:link w:val="Wcicienormalne"/>
    <w:rsid w:val="00787DCB"/>
    <w:rPr>
      <w:rFonts w:eastAsia="Times New Roman"/>
      <w:sz w:val="24"/>
    </w:rPr>
  </w:style>
  <w:style w:type="paragraph" w:styleId="Spisilustracji">
    <w:name w:val="table of figures"/>
    <w:basedOn w:val="Normalny"/>
    <w:next w:val="Normalny"/>
    <w:uiPriority w:val="99"/>
    <w:rsid w:val="00457FB0"/>
    <w:pPr>
      <w:ind w:left="0"/>
    </w:pPr>
  </w:style>
  <w:style w:type="character" w:customStyle="1" w:styleId="TekstprzypisukocowegoZnak1">
    <w:name w:val="Tekst przypisu końcowego Znak1"/>
    <w:basedOn w:val="Domylnaczcionkaakapitu"/>
    <w:uiPriority w:val="99"/>
    <w:semiHidden/>
    <w:rsid w:val="004D1F0D"/>
    <w:rPr>
      <w:rFonts w:ascii="Tahoma" w:eastAsia="Times New Roman" w:hAnsi="Tahoma"/>
    </w:rPr>
  </w:style>
  <w:style w:type="character" w:customStyle="1" w:styleId="PlandokumentuZnak1">
    <w:name w:val="Plan dokumentu Znak1"/>
    <w:basedOn w:val="Domylnaczcionkaakapitu"/>
    <w:uiPriority w:val="99"/>
    <w:semiHidden/>
    <w:rsid w:val="004D1F0D"/>
    <w:rPr>
      <w:rFonts w:ascii="Tahoma" w:eastAsia="Times New Roman" w:hAnsi="Tahoma" w:cs="Tahoma"/>
      <w:sz w:val="16"/>
      <w:szCs w:val="16"/>
    </w:rPr>
  </w:style>
  <w:style w:type="character" w:styleId="Wyrnieniedelikatne">
    <w:name w:val="Subtle Emphasis"/>
    <w:basedOn w:val="Domylnaczcionkaakapitu"/>
    <w:uiPriority w:val="19"/>
    <w:rsid w:val="00362AF7"/>
    <w:rPr>
      <w:i/>
      <w:iCs/>
      <w:color w:val="808080" w:themeColor="text1" w:themeTint="7F"/>
    </w:rPr>
  </w:style>
  <w:style w:type="paragraph" w:styleId="Cytat">
    <w:name w:val="Quote"/>
    <w:basedOn w:val="Normalny"/>
    <w:next w:val="Normalny"/>
    <w:link w:val="CytatZnak"/>
    <w:uiPriority w:val="29"/>
    <w:qFormat/>
    <w:rsid w:val="00362AF7"/>
    <w:rPr>
      <w:i/>
      <w:iCs/>
    </w:rPr>
  </w:style>
  <w:style w:type="character" w:customStyle="1" w:styleId="CytatZnak">
    <w:name w:val="Cytat Znak"/>
    <w:basedOn w:val="Domylnaczcionkaakapitu"/>
    <w:link w:val="Cytat"/>
    <w:uiPriority w:val="29"/>
    <w:rsid w:val="00362AF7"/>
    <w:rPr>
      <w:i/>
      <w:iCs/>
      <w:color w:val="000000" w:themeColor="text1"/>
      <w:szCs w:val="16"/>
    </w:rPr>
  </w:style>
  <w:style w:type="character" w:styleId="Numerwiersza">
    <w:name w:val="line number"/>
    <w:basedOn w:val="Domylnaczcionkaakapitu"/>
    <w:rsid w:val="00666868"/>
  </w:style>
  <w:style w:type="character" w:customStyle="1" w:styleId="lx91o1mryky">
    <w:name w:val="lx91o1mryky"/>
    <w:basedOn w:val="Domylnaczcionkaakapitu"/>
    <w:rsid w:val="00F50504"/>
  </w:style>
  <w:style w:type="character" w:customStyle="1" w:styleId="dz86mp199">
    <w:name w:val="dz86mp199"/>
    <w:basedOn w:val="Domylnaczcionkaakapitu"/>
    <w:rsid w:val="00230275"/>
  </w:style>
  <w:style w:type="paragraph" w:customStyle="1" w:styleId="adres">
    <w:name w:val="adres"/>
    <w:basedOn w:val="Normalny"/>
    <w:rsid w:val="008021C5"/>
    <w:pPr>
      <w:spacing w:before="100" w:beforeAutospacing="1" w:after="100" w:afterAutospacing="1"/>
      <w:ind w:left="0" w:firstLine="0"/>
      <w:jc w:val="left"/>
    </w:pPr>
    <w:rPr>
      <w:rFonts w:eastAsia="Times New Roman"/>
      <w:color w:val="auto"/>
      <w:sz w:val="24"/>
      <w:szCs w:val="24"/>
    </w:rPr>
  </w:style>
  <w:style w:type="character" w:customStyle="1" w:styleId="c9l7rh">
    <w:name w:val="c9l7rh"/>
    <w:basedOn w:val="Domylnaczcionkaakapitu"/>
    <w:rsid w:val="00192C28"/>
  </w:style>
  <w:style w:type="paragraph" w:customStyle="1" w:styleId="TytuKuby">
    <w:name w:val="Tytuł Kuby"/>
    <w:basedOn w:val="Normalny"/>
    <w:next w:val="Normalny"/>
    <w:rsid w:val="003C6228"/>
    <w:pPr>
      <w:spacing w:before="0" w:after="0" w:line="360" w:lineRule="auto"/>
      <w:ind w:left="0" w:firstLine="0"/>
      <w:jc w:val="center"/>
    </w:pPr>
    <w:rPr>
      <w:rFonts w:eastAsia="Times New Roman"/>
      <w:color w:val="auto"/>
      <w:sz w:val="36"/>
      <w:szCs w:val="20"/>
    </w:rPr>
  </w:style>
  <w:style w:type="paragraph" w:styleId="Tekstblokowy">
    <w:name w:val="Block Text"/>
    <w:basedOn w:val="Normalny"/>
    <w:rsid w:val="008B710C"/>
    <w:pPr>
      <w:spacing w:before="0" w:after="0" w:line="480" w:lineRule="atLeast"/>
      <w:ind w:left="793" w:right="984" w:firstLine="0"/>
    </w:pPr>
    <w:rPr>
      <w:rFonts w:ascii="Arial" w:eastAsia="Times New Roman" w:hAnsi="Arial"/>
      <w:color w:val="auto"/>
      <w:sz w:val="24"/>
      <w:szCs w:val="20"/>
    </w:rPr>
  </w:style>
  <w:style w:type="paragraph" w:customStyle="1" w:styleId="SoldisHeading2">
    <w:name w:val="Soldis Heading 2"/>
    <w:basedOn w:val="Normalny"/>
    <w:next w:val="Normalny"/>
    <w:uiPriority w:val="99"/>
    <w:rsid w:val="0026660A"/>
    <w:pPr>
      <w:widowControl w:val="0"/>
      <w:autoSpaceDE w:val="0"/>
      <w:autoSpaceDN w:val="0"/>
      <w:adjustRightInd w:val="0"/>
      <w:spacing w:before="250" w:after="100"/>
      <w:ind w:left="0" w:firstLine="0"/>
      <w:jc w:val="left"/>
    </w:pPr>
    <w:rPr>
      <w:rFonts w:ascii="Arial" w:eastAsiaTheme="minorEastAsia" w:hAnsi="Arial" w:cs="Arial"/>
      <w:b/>
      <w:bCs/>
      <w:color w:val="000000"/>
      <w:sz w:val="26"/>
      <w:szCs w:val="26"/>
    </w:rPr>
  </w:style>
  <w:style w:type="paragraph" w:customStyle="1" w:styleId="SoldisHeading3">
    <w:name w:val="Soldis Heading 3"/>
    <w:basedOn w:val="Normalny"/>
    <w:next w:val="Normalny"/>
    <w:uiPriority w:val="99"/>
    <w:rsid w:val="0026660A"/>
    <w:pPr>
      <w:widowControl w:val="0"/>
      <w:autoSpaceDE w:val="0"/>
      <w:autoSpaceDN w:val="0"/>
      <w:adjustRightInd w:val="0"/>
      <w:spacing w:before="180" w:after="100"/>
      <w:ind w:left="0" w:firstLine="0"/>
      <w:jc w:val="left"/>
    </w:pPr>
    <w:rPr>
      <w:rFonts w:ascii="Arial" w:eastAsiaTheme="minorEastAsia" w:hAnsi="Arial" w:cs="Arial"/>
      <w:b/>
      <w:bCs/>
      <w:color w:val="000000"/>
      <w:sz w:val="22"/>
      <w:szCs w:val="22"/>
    </w:rPr>
  </w:style>
  <w:style w:type="paragraph" w:customStyle="1" w:styleId="SoldisText">
    <w:name w:val="Soldis Text"/>
    <w:basedOn w:val="Normalny"/>
    <w:next w:val="Normalny"/>
    <w:uiPriority w:val="99"/>
    <w:rsid w:val="0026660A"/>
    <w:pPr>
      <w:widowControl w:val="0"/>
      <w:autoSpaceDE w:val="0"/>
      <w:autoSpaceDN w:val="0"/>
      <w:adjustRightInd w:val="0"/>
      <w:spacing w:before="60" w:after="60"/>
      <w:ind w:left="0" w:firstLine="0"/>
      <w:jc w:val="left"/>
    </w:pPr>
    <w:rPr>
      <w:rFonts w:ascii="Arial" w:eastAsiaTheme="minorEastAsia" w:hAnsi="Arial" w:cs="Arial"/>
      <w:color w:val="000000"/>
      <w:szCs w:val="20"/>
    </w:rPr>
  </w:style>
  <w:style w:type="paragraph" w:customStyle="1" w:styleId="SoldisTableText">
    <w:name w:val="Soldis Table Text"/>
    <w:basedOn w:val="Normalny"/>
    <w:next w:val="Normalny"/>
    <w:uiPriority w:val="99"/>
    <w:rsid w:val="0026660A"/>
    <w:pPr>
      <w:widowControl w:val="0"/>
      <w:autoSpaceDE w:val="0"/>
      <w:autoSpaceDN w:val="0"/>
      <w:adjustRightInd w:val="0"/>
      <w:spacing w:before="30" w:after="30"/>
      <w:ind w:left="0" w:firstLine="0"/>
      <w:jc w:val="center"/>
    </w:pPr>
    <w:rPr>
      <w:rFonts w:ascii="Arial" w:eastAsiaTheme="minorEastAsia" w:hAnsi="Arial" w:cs="Arial"/>
      <w:color w:val="000000"/>
      <w:szCs w:val="20"/>
    </w:rPr>
  </w:style>
  <w:style w:type="paragraph" w:customStyle="1" w:styleId="SoldisTableHeadings">
    <w:name w:val="Soldis Table Headings"/>
    <w:basedOn w:val="Normalny"/>
    <w:next w:val="Normalny"/>
    <w:uiPriority w:val="99"/>
    <w:rsid w:val="0026660A"/>
    <w:pPr>
      <w:widowControl w:val="0"/>
      <w:autoSpaceDE w:val="0"/>
      <w:autoSpaceDN w:val="0"/>
      <w:adjustRightInd w:val="0"/>
      <w:spacing w:before="0" w:after="0"/>
      <w:ind w:left="0" w:firstLine="0"/>
      <w:jc w:val="center"/>
    </w:pPr>
    <w:rPr>
      <w:rFonts w:ascii="Arial" w:eastAsiaTheme="minorEastAsia" w:hAnsi="Arial" w:cs="Arial"/>
      <w:b/>
      <w:bCs/>
      <w:color w:val="000000"/>
      <w:szCs w:val="20"/>
    </w:rPr>
  </w:style>
  <w:style w:type="paragraph" w:customStyle="1" w:styleId="SoldisHeading1">
    <w:name w:val="Soldis Heading 1"/>
    <w:basedOn w:val="Normalny"/>
    <w:next w:val="Normalny"/>
    <w:uiPriority w:val="99"/>
    <w:rsid w:val="00285331"/>
    <w:pPr>
      <w:widowControl w:val="0"/>
      <w:autoSpaceDE w:val="0"/>
      <w:autoSpaceDN w:val="0"/>
      <w:adjustRightInd w:val="0"/>
      <w:spacing w:before="100" w:after="100"/>
      <w:ind w:left="0" w:firstLine="0"/>
      <w:jc w:val="center"/>
    </w:pPr>
    <w:rPr>
      <w:rFonts w:ascii="Arial" w:eastAsiaTheme="minorEastAsia" w:hAnsi="Arial" w:cs="Arial"/>
      <w:b/>
      <w:bCs/>
      <w:color w:val="000000"/>
      <w:sz w:val="26"/>
      <w:szCs w:val="26"/>
    </w:rPr>
  </w:style>
  <w:style w:type="paragraph" w:customStyle="1" w:styleId="NormalShort">
    <w:name w:val="Normal Short"/>
    <w:basedOn w:val="Normalny"/>
    <w:next w:val="Normalny"/>
    <w:uiPriority w:val="99"/>
    <w:rsid w:val="002B326A"/>
    <w:pPr>
      <w:widowControl w:val="0"/>
      <w:autoSpaceDE w:val="0"/>
      <w:autoSpaceDN w:val="0"/>
      <w:adjustRightInd w:val="0"/>
      <w:spacing w:before="0" w:after="0"/>
      <w:ind w:left="0" w:firstLine="0"/>
      <w:jc w:val="left"/>
    </w:pPr>
    <w:rPr>
      <w:rFonts w:ascii="Arial" w:eastAsiaTheme="minorEastAsia" w:hAnsi="Arial" w:cs="Arial"/>
      <w:color w:val="auto"/>
      <w:sz w:val="22"/>
      <w:szCs w:val="22"/>
    </w:rPr>
  </w:style>
  <w:style w:type="paragraph" w:customStyle="1" w:styleId="NormalNumbered">
    <w:name w:val="Normal Numbered"/>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customStyle="1" w:styleId="NormalNumbered2">
    <w:name w:val="Normal Numbered 2"/>
    <w:basedOn w:val="Normalny"/>
    <w:next w:val="Normalny"/>
    <w:uiPriority w:val="99"/>
    <w:rsid w:val="002B326A"/>
    <w:pPr>
      <w:widowControl w:val="0"/>
      <w:autoSpaceDE w:val="0"/>
      <w:autoSpaceDN w:val="0"/>
      <w:adjustRightInd w:val="0"/>
      <w:spacing w:before="60" w:after="60"/>
      <w:ind w:left="1440" w:hanging="720"/>
      <w:jc w:val="left"/>
    </w:pPr>
    <w:rPr>
      <w:rFonts w:ascii="Arial" w:eastAsiaTheme="minorEastAsia" w:hAnsi="Arial" w:cs="Arial"/>
      <w:color w:val="auto"/>
      <w:sz w:val="22"/>
      <w:szCs w:val="22"/>
    </w:rPr>
  </w:style>
  <w:style w:type="paragraph" w:customStyle="1" w:styleId="List1">
    <w:name w:val="List 1"/>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styleId="Lista2">
    <w:name w:val="List 2"/>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styleId="Lista3">
    <w:name w:val="List 3"/>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customStyle="1" w:styleId="SoldisHeading3Highlighted">
    <w:name w:val="Soldis Heading 3 Highlighted"/>
    <w:basedOn w:val="Normalny"/>
    <w:next w:val="Normalny"/>
    <w:uiPriority w:val="99"/>
    <w:rsid w:val="002B326A"/>
    <w:pPr>
      <w:widowControl w:val="0"/>
      <w:autoSpaceDE w:val="0"/>
      <w:autoSpaceDN w:val="0"/>
      <w:adjustRightInd w:val="0"/>
      <w:spacing w:before="180" w:after="100"/>
      <w:ind w:left="0" w:firstLine="0"/>
      <w:jc w:val="left"/>
    </w:pPr>
    <w:rPr>
      <w:rFonts w:ascii="Arial" w:eastAsiaTheme="minorEastAsia" w:hAnsi="Arial" w:cs="Arial"/>
      <w:b/>
      <w:bCs/>
      <w:color w:val="FF0000"/>
      <w:sz w:val="22"/>
      <w:szCs w:val="22"/>
    </w:rPr>
  </w:style>
  <w:style w:type="paragraph" w:customStyle="1" w:styleId="SoldisHighlighted">
    <w:name w:val="Soldis Highlighted"/>
    <w:basedOn w:val="Normalny"/>
    <w:next w:val="Normalny"/>
    <w:uiPriority w:val="99"/>
    <w:rsid w:val="002B326A"/>
    <w:pPr>
      <w:widowControl w:val="0"/>
      <w:autoSpaceDE w:val="0"/>
      <w:autoSpaceDN w:val="0"/>
      <w:adjustRightInd w:val="0"/>
      <w:spacing w:before="60" w:after="60"/>
      <w:ind w:left="0" w:firstLine="0"/>
      <w:jc w:val="left"/>
    </w:pPr>
    <w:rPr>
      <w:rFonts w:ascii="Arial" w:eastAsiaTheme="minorEastAsia" w:hAnsi="Arial" w:cs="Arial"/>
      <w:b/>
      <w:bCs/>
      <w:color w:val="000000"/>
      <w:sz w:val="24"/>
      <w:szCs w:val="24"/>
    </w:rPr>
  </w:style>
  <w:style w:type="paragraph" w:customStyle="1" w:styleId="tabelaobliczenia">
    <w:name w:val="tabela obliczenia"/>
    <w:basedOn w:val="Tytu"/>
    <w:link w:val="tabelaobliczeniaZnak"/>
    <w:qFormat/>
    <w:rsid w:val="002B326A"/>
    <w:pPr>
      <w:jc w:val="center"/>
    </w:pPr>
    <w:rPr>
      <w:sz w:val="12"/>
    </w:rPr>
  </w:style>
  <w:style w:type="character" w:customStyle="1" w:styleId="TytuZnak1">
    <w:name w:val="Tytuł Znak1"/>
    <w:aliases w:val="tabelka Znak"/>
    <w:basedOn w:val="Domylnaczcionkaakapitu"/>
    <w:link w:val="Tytu"/>
    <w:rsid w:val="002B326A"/>
    <w:rPr>
      <w:szCs w:val="16"/>
    </w:rPr>
  </w:style>
  <w:style w:type="character" w:customStyle="1" w:styleId="tabelaobliczeniaZnak">
    <w:name w:val="tabela obliczenia Znak"/>
    <w:basedOn w:val="TytuZnak1"/>
    <w:link w:val="tabelaobliczenia"/>
    <w:rsid w:val="002B326A"/>
    <w:rPr>
      <w:sz w:val="12"/>
      <w:szCs w:val="16"/>
    </w:rPr>
  </w:style>
  <w:style w:type="paragraph" w:customStyle="1" w:styleId="Tabelafd">
    <w:name w:val="Tabela_fd"/>
    <w:basedOn w:val="Normalny"/>
    <w:uiPriority w:val="99"/>
    <w:rsid w:val="004F748E"/>
    <w:pPr>
      <w:autoSpaceDE w:val="0"/>
      <w:autoSpaceDN w:val="0"/>
      <w:spacing w:before="0" w:after="0" w:line="300" w:lineRule="atLeast"/>
      <w:ind w:left="0" w:firstLine="0"/>
      <w:jc w:val="left"/>
    </w:pPr>
    <w:rPr>
      <w:rFonts w:ascii="Courier New" w:eastAsia="Times New Roman" w:hAnsi="Courier New" w:cs="Courier New"/>
      <w:color w:val="auto"/>
      <w:sz w:val="22"/>
      <w:szCs w:val="22"/>
    </w:rPr>
  </w:style>
  <w:style w:type="paragraph" w:customStyle="1" w:styleId="Tekstfd">
    <w:name w:val="Tekst_fd"/>
    <w:basedOn w:val="Normalny"/>
    <w:uiPriority w:val="99"/>
    <w:rsid w:val="004F748E"/>
    <w:pPr>
      <w:tabs>
        <w:tab w:val="left" w:pos="340"/>
        <w:tab w:val="left" w:pos="567"/>
        <w:tab w:val="left" w:pos="851"/>
        <w:tab w:val="left" w:pos="1134"/>
        <w:tab w:val="left" w:pos="1418"/>
        <w:tab w:val="left" w:pos="1701"/>
      </w:tabs>
      <w:autoSpaceDE w:val="0"/>
      <w:autoSpaceDN w:val="0"/>
      <w:spacing w:before="0" w:after="0" w:line="300" w:lineRule="atLeast"/>
      <w:ind w:left="0" w:firstLine="0"/>
      <w:jc w:val="left"/>
    </w:pPr>
    <w:rPr>
      <w:rFonts w:eastAsia="Times New Roman"/>
      <w:color w:val="auto"/>
      <w:sz w:val="22"/>
      <w:szCs w:val="22"/>
    </w:rPr>
  </w:style>
  <w:style w:type="paragraph" w:customStyle="1" w:styleId="Grupa">
    <w:name w:val="Grupa"/>
    <w:basedOn w:val="Normalny"/>
    <w:uiPriority w:val="99"/>
    <w:rsid w:val="004F748E"/>
    <w:pPr>
      <w:autoSpaceDE w:val="0"/>
      <w:autoSpaceDN w:val="0"/>
      <w:spacing w:before="0" w:after="0" w:line="300" w:lineRule="atLeast"/>
      <w:ind w:left="0" w:firstLine="0"/>
      <w:jc w:val="left"/>
    </w:pPr>
    <w:rPr>
      <w:rFonts w:eastAsia="Times New Roman"/>
      <w:color w:val="0000FF"/>
      <w:sz w:val="22"/>
      <w:szCs w:val="22"/>
    </w:rPr>
  </w:style>
  <w:style w:type="paragraph" w:customStyle="1" w:styleId="Wariant">
    <w:name w:val="Wariant"/>
    <w:basedOn w:val="Tekstfd"/>
    <w:uiPriority w:val="99"/>
    <w:rsid w:val="004F748E"/>
    <w:pPr>
      <w:spacing w:line="240" w:lineRule="auto"/>
    </w:pPr>
    <w:rPr>
      <w:color w:val="FF00FF"/>
    </w:rPr>
  </w:style>
  <w:style w:type="paragraph" w:customStyle="1" w:styleId="Nagtabfd">
    <w:name w:val="Nagł_tab_fd"/>
    <w:basedOn w:val="Normalny"/>
    <w:uiPriority w:val="99"/>
    <w:rsid w:val="004F748E"/>
    <w:pPr>
      <w:autoSpaceDE w:val="0"/>
      <w:autoSpaceDN w:val="0"/>
      <w:spacing w:before="0" w:after="0" w:line="300" w:lineRule="atLeast"/>
      <w:ind w:left="0" w:firstLine="0"/>
      <w:jc w:val="left"/>
    </w:pPr>
    <w:rPr>
      <w:rFonts w:eastAsia="Times New Roman"/>
      <w:color w:val="auto"/>
      <w:sz w:val="22"/>
      <w:szCs w:val="22"/>
    </w:rPr>
  </w:style>
  <w:style w:type="paragraph" w:customStyle="1" w:styleId="Wariantnty">
    <w:name w:val="Wariant nty"/>
    <w:basedOn w:val="Wariant"/>
    <w:uiPriority w:val="99"/>
    <w:rsid w:val="004F748E"/>
  </w:style>
  <w:style w:type="paragraph" w:customStyle="1" w:styleId="Tyt2fd">
    <w:name w:val="Tyt2_fd"/>
    <w:basedOn w:val="Nagwek2"/>
    <w:uiPriority w:val="99"/>
    <w:rsid w:val="004F748E"/>
    <w:pPr>
      <w:keepNext/>
      <w:numPr>
        <w:ilvl w:val="0"/>
        <w:numId w:val="0"/>
      </w:numPr>
      <w:tabs>
        <w:tab w:val="clear" w:pos="4536"/>
        <w:tab w:val="clear" w:pos="9072"/>
        <w:tab w:val="left" w:pos="340"/>
      </w:tabs>
      <w:autoSpaceDE w:val="0"/>
      <w:autoSpaceDN w:val="0"/>
      <w:spacing w:after="60" w:line="300" w:lineRule="atLeast"/>
    </w:pPr>
    <w:rPr>
      <w:rFonts w:eastAsia="Times New Roman"/>
      <w:b/>
      <w:bCs/>
      <w:iCs w:val="0"/>
      <w:szCs w:val="22"/>
    </w:rPr>
  </w:style>
  <w:style w:type="paragraph" w:customStyle="1" w:styleId="Tyt1fd">
    <w:name w:val="Tyt1_fd"/>
    <w:basedOn w:val="Normalny"/>
    <w:uiPriority w:val="99"/>
    <w:rsid w:val="004F748E"/>
    <w:pPr>
      <w:autoSpaceDE w:val="0"/>
      <w:autoSpaceDN w:val="0"/>
      <w:spacing w:after="60" w:line="300" w:lineRule="atLeast"/>
      <w:ind w:left="0" w:firstLine="0"/>
      <w:jc w:val="left"/>
    </w:pPr>
    <w:rPr>
      <w:rFonts w:eastAsia="Times New Roman"/>
      <w:b/>
      <w:bCs/>
      <w:color w:val="auto"/>
      <w:sz w:val="26"/>
      <w:szCs w:val="26"/>
    </w:rPr>
  </w:style>
  <w:style w:type="paragraph" w:customStyle="1" w:styleId="Tytulfd">
    <w:name w:val="Tytul_fd"/>
    <w:basedOn w:val="Tytu"/>
    <w:uiPriority w:val="99"/>
    <w:rsid w:val="004F748E"/>
    <w:pPr>
      <w:autoSpaceDE w:val="0"/>
      <w:autoSpaceDN w:val="0"/>
      <w:spacing w:line="300" w:lineRule="atLeast"/>
      <w:jc w:val="center"/>
    </w:pPr>
    <w:rPr>
      <w:rFonts w:eastAsia="Times New Roman"/>
      <w:b/>
      <w:bCs/>
      <w:sz w:val="28"/>
      <w:szCs w:val="28"/>
    </w:rPr>
  </w:style>
  <w:style w:type="paragraph" w:customStyle="1" w:styleId="DefaultText">
    <w:name w:val="Default Text"/>
    <w:basedOn w:val="Normalny"/>
    <w:rsid w:val="0099019D"/>
    <w:pPr>
      <w:spacing w:before="0" w:after="0"/>
      <w:ind w:left="0" w:firstLine="0"/>
      <w:jc w:val="left"/>
    </w:pPr>
    <w:rPr>
      <w:rFonts w:ascii="TimesNewRomanPS" w:eastAsia="Times New Roman" w:hAnsi="TimesNewRomanPS"/>
      <w:color w:val="auto"/>
      <w:sz w:val="24"/>
      <w:szCs w:val="20"/>
    </w:rPr>
  </w:style>
  <w:style w:type="paragraph" w:customStyle="1" w:styleId="Styl1a">
    <w:name w:val="Styl1a"/>
    <w:basedOn w:val="Normalny"/>
    <w:rsid w:val="005712FA"/>
    <w:pPr>
      <w:spacing w:before="360" w:after="0"/>
      <w:ind w:left="964" w:hanging="567"/>
    </w:pPr>
    <w:rPr>
      <w:rFonts w:ascii="Verdana" w:eastAsia="Times New Roman" w:hAnsi="Verdana"/>
      <w:color w:val="auto"/>
      <w:sz w:val="30"/>
      <w:szCs w:val="10"/>
    </w:rPr>
  </w:style>
  <w:style w:type="paragraph" w:customStyle="1" w:styleId="Styl2Znak">
    <w:name w:val="Styl2 Znak"/>
    <w:basedOn w:val="Normalny"/>
    <w:link w:val="Styl2ZnakZnak1"/>
    <w:rsid w:val="005712FA"/>
    <w:pPr>
      <w:spacing w:before="180" w:after="0"/>
      <w:ind w:left="1077" w:firstLine="1134"/>
    </w:pPr>
    <w:rPr>
      <w:rFonts w:ascii="Verdana" w:eastAsia="Times New Roman" w:hAnsi="Verdana"/>
      <w:color w:val="auto"/>
      <w:sz w:val="28"/>
      <w:szCs w:val="20"/>
    </w:rPr>
  </w:style>
  <w:style w:type="character" w:customStyle="1" w:styleId="Styl2ZnakZnak1">
    <w:name w:val="Styl2 Znak Znak1"/>
    <w:link w:val="Styl2Znak"/>
    <w:rsid w:val="005712FA"/>
    <w:rPr>
      <w:rFonts w:ascii="Verdana" w:eastAsia="Times New Roman" w:hAnsi="Verdana"/>
      <w:sz w:val="28"/>
    </w:rPr>
  </w:style>
  <w:style w:type="paragraph" w:customStyle="1" w:styleId="Textbody">
    <w:name w:val="Text body"/>
    <w:basedOn w:val="Standard"/>
    <w:rsid w:val="001A562C"/>
    <w:pPr>
      <w:suppressAutoHyphens/>
      <w:autoSpaceDE/>
      <w:adjustRightInd/>
      <w:ind w:left="709" w:firstLine="567"/>
      <w:jc w:val="both"/>
      <w:textAlignment w:val="baseline"/>
    </w:pPr>
    <w:rPr>
      <w:kern w:val="3"/>
    </w:rPr>
  </w:style>
  <w:style w:type="paragraph" w:customStyle="1" w:styleId="Spistreci">
    <w:name w:val="Spis treści"/>
    <w:basedOn w:val="Spistreci1"/>
    <w:link w:val="SpistreciZnak"/>
    <w:qFormat/>
    <w:rsid w:val="00CE2B4E"/>
    <w:pPr>
      <w:tabs>
        <w:tab w:val="clear" w:pos="1000"/>
        <w:tab w:val="left" w:pos="-1701"/>
      </w:tabs>
      <w:spacing w:before="0" w:after="0"/>
      <w:ind w:left="1276" w:hanging="709"/>
    </w:pPr>
    <w:rPr>
      <w14:scene3d>
        <w14:camera w14:prst="orthographicFront"/>
        <w14:lightRig w14:rig="threePt" w14:dir="t">
          <w14:rot w14:lat="0" w14:lon="0" w14:rev="0"/>
        </w14:lightRig>
      </w14:scene3d>
    </w:rPr>
  </w:style>
  <w:style w:type="character" w:customStyle="1" w:styleId="Spistreci1Znak">
    <w:name w:val="Spis treści 1 Znak"/>
    <w:basedOn w:val="Domylnaczcionkaakapitu"/>
    <w:link w:val="Spistreci1"/>
    <w:uiPriority w:val="39"/>
    <w:rsid w:val="00CE2B4E"/>
    <w:rPr>
      <w:bCs/>
      <w:caps/>
      <w:color w:val="000000" w:themeColor="text1"/>
      <w:szCs w:val="24"/>
    </w:rPr>
  </w:style>
  <w:style w:type="character" w:customStyle="1" w:styleId="SpistreciZnak">
    <w:name w:val="Spis treści Znak"/>
    <w:basedOn w:val="Spistreci1Znak"/>
    <w:link w:val="Spistreci"/>
    <w:rsid w:val="00CE2B4E"/>
    <w:rPr>
      <w:bCs/>
      <w:caps/>
      <w:color w:val="000000" w:themeColor="text1"/>
      <w:szCs w:val="24"/>
      <w14:scene3d>
        <w14:camera w14:prst="orthographicFront"/>
        <w14:lightRig w14:rig="threePt" w14:dir="t">
          <w14:rot w14:lat="0" w14:lon="0" w14:rev="0"/>
        </w14:lightRig>
      </w14:scene3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table of figures" w:uiPriority="99"/>
    <w:lsdException w:name="List Number" w:semiHidden="0" w:unhideWhenUsed="0"/>
    <w:lsdException w:name="List 2" w:uiPriority="99"/>
    <w:lsdException w:name="List 3"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qFormat/>
    <w:rsid w:val="0062312D"/>
    <w:pPr>
      <w:spacing w:before="120" w:after="120"/>
      <w:ind w:left="709" w:firstLine="567"/>
      <w:jc w:val="both"/>
    </w:pPr>
    <w:rPr>
      <w:color w:val="000000" w:themeColor="text1"/>
      <w:szCs w:val="16"/>
    </w:rPr>
  </w:style>
  <w:style w:type="paragraph" w:styleId="Nagwek1">
    <w:name w:val="heading 1"/>
    <w:aliases w:val="1,Zwykły a,opis,Nagłówek 1 Znak Znak"/>
    <w:basedOn w:val="Nagwek"/>
    <w:next w:val="Normalny"/>
    <w:qFormat/>
    <w:rsid w:val="00B56188"/>
    <w:pPr>
      <w:keepNext/>
      <w:numPr>
        <w:numId w:val="1"/>
      </w:numPr>
      <w:tabs>
        <w:tab w:val="clear" w:pos="4536"/>
        <w:tab w:val="clear" w:pos="9072"/>
      </w:tabs>
      <w:outlineLvl w:val="0"/>
    </w:pPr>
    <w:rPr>
      <w:bCs/>
      <w:color w:val="auto"/>
      <w:kern w:val="32"/>
      <w:sz w:val="22"/>
      <w:szCs w:val="20"/>
    </w:rPr>
  </w:style>
  <w:style w:type="paragraph" w:styleId="Nagwek2">
    <w:name w:val="heading 2"/>
    <w:aliases w:val="2,Nagłówek 2 Znak Znak Znak Znak Znak Znak Znak,Nagłówek 2 Znak Znak Znak Znak Znak Znak"/>
    <w:basedOn w:val="Nagwek"/>
    <w:next w:val="Normalny"/>
    <w:qFormat/>
    <w:rsid w:val="00CE6EEE"/>
    <w:pPr>
      <w:numPr>
        <w:ilvl w:val="1"/>
        <w:numId w:val="1"/>
      </w:numPr>
      <w:ind w:left="576"/>
      <w:outlineLvl w:val="1"/>
    </w:pPr>
    <w:rPr>
      <w:iCs/>
      <w:color w:val="auto"/>
      <w:sz w:val="22"/>
      <w:szCs w:val="20"/>
    </w:rPr>
  </w:style>
  <w:style w:type="paragraph" w:styleId="Nagwek3">
    <w:name w:val="heading 3"/>
    <w:aliases w:val="3,Titlu 3 Caracter"/>
    <w:basedOn w:val="Nagwek"/>
    <w:next w:val="Normalny"/>
    <w:qFormat/>
    <w:rsid w:val="00B56188"/>
    <w:pPr>
      <w:numPr>
        <w:ilvl w:val="2"/>
        <w:numId w:val="1"/>
      </w:numPr>
      <w:outlineLvl w:val="2"/>
    </w:pPr>
    <w:rPr>
      <w:color w:val="auto"/>
      <w:sz w:val="22"/>
      <w:szCs w:val="26"/>
    </w:rPr>
  </w:style>
  <w:style w:type="paragraph" w:styleId="Nagwek4">
    <w:name w:val="heading 4"/>
    <w:aliases w:val="4,FH_NAGŁ_1"/>
    <w:basedOn w:val="Nagwek"/>
    <w:next w:val="Normalny"/>
    <w:qFormat/>
    <w:rsid w:val="00B56188"/>
    <w:pPr>
      <w:numPr>
        <w:ilvl w:val="3"/>
        <w:numId w:val="1"/>
      </w:numPr>
      <w:outlineLvl w:val="3"/>
    </w:pPr>
    <w:rPr>
      <w:color w:val="auto"/>
      <w:sz w:val="22"/>
      <w:szCs w:val="28"/>
    </w:rPr>
  </w:style>
  <w:style w:type="paragraph" w:styleId="Nagwek5">
    <w:name w:val="heading 5"/>
    <w:aliases w:val="5,FH_NAGŁ_2"/>
    <w:basedOn w:val="Nagwek"/>
    <w:next w:val="Normalny"/>
    <w:qFormat/>
    <w:rsid w:val="00B56188"/>
    <w:pPr>
      <w:numPr>
        <w:ilvl w:val="4"/>
        <w:numId w:val="1"/>
      </w:numPr>
      <w:ind w:left="340" w:hanging="340"/>
      <w:outlineLvl w:val="4"/>
    </w:pPr>
    <w:rPr>
      <w:bCs/>
      <w:iCs/>
      <w:sz w:val="22"/>
      <w:szCs w:val="26"/>
    </w:rPr>
  </w:style>
  <w:style w:type="paragraph" w:styleId="Nagwek6">
    <w:name w:val="heading 6"/>
    <w:aliases w:val="6,FH_NAGŁ_3"/>
    <w:basedOn w:val="Nagwek"/>
    <w:next w:val="Normalny"/>
    <w:qFormat/>
    <w:rsid w:val="00B56188"/>
    <w:pPr>
      <w:numPr>
        <w:ilvl w:val="5"/>
        <w:numId w:val="1"/>
      </w:numPr>
      <w:ind w:left="57" w:hanging="57"/>
      <w:outlineLvl w:val="5"/>
    </w:pPr>
    <w:rPr>
      <w:bCs/>
      <w:sz w:val="22"/>
      <w:szCs w:val="22"/>
    </w:rPr>
  </w:style>
  <w:style w:type="paragraph" w:styleId="Nagwek7">
    <w:name w:val="heading 7"/>
    <w:basedOn w:val="Normalny"/>
    <w:next w:val="Normalny"/>
    <w:qFormat/>
    <w:rsid w:val="00A15DAA"/>
    <w:pPr>
      <w:numPr>
        <w:ilvl w:val="6"/>
        <w:numId w:val="1"/>
      </w:numPr>
      <w:spacing w:before="240" w:after="60"/>
      <w:outlineLvl w:val="6"/>
    </w:pPr>
  </w:style>
  <w:style w:type="paragraph" w:styleId="Nagwek8">
    <w:name w:val="heading 8"/>
    <w:basedOn w:val="Normalny"/>
    <w:next w:val="Normalny"/>
    <w:qFormat/>
    <w:rsid w:val="00DD2BBB"/>
    <w:pPr>
      <w:numPr>
        <w:ilvl w:val="7"/>
        <w:numId w:val="1"/>
      </w:numPr>
      <w:spacing w:before="240" w:after="60"/>
      <w:outlineLvl w:val="7"/>
    </w:pPr>
    <w:rPr>
      <w:iCs/>
    </w:rPr>
  </w:style>
  <w:style w:type="paragraph" w:styleId="Nagwek9">
    <w:name w:val="heading 9"/>
    <w:basedOn w:val="Normalny"/>
    <w:next w:val="Normalny"/>
    <w:qFormat/>
    <w:rsid w:val="00A15DAA"/>
    <w:pPr>
      <w:numPr>
        <w:ilvl w:val="8"/>
        <w:numId w:val="1"/>
      </w:numPr>
      <w:spacing w:before="240" w:after="60"/>
      <w:outlineLvl w:val="8"/>
    </w:pPr>
    <w:rPr>
      <w:rFonts w:ascii="Arial" w:hAnsi="Arial"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Znak Znak Znak, Znak Znak Znak Znak, Znak,Znak Znak Znak,Znak Znak Znak Znak,Znak"/>
    <w:basedOn w:val="Normalny"/>
    <w:rsid w:val="00362AF7"/>
    <w:pPr>
      <w:tabs>
        <w:tab w:val="center" w:pos="4536"/>
        <w:tab w:val="right" w:pos="9072"/>
      </w:tabs>
      <w:ind w:firstLine="0"/>
      <w:jc w:val="left"/>
    </w:pPr>
  </w:style>
  <w:style w:type="paragraph" w:styleId="Stopka">
    <w:name w:val="footer"/>
    <w:basedOn w:val="Normalny"/>
    <w:link w:val="StopkaZnak1"/>
    <w:uiPriority w:val="99"/>
    <w:rsid w:val="00A15DAA"/>
    <w:pPr>
      <w:tabs>
        <w:tab w:val="center" w:pos="4536"/>
        <w:tab w:val="right" w:pos="9072"/>
      </w:tabs>
    </w:pPr>
  </w:style>
  <w:style w:type="character" w:customStyle="1" w:styleId="StopkaZnak1">
    <w:name w:val="Stopka Znak1"/>
    <w:basedOn w:val="Domylnaczcionkaakapitu"/>
    <w:link w:val="Stopka"/>
    <w:uiPriority w:val="99"/>
    <w:rsid w:val="00F41742"/>
    <w:rPr>
      <w:color w:val="000000" w:themeColor="text1"/>
      <w:szCs w:val="16"/>
    </w:rPr>
  </w:style>
  <w:style w:type="character" w:styleId="Hipercze">
    <w:name w:val="Hyperlink"/>
    <w:uiPriority w:val="99"/>
    <w:rsid w:val="00A15DAA"/>
    <w:rPr>
      <w:color w:val="0000FF"/>
      <w:u w:val="single"/>
    </w:rPr>
  </w:style>
  <w:style w:type="paragraph" w:styleId="Tekstpodstawowywcity2">
    <w:name w:val="Body Text Indent 2"/>
    <w:basedOn w:val="Normalny"/>
    <w:link w:val="Tekstpodstawowywcity2Znak"/>
    <w:uiPriority w:val="99"/>
    <w:rsid w:val="00A15DAA"/>
    <w:pPr>
      <w:spacing w:line="360" w:lineRule="auto"/>
      <w:ind w:left="284" w:hanging="284"/>
    </w:pPr>
    <w:rPr>
      <w:rFonts w:ascii="Technical" w:hAnsi="Technical"/>
      <w:sz w:val="28"/>
      <w:szCs w:val="20"/>
    </w:rPr>
  </w:style>
  <w:style w:type="character" w:customStyle="1" w:styleId="Tekstpodstawowywcity2Znak">
    <w:name w:val="Tekst podstawowy wcięty 2 Znak"/>
    <w:link w:val="Tekstpodstawowywcity2"/>
    <w:uiPriority w:val="99"/>
    <w:rsid w:val="00B55064"/>
    <w:rPr>
      <w:rFonts w:ascii="Technical" w:hAnsi="Technical"/>
      <w:sz w:val="28"/>
    </w:rPr>
  </w:style>
  <w:style w:type="paragraph" w:styleId="Tekstpodstawowy2">
    <w:name w:val="Body Text 2"/>
    <w:basedOn w:val="Normalny"/>
    <w:link w:val="Tekstpodstawowy2Znak"/>
    <w:rsid w:val="00A15DAA"/>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line="360" w:lineRule="auto"/>
    </w:pPr>
    <w:rPr>
      <w:rFonts w:ascii="Technical" w:hAnsi="Technical"/>
      <w:sz w:val="24"/>
      <w:szCs w:val="20"/>
    </w:rPr>
  </w:style>
  <w:style w:type="character" w:customStyle="1" w:styleId="Tekstpodstawowy2Znak">
    <w:name w:val="Tekst podstawowy 2 Znak"/>
    <w:link w:val="Tekstpodstawowy2"/>
    <w:rsid w:val="005211D5"/>
    <w:rPr>
      <w:rFonts w:ascii="Technical" w:hAnsi="Technical"/>
      <w:sz w:val="24"/>
    </w:rPr>
  </w:style>
  <w:style w:type="paragraph" w:styleId="Tekstpodstawowywcity">
    <w:name w:val="Body Text Indent"/>
    <w:basedOn w:val="Normalny"/>
    <w:link w:val="TekstpodstawowywcityZnak"/>
    <w:rsid w:val="00A15DAA"/>
    <w:pPr>
      <w:spacing w:line="360" w:lineRule="auto"/>
      <w:ind w:firstLine="360"/>
    </w:pPr>
    <w:rPr>
      <w:rFonts w:ascii="Technical" w:hAnsi="Technical"/>
      <w:b/>
      <w:sz w:val="24"/>
      <w:szCs w:val="20"/>
    </w:rPr>
  </w:style>
  <w:style w:type="character" w:customStyle="1" w:styleId="TekstpodstawowywcityZnak">
    <w:name w:val="Tekst podstawowy wcięty Znak"/>
    <w:link w:val="Tekstpodstawowywcity"/>
    <w:rsid w:val="00517788"/>
    <w:rPr>
      <w:rFonts w:ascii="Technical" w:hAnsi="Technical"/>
      <w:b/>
      <w:sz w:val="24"/>
    </w:rPr>
  </w:style>
  <w:style w:type="paragraph" w:styleId="Listapunktowana2">
    <w:name w:val="List Bullet 2"/>
    <w:basedOn w:val="Normalny"/>
    <w:autoRedefine/>
    <w:rsid w:val="00A15DAA"/>
    <w:pPr>
      <w:tabs>
        <w:tab w:val="num" w:pos="643"/>
      </w:tabs>
      <w:ind w:left="643" w:hanging="360"/>
    </w:pPr>
    <w:rPr>
      <w:szCs w:val="20"/>
    </w:rPr>
  </w:style>
  <w:style w:type="paragraph" w:styleId="Tekstpodstawowy">
    <w:name w:val="Body Text"/>
    <w:basedOn w:val="Normalny"/>
    <w:rsid w:val="00A15DAA"/>
  </w:style>
  <w:style w:type="paragraph" w:styleId="Tytu">
    <w:name w:val="Title"/>
    <w:aliases w:val="tabelka"/>
    <w:next w:val="tekst"/>
    <w:link w:val="TytuZnak1"/>
    <w:autoRedefine/>
    <w:qFormat/>
    <w:rsid w:val="00C17C2B"/>
    <w:rPr>
      <w:szCs w:val="16"/>
    </w:rPr>
  </w:style>
  <w:style w:type="paragraph" w:customStyle="1" w:styleId="tekst">
    <w:name w:val="tekst"/>
    <w:basedOn w:val="Normalny"/>
    <w:rsid w:val="009B52F6"/>
    <w:pPr>
      <w:spacing w:line="320" w:lineRule="exact"/>
    </w:pPr>
    <w:rPr>
      <w:rFonts w:ascii="Arial" w:eastAsia="Times New Roman" w:hAnsi="Arial" w:cs="Arial"/>
      <w:bCs/>
      <w:sz w:val="24"/>
      <w:szCs w:val="20"/>
    </w:rPr>
  </w:style>
  <w:style w:type="paragraph" w:styleId="Tekstpodstawowy3">
    <w:name w:val="Body Text 3"/>
    <w:basedOn w:val="Normalny"/>
    <w:link w:val="Tekstpodstawowy3Znak"/>
    <w:rsid w:val="00A15DAA"/>
    <w:rPr>
      <w:sz w:val="16"/>
    </w:rPr>
  </w:style>
  <w:style w:type="character" w:customStyle="1" w:styleId="Tekstpodstawowy3Znak">
    <w:name w:val="Tekst podstawowy 3 Znak"/>
    <w:link w:val="Tekstpodstawowy3"/>
    <w:rsid w:val="007552C7"/>
    <w:rPr>
      <w:sz w:val="16"/>
      <w:szCs w:val="16"/>
    </w:rPr>
  </w:style>
  <w:style w:type="character" w:styleId="Numerstrony">
    <w:name w:val="page number"/>
    <w:basedOn w:val="Domylnaczcionkaakapitu"/>
    <w:rsid w:val="00A15DAA"/>
  </w:style>
  <w:style w:type="paragraph" w:styleId="Tekstpodstawowywcity3">
    <w:name w:val="Body Text Indent 3"/>
    <w:basedOn w:val="Normalny"/>
    <w:link w:val="Tekstpodstawowywcity3Znak1"/>
    <w:rsid w:val="00A15DAA"/>
    <w:pPr>
      <w:ind w:left="283"/>
    </w:pPr>
  </w:style>
  <w:style w:type="character" w:customStyle="1" w:styleId="Tekstpodstawowywcity3Znak1">
    <w:name w:val="Tekst podstawowy wcięty 3 Znak1"/>
    <w:basedOn w:val="Domylnaczcionkaakapitu"/>
    <w:link w:val="Tekstpodstawowywcity3"/>
    <w:rsid w:val="001D62AA"/>
    <w:rPr>
      <w:sz w:val="24"/>
      <w:szCs w:val="16"/>
    </w:rPr>
  </w:style>
  <w:style w:type="character" w:styleId="Pogrubienie">
    <w:name w:val="Strong"/>
    <w:uiPriority w:val="22"/>
    <w:qFormat/>
    <w:rsid w:val="00A15DAA"/>
    <w:rPr>
      <w:b/>
      <w:bCs/>
    </w:rPr>
  </w:style>
  <w:style w:type="paragraph" w:customStyle="1" w:styleId="Standard">
    <w:name w:val="Standard"/>
    <w:rsid w:val="00A15DAA"/>
    <w:pPr>
      <w:autoSpaceDE w:val="0"/>
      <w:autoSpaceDN w:val="0"/>
      <w:adjustRightInd w:val="0"/>
    </w:pPr>
    <w:rPr>
      <w:sz w:val="24"/>
      <w:szCs w:val="24"/>
    </w:rPr>
  </w:style>
  <w:style w:type="paragraph" w:styleId="Tekstdymka">
    <w:name w:val="Balloon Text"/>
    <w:basedOn w:val="Normalny"/>
    <w:link w:val="TekstdymkaZnak"/>
    <w:rsid w:val="0044136C"/>
    <w:rPr>
      <w:rFonts w:ascii="Tahoma" w:hAnsi="Tahoma"/>
      <w:sz w:val="16"/>
    </w:rPr>
  </w:style>
  <w:style w:type="character" w:customStyle="1" w:styleId="TekstdymkaZnak">
    <w:name w:val="Tekst dymka Znak"/>
    <w:link w:val="Tekstdymka"/>
    <w:rsid w:val="0044136C"/>
    <w:rPr>
      <w:rFonts w:ascii="Tahoma" w:hAnsi="Tahoma" w:cs="Tahoma"/>
      <w:sz w:val="16"/>
      <w:szCs w:val="16"/>
    </w:rPr>
  </w:style>
  <w:style w:type="paragraph" w:styleId="Akapitzlist">
    <w:name w:val="List Paragraph"/>
    <w:aliases w:val="Normalny w tabeli,kopki,Normalny2"/>
    <w:basedOn w:val="Normalny"/>
    <w:link w:val="AkapitzlistZnak"/>
    <w:uiPriority w:val="99"/>
    <w:qFormat/>
    <w:rsid w:val="00DD2BBB"/>
    <w:pPr>
      <w:spacing w:after="200" w:line="276" w:lineRule="auto"/>
      <w:ind w:left="720"/>
      <w:contextualSpacing/>
    </w:pPr>
    <w:rPr>
      <w:rFonts w:eastAsia="Calibri"/>
      <w:szCs w:val="22"/>
      <w:lang w:eastAsia="en-US"/>
    </w:rPr>
  </w:style>
  <w:style w:type="character" w:customStyle="1" w:styleId="AkapitzlistZnak">
    <w:name w:val="Akapit z listą Znak"/>
    <w:aliases w:val="Normalny w tabeli Znak,kopki Znak,Normalny2 Znak"/>
    <w:basedOn w:val="Domylnaczcionkaakapitu"/>
    <w:link w:val="Akapitzlist"/>
    <w:uiPriority w:val="99"/>
    <w:rsid w:val="00292EB5"/>
    <w:rPr>
      <w:rFonts w:eastAsia="Calibri"/>
      <w:sz w:val="22"/>
      <w:szCs w:val="22"/>
      <w:lang w:eastAsia="en-US"/>
    </w:rPr>
  </w:style>
  <w:style w:type="table" w:styleId="Tabela-Siatka">
    <w:name w:val="Table Grid"/>
    <w:basedOn w:val="Standardowy"/>
    <w:uiPriority w:val="99"/>
    <w:rsid w:val="001C1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g2">
    <w:name w:val="big2"/>
    <w:basedOn w:val="Normalny"/>
    <w:rsid w:val="004C497A"/>
    <w:pPr>
      <w:spacing w:before="100" w:beforeAutospacing="1" w:after="100" w:afterAutospacing="1"/>
    </w:pPr>
    <w:rPr>
      <w:sz w:val="24"/>
      <w:szCs w:val="24"/>
    </w:rPr>
  </w:style>
  <w:style w:type="paragraph" w:customStyle="1" w:styleId="content">
    <w:name w:val="content"/>
    <w:basedOn w:val="Normalny"/>
    <w:rsid w:val="004C497A"/>
    <w:pPr>
      <w:spacing w:before="100" w:beforeAutospacing="1" w:after="100" w:afterAutospacing="1"/>
    </w:pPr>
    <w:rPr>
      <w:sz w:val="24"/>
      <w:szCs w:val="24"/>
    </w:rPr>
  </w:style>
  <w:style w:type="paragraph" w:styleId="NormalnyWeb">
    <w:name w:val="Normal (Web)"/>
    <w:basedOn w:val="Normalny"/>
    <w:uiPriority w:val="99"/>
    <w:rsid w:val="00785879"/>
    <w:pPr>
      <w:spacing w:after="68"/>
    </w:pPr>
    <w:rPr>
      <w:color w:val="000000"/>
      <w:sz w:val="24"/>
      <w:szCs w:val="24"/>
    </w:rPr>
  </w:style>
  <w:style w:type="paragraph" w:styleId="Tekstprzypisudolnego">
    <w:name w:val="footnote text"/>
    <w:basedOn w:val="Normalny"/>
    <w:link w:val="TekstprzypisudolnegoZnak"/>
    <w:rsid w:val="00B306E4"/>
    <w:rPr>
      <w:rFonts w:ascii="Tahoma" w:hAnsi="Tahoma"/>
      <w:szCs w:val="20"/>
    </w:rPr>
  </w:style>
  <w:style w:type="character" w:customStyle="1" w:styleId="TekstprzypisudolnegoZnak">
    <w:name w:val="Tekst przypisu dolnego Znak"/>
    <w:link w:val="Tekstprzypisudolnego"/>
    <w:rsid w:val="00B306E4"/>
    <w:rPr>
      <w:rFonts w:ascii="Tahoma" w:hAnsi="Tahoma"/>
    </w:rPr>
  </w:style>
  <w:style w:type="character" w:styleId="Odwoanieprzypisudolnego">
    <w:name w:val="footnote reference"/>
    <w:rsid w:val="00B306E4"/>
    <w:rPr>
      <w:vertAlign w:val="superscript"/>
    </w:rPr>
  </w:style>
  <w:style w:type="character" w:customStyle="1" w:styleId="text">
    <w:name w:val="text"/>
    <w:basedOn w:val="Domylnaczcionkaakapitu"/>
    <w:rsid w:val="00216CDE"/>
  </w:style>
  <w:style w:type="character" w:styleId="Uwydatnienie">
    <w:name w:val="Emphasis"/>
    <w:qFormat/>
    <w:rsid w:val="00CE6EEE"/>
    <w:rPr>
      <w:color w:val="000000"/>
    </w:rPr>
  </w:style>
  <w:style w:type="paragraph" w:customStyle="1" w:styleId="StylNagwek3Przed6ptPo6pt">
    <w:name w:val="Styl Nagłówek 3 + Przed:  6 pt Po:  6 pt"/>
    <w:basedOn w:val="Nagwek3"/>
    <w:rsid w:val="00EE0AC3"/>
    <w:pPr>
      <w:numPr>
        <w:ilvl w:val="0"/>
        <w:numId w:val="0"/>
      </w:numPr>
      <w:tabs>
        <w:tab w:val="num" w:pos="720"/>
      </w:tabs>
      <w:ind w:left="720" w:hanging="720"/>
    </w:pPr>
    <w:rPr>
      <w:rFonts w:eastAsia="Times New Roman"/>
      <w:i/>
      <w:szCs w:val="20"/>
    </w:rPr>
  </w:style>
  <w:style w:type="character" w:customStyle="1" w:styleId="blue1">
    <w:name w:val="blue1"/>
    <w:rsid w:val="00D471DE"/>
    <w:rPr>
      <w:rFonts w:ascii="Tahoma" w:hAnsi="Tahoma" w:cs="Tahoma" w:hint="default"/>
      <w:b/>
      <w:bCs/>
      <w:color w:val="295BA6"/>
      <w:sz w:val="17"/>
      <w:szCs w:val="17"/>
    </w:rPr>
  </w:style>
  <w:style w:type="paragraph" w:styleId="Tekstprzypisukocowego">
    <w:name w:val="endnote text"/>
    <w:basedOn w:val="Normalny"/>
    <w:link w:val="TekstprzypisukocowegoZnak"/>
    <w:rsid w:val="001C3440"/>
    <w:rPr>
      <w:szCs w:val="20"/>
    </w:rPr>
  </w:style>
  <w:style w:type="character" w:customStyle="1" w:styleId="TekstprzypisukocowegoZnak">
    <w:name w:val="Tekst przypisu końcowego Znak"/>
    <w:basedOn w:val="Domylnaczcionkaakapitu"/>
    <w:link w:val="Tekstprzypisukocowego"/>
    <w:rsid w:val="001C3440"/>
    <w:rPr>
      <w:rFonts w:ascii="Tahoma" w:hAnsi="Tahoma"/>
    </w:rPr>
  </w:style>
  <w:style w:type="character" w:styleId="Odwoanieprzypisukocowego">
    <w:name w:val="endnote reference"/>
    <w:basedOn w:val="Domylnaczcionkaakapitu"/>
    <w:rsid w:val="001C3440"/>
    <w:rPr>
      <w:vertAlign w:val="superscript"/>
    </w:rPr>
  </w:style>
  <w:style w:type="paragraph" w:customStyle="1" w:styleId="Default">
    <w:name w:val="Default"/>
    <w:rsid w:val="00DD4CEC"/>
    <w:pPr>
      <w:autoSpaceDE w:val="0"/>
      <w:autoSpaceDN w:val="0"/>
      <w:adjustRightInd w:val="0"/>
    </w:pPr>
    <w:rPr>
      <w:rFonts w:eastAsia="Calibri"/>
      <w:color w:val="000000"/>
      <w:sz w:val="24"/>
      <w:szCs w:val="24"/>
      <w:lang w:eastAsia="en-US"/>
    </w:rPr>
  </w:style>
  <w:style w:type="character" w:customStyle="1" w:styleId="nazwa">
    <w:name w:val="nazwa"/>
    <w:basedOn w:val="Domylnaczcionkaakapitu"/>
    <w:rsid w:val="00C30024"/>
  </w:style>
  <w:style w:type="character" w:customStyle="1" w:styleId="WW8Num2z0">
    <w:name w:val="WW8Num2z0"/>
    <w:rsid w:val="001D62AA"/>
    <w:rPr>
      <w:rFonts w:ascii="Tahoma" w:hAnsi="Tahoma"/>
    </w:rPr>
  </w:style>
  <w:style w:type="character" w:customStyle="1" w:styleId="WW8Num3z0">
    <w:name w:val="WW8Num3z0"/>
    <w:rsid w:val="001D62AA"/>
    <w:rPr>
      <w:rFonts w:ascii="Symbol" w:hAnsi="Symbol"/>
    </w:rPr>
  </w:style>
  <w:style w:type="character" w:customStyle="1" w:styleId="WW8Num4z0">
    <w:name w:val="WW8Num4z0"/>
    <w:rsid w:val="001D62AA"/>
    <w:rPr>
      <w:rFonts w:ascii="Tahoma" w:hAnsi="Tahoma"/>
    </w:rPr>
  </w:style>
  <w:style w:type="character" w:customStyle="1" w:styleId="WW8Num5z0">
    <w:name w:val="WW8Num5z0"/>
    <w:rsid w:val="001D62AA"/>
    <w:rPr>
      <w:rFonts w:ascii="Tahoma" w:hAnsi="Tahoma"/>
    </w:rPr>
  </w:style>
  <w:style w:type="character" w:customStyle="1" w:styleId="WW8Num6z0">
    <w:name w:val="WW8Num6z0"/>
    <w:rsid w:val="001D62AA"/>
    <w:rPr>
      <w:rFonts w:ascii="Tahoma" w:hAnsi="Tahoma"/>
    </w:rPr>
  </w:style>
  <w:style w:type="character" w:customStyle="1" w:styleId="WW8Num7z0">
    <w:name w:val="WW8Num7z0"/>
    <w:rsid w:val="001D62AA"/>
    <w:rPr>
      <w:rFonts w:ascii="Symbol" w:hAnsi="Symbol"/>
    </w:rPr>
  </w:style>
  <w:style w:type="character" w:customStyle="1" w:styleId="WW8Num8z0">
    <w:name w:val="WW8Num8z0"/>
    <w:rsid w:val="001D62AA"/>
    <w:rPr>
      <w:rFonts w:ascii="Tahoma" w:hAnsi="Tahoma"/>
    </w:rPr>
  </w:style>
  <w:style w:type="character" w:customStyle="1" w:styleId="WW8Num9z0">
    <w:name w:val="WW8Num9z0"/>
    <w:rsid w:val="001D62AA"/>
    <w:rPr>
      <w:rFonts w:ascii="Tahoma" w:hAnsi="Tahoma"/>
    </w:rPr>
  </w:style>
  <w:style w:type="character" w:customStyle="1" w:styleId="WW8Num10z0">
    <w:name w:val="WW8Num10z0"/>
    <w:rsid w:val="001D62AA"/>
    <w:rPr>
      <w:rFonts w:ascii="Tahoma" w:hAnsi="Tahoma"/>
    </w:rPr>
  </w:style>
  <w:style w:type="character" w:customStyle="1" w:styleId="WW8Num11z0">
    <w:name w:val="WW8Num11z0"/>
    <w:rsid w:val="001D62AA"/>
    <w:rPr>
      <w:rFonts w:ascii="Tahoma" w:hAnsi="Tahoma"/>
    </w:rPr>
  </w:style>
  <w:style w:type="character" w:customStyle="1" w:styleId="WW8Num12z0">
    <w:name w:val="WW8Num12z0"/>
    <w:rsid w:val="001D62AA"/>
    <w:rPr>
      <w:rFonts w:ascii="Tahoma" w:hAnsi="Tahoma"/>
    </w:rPr>
  </w:style>
  <w:style w:type="character" w:customStyle="1" w:styleId="WW8Num13z0">
    <w:name w:val="WW8Num13z0"/>
    <w:rsid w:val="001D62AA"/>
    <w:rPr>
      <w:rFonts w:ascii="Tahoma" w:hAnsi="Tahoma"/>
    </w:rPr>
  </w:style>
  <w:style w:type="character" w:customStyle="1" w:styleId="WW8Num17z0">
    <w:name w:val="WW8Num17z0"/>
    <w:rsid w:val="001D62AA"/>
    <w:rPr>
      <w:rFonts w:ascii="Symbol" w:hAnsi="Symbol"/>
    </w:rPr>
  </w:style>
  <w:style w:type="character" w:customStyle="1" w:styleId="WW8Num18z0">
    <w:name w:val="WW8Num18z0"/>
    <w:rsid w:val="001D62AA"/>
    <w:rPr>
      <w:rFonts w:ascii="Tahoma" w:hAnsi="Tahoma"/>
    </w:rPr>
  </w:style>
  <w:style w:type="character" w:customStyle="1" w:styleId="WW8Num20z0">
    <w:name w:val="WW8Num20z0"/>
    <w:rsid w:val="001D62AA"/>
    <w:rPr>
      <w:rFonts w:ascii="Tahoma" w:hAnsi="Tahoma"/>
    </w:rPr>
  </w:style>
  <w:style w:type="character" w:customStyle="1" w:styleId="WW8Num21z0">
    <w:name w:val="WW8Num21z0"/>
    <w:rsid w:val="001D62AA"/>
    <w:rPr>
      <w:rFonts w:ascii="Tahoma" w:hAnsi="Tahoma"/>
    </w:rPr>
  </w:style>
  <w:style w:type="character" w:customStyle="1" w:styleId="WW8Num23z0">
    <w:name w:val="WW8Num23z0"/>
    <w:rsid w:val="001D62AA"/>
    <w:rPr>
      <w:rFonts w:ascii="Tahoma" w:hAnsi="Tahoma"/>
    </w:rPr>
  </w:style>
  <w:style w:type="character" w:customStyle="1" w:styleId="WW8Num25z0">
    <w:name w:val="WW8Num25z0"/>
    <w:rsid w:val="001D62AA"/>
    <w:rPr>
      <w:rFonts w:ascii="Symbol" w:hAnsi="Symbol"/>
    </w:rPr>
  </w:style>
  <w:style w:type="character" w:customStyle="1" w:styleId="WW8Num26z0">
    <w:name w:val="WW8Num26z0"/>
    <w:rsid w:val="001D62AA"/>
    <w:rPr>
      <w:rFonts w:ascii="Tahoma" w:hAnsi="Tahoma"/>
    </w:rPr>
  </w:style>
  <w:style w:type="character" w:customStyle="1" w:styleId="WW8Num27z0">
    <w:name w:val="WW8Num27z0"/>
    <w:rsid w:val="001D62AA"/>
    <w:rPr>
      <w:rFonts w:ascii="Symbol" w:hAnsi="Symbol"/>
    </w:rPr>
  </w:style>
  <w:style w:type="character" w:customStyle="1" w:styleId="WW8Num28z0">
    <w:name w:val="WW8Num28z0"/>
    <w:rsid w:val="001D62AA"/>
    <w:rPr>
      <w:rFonts w:ascii="Tahoma" w:hAnsi="Tahoma"/>
    </w:rPr>
  </w:style>
  <w:style w:type="character" w:customStyle="1" w:styleId="WW8Num29z0">
    <w:name w:val="WW8Num29z0"/>
    <w:rsid w:val="001D62AA"/>
    <w:rPr>
      <w:rFonts w:ascii="Symbol" w:hAnsi="Symbol"/>
    </w:rPr>
  </w:style>
  <w:style w:type="character" w:customStyle="1" w:styleId="WW8Num30z0">
    <w:name w:val="WW8Num30z0"/>
    <w:rsid w:val="001D62AA"/>
    <w:rPr>
      <w:rFonts w:ascii="Tahoma" w:hAnsi="Tahoma"/>
    </w:rPr>
  </w:style>
  <w:style w:type="character" w:customStyle="1" w:styleId="WW8Num32z0">
    <w:name w:val="WW8Num32z0"/>
    <w:rsid w:val="001D62AA"/>
    <w:rPr>
      <w:rFonts w:ascii="Symbol" w:hAnsi="Symbol"/>
    </w:rPr>
  </w:style>
  <w:style w:type="character" w:customStyle="1" w:styleId="WW8Num33z0">
    <w:name w:val="WW8Num33z0"/>
    <w:rsid w:val="001D62AA"/>
    <w:rPr>
      <w:rFonts w:ascii="Tahoma" w:hAnsi="Tahoma"/>
    </w:rPr>
  </w:style>
  <w:style w:type="character" w:customStyle="1" w:styleId="WW8Num35z0">
    <w:name w:val="WW8Num35z0"/>
    <w:rsid w:val="001D62AA"/>
    <w:rPr>
      <w:rFonts w:ascii="Tahoma" w:hAnsi="Tahoma"/>
    </w:rPr>
  </w:style>
  <w:style w:type="character" w:customStyle="1" w:styleId="WW8Num36z0">
    <w:name w:val="WW8Num36z0"/>
    <w:rsid w:val="001D62AA"/>
    <w:rPr>
      <w:rFonts w:ascii="Symbol" w:hAnsi="Symbol"/>
    </w:rPr>
  </w:style>
  <w:style w:type="character" w:customStyle="1" w:styleId="WW8Num38z0">
    <w:name w:val="WW8Num38z0"/>
    <w:rsid w:val="001D62AA"/>
    <w:rPr>
      <w:rFonts w:ascii="Tahoma" w:hAnsi="Tahoma"/>
    </w:rPr>
  </w:style>
  <w:style w:type="character" w:customStyle="1" w:styleId="WW8Num39z0">
    <w:name w:val="WW8Num39z0"/>
    <w:rsid w:val="001D62AA"/>
    <w:rPr>
      <w:rFonts w:ascii="Tahoma" w:hAnsi="Tahoma"/>
    </w:rPr>
  </w:style>
  <w:style w:type="character" w:customStyle="1" w:styleId="WW8Num40z0">
    <w:name w:val="WW8Num40z0"/>
    <w:rsid w:val="001D62AA"/>
    <w:rPr>
      <w:rFonts w:ascii="Tahoma" w:hAnsi="Tahoma"/>
    </w:rPr>
  </w:style>
  <w:style w:type="character" w:customStyle="1" w:styleId="WW8Num41z0">
    <w:name w:val="WW8Num41z0"/>
    <w:rsid w:val="001D62AA"/>
    <w:rPr>
      <w:rFonts w:ascii="Shruti" w:hAnsi="Shruti"/>
    </w:rPr>
  </w:style>
  <w:style w:type="character" w:customStyle="1" w:styleId="WW8Num42z0">
    <w:name w:val="WW8Num42z0"/>
    <w:rsid w:val="001D62AA"/>
    <w:rPr>
      <w:rFonts w:ascii="Tahoma" w:hAnsi="Tahoma"/>
    </w:rPr>
  </w:style>
  <w:style w:type="character" w:customStyle="1" w:styleId="WW8Num43z0">
    <w:name w:val="WW8Num43z0"/>
    <w:rsid w:val="001D62AA"/>
    <w:rPr>
      <w:rFonts w:ascii="Symbol" w:hAnsi="Symbol" w:cs="Symbol"/>
    </w:rPr>
  </w:style>
  <w:style w:type="character" w:customStyle="1" w:styleId="WW8Num44z0">
    <w:name w:val="WW8Num44z0"/>
    <w:rsid w:val="001D62AA"/>
    <w:rPr>
      <w:rFonts w:cs="Times New Roman"/>
      <w:b/>
      <w:sz w:val="28"/>
      <w:szCs w:val="28"/>
      <w:u w:val="none"/>
    </w:rPr>
  </w:style>
  <w:style w:type="character" w:customStyle="1" w:styleId="WW8Num46z0">
    <w:name w:val="WW8Num46z0"/>
    <w:rsid w:val="001D62AA"/>
    <w:rPr>
      <w:rFonts w:ascii="Shruti" w:hAnsi="Shruti"/>
    </w:rPr>
  </w:style>
  <w:style w:type="character" w:customStyle="1" w:styleId="WW8Num47z0">
    <w:name w:val="WW8Num47z0"/>
    <w:rsid w:val="001D62AA"/>
    <w:rPr>
      <w:rFonts w:ascii="Tahoma" w:hAnsi="Tahoma"/>
    </w:rPr>
  </w:style>
  <w:style w:type="character" w:customStyle="1" w:styleId="WW8Num48z0">
    <w:name w:val="WW8Num48z0"/>
    <w:rsid w:val="001D62AA"/>
    <w:rPr>
      <w:rFonts w:ascii="Tahoma" w:hAnsi="Tahoma"/>
    </w:rPr>
  </w:style>
  <w:style w:type="character" w:customStyle="1" w:styleId="WW8Num49z0">
    <w:name w:val="WW8Num49z0"/>
    <w:rsid w:val="001D62AA"/>
    <w:rPr>
      <w:rFonts w:ascii="Symbol" w:hAnsi="Symbol" w:cs="Symbol"/>
    </w:rPr>
  </w:style>
  <w:style w:type="character" w:customStyle="1" w:styleId="WW8Num50z0">
    <w:name w:val="WW8Num50z0"/>
    <w:rsid w:val="001D62AA"/>
    <w:rPr>
      <w:rFonts w:ascii="Courier New" w:hAnsi="Courier New" w:cs="Courier New"/>
    </w:rPr>
  </w:style>
  <w:style w:type="character" w:customStyle="1" w:styleId="WW8Num51z0">
    <w:name w:val="WW8Num51z0"/>
    <w:rsid w:val="001D62AA"/>
    <w:rPr>
      <w:rFonts w:ascii="Tahoma" w:hAnsi="Tahoma"/>
    </w:rPr>
  </w:style>
  <w:style w:type="character" w:customStyle="1" w:styleId="WW8Num52z0">
    <w:name w:val="WW8Num52z0"/>
    <w:rsid w:val="001D62AA"/>
    <w:rPr>
      <w:rFonts w:ascii="Tahoma" w:hAnsi="Tahoma"/>
    </w:rPr>
  </w:style>
  <w:style w:type="character" w:customStyle="1" w:styleId="WW8Num53z0">
    <w:name w:val="WW8Num53z0"/>
    <w:rsid w:val="001D62AA"/>
    <w:rPr>
      <w:rFonts w:ascii="Wingdings" w:hAnsi="Wingdings"/>
    </w:rPr>
  </w:style>
  <w:style w:type="character" w:customStyle="1" w:styleId="WW8Num54z0">
    <w:name w:val="WW8Num54z0"/>
    <w:rsid w:val="001D62AA"/>
    <w:rPr>
      <w:rFonts w:ascii="Tahoma" w:hAnsi="Tahoma"/>
    </w:rPr>
  </w:style>
  <w:style w:type="character" w:customStyle="1" w:styleId="WW8Num55z1">
    <w:name w:val="WW8Num55z1"/>
    <w:rsid w:val="001D62AA"/>
    <w:rPr>
      <w:rFonts w:ascii="Courier New" w:hAnsi="Courier New" w:cs="Courier New"/>
    </w:rPr>
  </w:style>
  <w:style w:type="character" w:customStyle="1" w:styleId="WW8Num56z0">
    <w:name w:val="WW8Num56z0"/>
    <w:rsid w:val="001D62AA"/>
    <w:rPr>
      <w:rFonts w:ascii="Symbol" w:hAnsi="Symbol"/>
    </w:rPr>
  </w:style>
  <w:style w:type="character" w:customStyle="1" w:styleId="WW8Num57z0">
    <w:name w:val="WW8Num57z0"/>
    <w:rsid w:val="001D62AA"/>
    <w:rPr>
      <w:rFonts w:ascii="Tahoma" w:hAnsi="Tahoma"/>
    </w:rPr>
  </w:style>
  <w:style w:type="character" w:customStyle="1" w:styleId="WW8Num58z0">
    <w:name w:val="WW8Num58z0"/>
    <w:rsid w:val="001D62AA"/>
    <w:rPr>
      <w:rFonts w:ascii="Tahoma" w:hAnsi="Tahoma"/>
    </w:rPr>
  </w:style>
  <w:style w:type="character" w:customStyle="1" w:styleId="WW8Num59z0">
    <w:name w:val="WW8Num59z0"/>
    <w:rsid w:val="001D62AA"/>
    <w:rPr>
      <w:rFonts w:ascii="Tahoma" w:hAnsi="Tahoma"/>
    </w:rPr>
  </w:style>
  <w:style w:type="character" w:customStyle="1" w:styleId="WW8Num60z0">
    <w:name w:val="WW8Num60z0"/>
    <w:rsid w:val="001D62AA"/>
    <w:rPr>
      <w:rFonts w:ascii="Tahoma" w:hAnsi="Tahoma"/>
    </w:rPr>
  </w:style>
  <w:style w:type="character" w:customStyle="1" w:styleId="WW8Num62z0">
    <w:name w:val="WW8Num62z0"/>
    <w:rsid w:val="001D62AA"/>
    <w:rPr>
      <w:rFonts w:ascii="Tahoma" w:hAnsi="Tahoma"/>
    </w:rPr>
  </w:style>
  <w:style w:type="character" w:customStyle="1" w:styleId="WW8Num63z0">
    <w:name w:val="WW8Num63z0"/>
    <w:rsid w:val="001D62AA"/>
    <w:rPr>
      <w:rFonts w:ascii="Tahoma" w:hAnsi="Tahoma"/>
    </w:rPr>
  </w:style>
  <w:style w:type="character" w:customStyle="1" w:styleId="WW8Num64z0">
    <w:name w:val="WW8Num64z0"/>
    <w:rsid w:val="001D62AA"/>
    <w:rPr>
      <w:rFonts w:ascii="Symbol" w:hAnsi="Symbol"/>
    </w:rPr>
  </w:style>
  <w:style w:type="character" w:customStyle="1" w:styleId="WW8Num65z0">
    <w:name w:val="WW8Num65z0"/>
    <w:rsid w:val="001D62AA"/>
    <w:rPr>
      <w:rFonts w:ascii="Tahoma" w:hAnsi="Tahoma"/>
    </w:rPr>
  </w:style>
  <w:style w:type="character" w:customStyle="1" w:styleId="WW8Num66z0">
    <w:name w:val="WW8Num66z0"/>
    <w:rsid w:val="001D62AA"/>
    <w:rPr>
      <w:rFonts w:ascii="Tahoma" w:hAnsi="Tahoma"/>
    </w:rPr>
  </w:style>
  <w:style w:type="character" w:customStyle="1" w:styleId="WW8Num67z0">
    <w:name w:val="WW8Num67z0"/>
    <w:rsid w:val="001D62AA"/>
    <w:rPr>
      <w:rFonts w:ascii="Symbol" w:hAnsi="Symbol" w:cs="Symbol"/>
    </w:rPr>
  </w:style>
  <w:style w:type="character" w:customStyle="1" w:styleId="WW8Num68z0">
    <w:name w:val="WW8Num68z0"/>
    <w:rsid w:val="001D62AA"/>
    <w:rPr>
      <w:rFonts w:ascii="Symbol" w:hAnsi="Symbol"/>
    </w:rPr>
  </w:style>
  <w:style w:type="character" w:customStyle="1" w:styleId="WW8Num69z0">
    <w:name w:val="WW8Num69z0"/>
    <w:rsid w:val="001D62AA"/>
    <w:rPr>
      <w:rFonts w:ascii="Tahoma" w:hAnsi="Tahoma"/>
    </w:rPr>
  </w:style>
  <w:style w:type="character" w:customStyle="1" w:styleId="WW8Num70z0">
    <w:name w:val="WW8Num70z0"/>
    <w:rsid w:val="001D62AA"/>
    <w:rPr>
      <w:rFonts w:ascii="Tahoma" w:hAnsi="Tahoma"/>
    </w:rPr>
  </w:style>
  <w:style w:type="character" w:customStyle="1" w:styleId="WW8Num73z0">
    <w:name w:val="WW8Num73z0"/>
    <w:rsid w:val="001D62AA"/>
    <w:rPr>
      <w:rFonts w:ascii="Tahoma" w:hAnsi="Tahoma"/>
    </w:rPr>
  </w:style>
  <w:style w:type="character" w:customStyle="1" w:styleId="WW8Num74z0">
    <w:name w:val="WW8Num74z0"/>
    <w:rsid w:val="001D62AA"/>
    <w:rPr>
      <w:rFonts w:ascii="Tahoma" w:hAnsi="Tahoma"/>
    </w:rPr>
  </w:style>
  <w:style w:type="character" w:customStyle="1" w:styleId="WW8Num75z0">
    <w:name w:val="WW8Num75z0"/>
    <w:rsid w:val="001D62AA"/>
    <w:rPr>
      <w:rFonts w:ascii="Tahoma" w:hAnsi="Tahoma"/>
    </w:rPr>
  </w:style>
  <w:style w:type="character" w:customStyle="1" w:styleId="WW8Num76z0">
    <w:name w:val="WW8Num76z0"/>
    <w:rsid w:val="001D62AA"/>
    <w:rPr>
      <w:rFonts w:ascii="Symbol" w:hAnsi="Symbol"/>
    </w:rPr>
  </w:style>
  <w:style w:type="character" w:customStyle="1" w:styleId="WW8Num77z0">
    <w:name w:val="WW8Num77z0"/>
    <w:rsid w:val="001D62AA"/>
    <w:rPr>
      <w:rFonts w:ascii="Tahoma" w:hAnsi="Tahoma"/>
    </w:rPr>
  </w:style>
  <w:style w:type="character" w:customStyle="1" w:styleId="WW8Num78z0">
    <w:name w:val="WW8Num78z0"/>
    <w:rsid w:val="001D62AA"/>
    <w:rPr>
      <w:rFonts w:ascii="Tahoma" w:hAnsi="Tahoma"/>
    </w:rPr>
  </w:style>
  <w:style w:type="character" w:customStyle="1" w:styleId="WW8Num79z0">
    <w:name w:val="WW8Num79z0"/>
    <w:rsid w:val="001D62AA"/>
    <w:rPr>
      <w:rFonts w:ascii="Tahoma" w:hAnsi="Tahoma"/>
    </w:rPr>
  </w:style>
  <w:style w:type="character" w:customStyle="1" w:styleId="WW8Num80z0">
    <w:name w:val="WW8Num80z0"/>
    <w:rsid w:val="001D62AA"/>
    <w:rPr>
      <w:rFonts w:ascii="Tahoma" w:hAnsi="Tahoma"/>
    </w:rPr>
  </w:style>
  <w:style w:type="character" w:customStyle="1" w:styleId="WW8Num81z0">
    <w:name w:val="WW8Num81z0"/>
    <w:rsid w:val="001D62AA"/>
    <w:rPr>
      <w:rFonts w:ascii="Tahoma" w:hAnsi="Tahoma"/>
    </w:rPr>
  </w:style>
  <w:style w:type="character" w:customStyle="1" w:styleId="WW8Num82z0">
    <w:name w:val="WW8Num82z0"/>
    <w:rsid w:val="001D62AA"/>
    <w:rPr>
      <w:rFonts w:ascii="Tahoma" w:hAnsi="Tahoma"/>
    </w:rPr>
  </w:style>
  <w:style w:type="character" w:customStyle="1" w:styleId="WW8Num83z0">
    <w:name w:val="WW8Num83z0"/>
    <w:rsid w:val="001D62AA"/>
    <w:rPr>
      <w:rFonts w:ascii="Tahoma" w:hAnsi="Tahoma"/>
    </w:rPr>
  </w:style>
  <w:style w:type="character" w:customStyle="1" w:styleId="WW8Num84z0">
    <w:name w:val="WW8Num84z0"/>
    <w:rsid w:val="001D62AA"/>
    <w:rPr>
      <w:rFonts w:ascii="Tahoma" w:hAnsi="Tahoma"/>
    </w:rPr>
  </w:style>
  <w:style w:type="character" w:customStyle="1" w:styleId="WW8Num85z0">
    <w:name w:val="WW8Num85z0"/>
    <w:rsid w:val="001D62AA"/>
    <w:rPr>
      <w:rFonts w:ascii="Tahoma" w:hAnsi="Tahoma"/>
    </w:rPr>
  </w:style>
  <w:style w:type="character" w:customStyle="1" w:styleId="WW8Num88z0">
    <w:name w:val="WW8Num88z0"/>
    <w:rsid w:val="001D62AA"/>
    <w:rPr>
      <w:rFonts w:ascii="Shruti" w:hAnsi="Shruti"/>
    </w:rPr>
  </w:style>
  <w:style w:type="character" w:customStyle="1" w:styleId="WW8Num89z0">
    <w:name w:val="WW8Num89z0"/>
    <w:rsid w:val="001D62AA"/>
    <w:rPr>
      <w:rFonts w:ascii="Tahoma" w:hAnsi="Tahoma"/>
    </w:rPr>
  </w:style>
  <w:style w:type="character" w:customStyle="1" w:styleId="WW8Num90z0">
    <w:name w:val="WW8Num90z0"/>
    <w:rsid w:val="001D62AA"/>
    <w:rPr>
      <w:rFonts w:ascii="Tahoma" w:hAnsi="Tahoma"/>
    </w:rPr>
  </w:style>
  <w:style w:type="character" w:customStyle="1" w:styleId="WW8Num91z0">
    <w:name w:val="WW8Num91z0"/>
    <w:rsid w:val="001D62AA"/>
    <w:rPr>
      <w:rFonts w:ascii="Tahoma" w:hAnsi="Tahoma"/>
    </w:rPr>
  </w:style>
  <w:style w:type="character" w:customStyle="1" w:styleId="WW8Num92z0">
    <w:name w:val="WW8Num92z0"/>
    <w:rsid w:val="001D62AA"/>
    <w:rPr>
      <w:rFonts w:ascii="Tahoma" w:hAnsi="Tahoma"/>
    </w:rPr>
  </w:style>
  <w:style w:type="character" w:customStyle="1" w:styleId="WW8Num94z0">
    <w:name w:val="WW8Num94z0"/>
    <w:rsid w:val="001D62AA"/>
    <w:rPr>
      <w:rFonts w:ascii="Tahoma" w:hAnsi="Tahoma"/>
    </w:rPr>
  </w:style>
  <w:style w:type="character" w:customStyle="1" w:styleId="WW8Num95z0">
    <w:name w:val="WW8Num95z0"/>
    <w:rsid w:val="001D62AA"/>
    <w:rPr>
      <w:rFonts w:ascii="Tahoma" w:hAnsi="Tahoma"/>
    </w:rPr>
  </w:style>
  <w:style w:type="character" w:customStyle="1" w:styleId="WW8Num96z0">
    <w:name w:val="WW8Num96z0"/>
    <w:rsid w:val="001D62AA"/>
    <w:rPr>
      <w:rFonts w:ascii="Tahoma" w:hAnsi="Tahoma"/>
    </w:rPr>
  </w:style>
  <w:style w:type="character" w:customStyle="1" w:styleId="WW8Num97z0">
    <w:name w:val="WW8Num97z0"/>
    <w:rsid w:val="001D62AA"/>
    <w:rPr>
      <w:rFonts w:ascii="Tahoma" w:hAnsi="Tahoma"/>
    </w:rPr>
  </w:style>
  <w:style w:type="character" w:customStyle="1" w:styleId="WW8Num98z0">
    <w:name w:val="WW8Num98z0"/>
    <w:rsid w:val="001D62AA"/>
    <w:rPr>
      <w:rFonts w:ascii="Tahoma" w:hAnsi="Tahoma"/>
    </w:rPr>
  </w:style>
  <w:style w:type="character" w:customStyle="1" w:styleId="WW8Num99z0">
    <w:name w:val="WW8Num99z0"/>
    <w:rsid w:val="001D62AA"/>
    <w:rPr>
      <w:rFonts w:ascii="Tahoma" w:hAnsi="Tahoma"/>
    </w:rPr>
  </w:style>
  <w:style w:type="character" w:customStyle="1" w:styleId="Domylnaczcionkaakapitu3">
    <w:name w:val="Domyślna czcionka akapitu3"/>
    <w:rsid w:val="001D62AA"/>
  </w:style>
  <w:style w:type="character" w:customStyle="1" w:styleId="WW8Num34z0">
    <w:name w:val="WW8Num34z0"/>
    <w:rsid w:val="001D62AA"/>
    <w:rPr>
      <w:rFonts w:ascii="Tahoma" w:hAnsi="Tahoma"/>
    </w:rPr>
  </w:style>
  <w:style w:type="character" w:customStyle="1" w:styleId="WW8Num37z0">
    <w:name w:val="WW8Num37z0"/>
    <w:rsid w:val="001D62AA"/>
    <w:rPr>
      <w:rFonts w:ascii="Tahoma" w:hAnsi="Tahoma"/>
    </w:rPr>
  </w:style>
  <w:style w:type="character" w:customStyle="1" w:styleId="WW8Num45z0">
    <w:name w:val="WW8Num45z0"/>
    <w:rsid w:val="001D62AA"/>
    <w:rPr>
      <w:rFonts w:ascii="Symbol" w:hAnsi="Symbol" w:cs="Symbol"/>
    </w:rPr>
  </w:style>
  <w:style w:type="character" w:customStyle="1" w:styleId="WW8Num55z0">
    <w:name w:val="WW8Num55z0"/>
    <w:rsid w:val="001D62AA"/>
    <w:rPr>
      <w:rFonts w:ascii="Tahoma" w:hAnsi="Tahoma"/>
    </w:rPr>
  </w:style>
  <w:style w:type="character" w:customStyle="1" w:styleId="WW8Num57z1">
    <w:name w:val="WW8Num57z1"/>
    <w:rsid w:val="001D62AA"/>
    <w:rPr>
      <w:rFonts w:ascii="Courier New" w:hAnsi="Courier New" w:cs="Courier New"/>
    </w:rPr>
  </w:style>
  <w:style w:type="character" w:customStyle="1" w:styleId="WW8Num61z0">
    <w:name w:val="WW8Num61z0"/>
    <w:rsid w:val="001D62AA"/>
    <w:rPr>
      <w:rFonts w:ascii="Tahoma" w:hAnsi="Tahoma"/>
    </w:rPr>
  </w:style>
  <w:style w:type="character" w:customStyle="1" w:styleId="WW8Num71z0">
    <w:name w:val="WW8Num71z0"/>
    <w:rsid w:val="001D62AA"/>
    <w:rPr>
      <w:rFonts w:ascii="Tahoma" w:hAnsi="Tahoma"/>
    </w:rPr>
  </w:style>
  <w:style w:type="character" w:customStyle="1" w:styleId="WW8Num72z0">
    <w:name w:val="WW8Num72z0"/>
    <w:rsid w:val="001D62AA"/>
    <w:rPr>
      <w:rFonts w:ascii="Symbol" w:hAnsi="Symbol"/>
    </w:rPr>
  </w:style>
  <w:style w:type="character" w:customStyle="1" w:styleId="WW8Num86z0">
    <w:name w:val="WW8Num86z0"/>
    <w:rsid w:val="001D62AA"/>
    <w:rPr>
      <w:rFonts w:ascii="Symbol" w:hAnsi="Symbol" w:cs="Symbol"/>
    </w:rPr>
  </w:style>
  <w:style w:type="character" w:customStyle="1" w:styleId="WW8Num87z0">
    <w:name w:val="WW8Num87z0"/>
    <w:rsid w:val="001D62AA"/>
    <w:rPr>
      <w:rFonts w:ascii="Symbol" w:hAnsi="Symbol"/>
    </w:rPr>
  </w:style>
  <w:style w:type="character" w:customStyle="1" w:styleId="WW8Num93z0">
    <w:name w:val="WW8Num93z0"/>
    <w:rsid w:val="001D62AA"/>
    <w:rPr>
      <w:rFonts w:ascii="Tahoma" w:hAnsi="Tahoma"/>
    </w:rPr>
  </w:style>
  <w:style w:type="character" w:customStyle="1" w:styleId="WW8Num100z0">
    <w:name w:val="WW8Num100z0"/>
    <w:rsid w:val="001D62AA"/>
    <w:rPr>
      <w:rFonts w:ascii="Symbol" w:hAnsi="Symbol" w:cs="Symbol"/>
    </w:rPr>
  </w:style>
  <w:style w:type="character" w:customStyle="1" w:styleId="WW8Num101z0">
    <w:name w:val="WW8Num101z0"/>
    <w:rsid w:val="001D62AA"/>
    <w:rPr>
      <w:rFonts w:ascii="Symbol" w:hAnsi="Symbol" w:cs="OpenSymbol"/>
    </w:rPr>
  </w:style>
  <w:style w:type="character" w:customStyle="1" w:styleId="Domylnaczcionkaakapitu2">
    <w:name w:val="Domyślna czcionka akapitu2"/>
    <w:rsid w:val="001D62AA"/>
  </w:style>
  <w:style w:type="character" w:customStyle="1" w:styleId="WW8Num1z0">
    <w:name w:val="WW8Num1z0"/>
    <w:rsid w:val="001D62AA"/>
    <w:rPr>
      <w:rFonts w:ascii="Symbol" w:hAnsi="Symbol"/>
    </w:rPr>
  </w:style>
  <w:style w:type="character" w:customStyle="1" w:styleId="WW8Num2z1">
    <w:name w:val="WW8Num2z1"/>
    <w:rsid w:val="001D62AA"/>
    <w:rPr>
      <w:rFonts w:ascii="Courier New" w:hAnsi="Courier New" w:cs="Courier New"/>
    </w:rPr>
  </w:style>
  <w:style w:type="character" w:customStyle="1" w:styleId="WW8Num2z2">
    <w:name w:val="WW8Num2z2"/>
    <w:rsid w:val="001D62AA"/>
    <w:rPr>
      <w:rFonts w:ascii="Wingdings" w:hAnsi="Wingdings"/>
    </w:rPr>
  </w:style>
  <w:style w:type="character" w:customStyle="1" w:styleId="WW8Num2z3">
    <w:name w:val="WW8Num2z3"/>
    <w:rsid w:val="001D62AA"/>
    <w:rPr>
      <w:rFonts w:ascii="Symbol" w:hAnsi="Symbol"/>
    </w:rPr>
  </w:style>
  <w:style w:type="character" w:customStyle="1" w:styleId="WW8Num3z1">
    <w:name w:val="WW8Num3z1"/>
    <w:rsid w:val="001D62AA"/>
    <w:rPr>
      <w:rFonts w:ascii="Courier New" w:hAnsi="Courier New" w:cs="Courier New"/>
    </w:rPr>
  </w:style>
  <w:style w:type="character" w:customStyle="1" w:styleId="WW8Num3z2">
    <w:name w:val="WW8Num3z2"/>
    <w:rsid w:val="001D62AA"/>
    <w:rPr>
      <w:rFonts w:ascii="Wingdings" w:hAnsi="Wingdings"/>
    </w:rPr>
  </w:style>
  <w:style w:type="character" w:customStyle="1" w:styleId="WW8Num4z1">
    <w:name w:val="WW8Num4z1"/>
    <w:rsid w:val="001D62AA"/>
    <w:rPr>
      <w:rFonts w:ascii="Courier New" w:hAnsi="Courier New" w:cs="Courier New"/>
    </w:rPr>
  </w:style>
  <w:style w:type="character" w:customStyle="1" w:styleId="WW8Num4z2">
    <w:name w:val="WW8Num4z2"/>
    <w:rsid w:val="001D62AA"/>
    <w:rPr>
      <w:rFonts w:ascii="Wingdings" w:hAnsi="Wingdings"/>
    </w:rPr>
  </w:style>
  <w:style w:type="character" w:customStyle="1" w:styleId="WW8Num4z3">
    <w:name w:val="WW8Num4z3"/>
    <w:rsid w:val="001D62AA"/>
    <w:rPr>
      <w:rFonts w:ascii="Symbol" w:hAnsi="Symbol"/>
    </w:rPr>
  </w:style>
  <w:style w:type="character" w:customStyle="1" w:styleId="WW8Num5z1">
    <w:name w:val="WW8Num5z1"/>
    <w:rsid w:val="001D62AA"/>
    <w:rPr>
      <w:rFonts w:ascii="Courier New" w:hAnsi="Courier New" w:cs="Courier New"/>
    </w:rPr>
  </w:style>
  <w:style w:type="character" w:customStyle="1" w:styleId="WW8Num5z2">
    <w:name w:val="WW8Num5z2"/>
    <w:rsid w:val="001D62AA"/>
    <w:rPr>
      <w:rFonts w:ascii="Wingdings" w:hAnsi="Wingdings"/>
    </w:rPr>
  </w:style>
  <w:style w:type="character" w:customStyle="1" w:styleId="WW8Num5z3">
    <w:name w:val="WW8Num5z3"/>
    <w:rsid w:val="001D62AA"/>
    <w:rPr>
      <w:rFonts w:ascii="Symbol" w:hAnsi="Symbol"/>
    </w:rPr>
  </w:style>
  <w:style w:type="character" w:customStyle="1" w:styleId="WW8Num6z1">
    <w:name w:val="WW8Num6z1"/>
    <w:rsid w:val="001D62AA"/>
    <w:rPr>
      <w:rFonts w:ascii="Courier New" w:hAnsi="Courier New" w:cs="Courier New"/>
    </w:rPr>
  </w:style>
  <w:style w:type="character" w:customStyle="1" w:styleId="WW8Num6z2">
    <w:name w:val="WW8Num6z2"/>
    <w:rsid w:val="001D62AA"/>
    <w:rPr>
      <w:rFonts w:ascii="Wingdings" w:hAnsi="Wingdings"/>
    </w:rPr>
  </w:style>
  <w:style w:type="character" w:customStyle="1" w:styleId="WW8Num6z3">
    <w:name w:val="WW8Num6z3"/>
    <w:rsid w:val="001D62AA"/>
    <w:rPr>
      <w:rFonts w:ascii="Symbol" w:hAnsi="Symbol"/>
    </w:rPr>
  </w:style>
  <w:style w:type="character" w:customStyle="1" w:styleId="WW8Num7z1">
    <w:name w:val="WW8Num7z1"/>
    <w:rsid w:val="001D62AA"/>
    <w:rPr>
      <w:rFonts w:ascii="Courier New" w:hAnsi="Courier New" w:cs="Courier New"/>
    </w:rPr>
  </w:style>
  <w:style w:type="character" w:customStyle="1" w:styleId="WW8Num7z2">
    <w:name w:val="WW8Num7z2"/>
    <w:rsid w:val="001D62AA"/>
    <w:rPr>
      <w:rFonts w:ascii="Wingdings" w:hAnsi="Wingdings"/>
    </w:rPr>
  </w:style>
  <w:style w:type="character" w:customStyle="1" w:styleId="WW8Num8z1">
    <w:name w:val="WW8Num8z1"/>
    <w:rsid w:val="001D62AA"/>
    <w:rPr>
      <w:rFonts w:ascii="Courier New" w:hAnsi="Courier New" w:cs="Courier New"/>
    </w:rPr>
  </w:style>
  <w:style w:type="character" w:customStyle="1" w:styleId="WW8Num8z2">
    <w:name w:val="WW8Num8z2"/>
    <w:rsid w:val="001D62AA"/>
    <w:rPr>
      <w:rFonts w:ascii="Wingdings" w:hAnsi="Wingdings"/>
    </w:rPr>
  </w:style>
  <w:style w:type="character" w:customStyle="1" w:styleId="WW8Num8z3">
    <w:name w:val="WW8Num8z3"/>
    <w:rsid w:val="001D62AA"/>
    <w:rPr>
      <w:rFonts w:ascii="Symbol" w:hAnsi="Symbol"/>
    </w:rPr>
  </w:style>
  <w:style w:type="character" w:customStyle="1" w:styleId="WW8Num9z1">
    <w:name w:val="WW8Num9z1"/>
    <w:rsid w:val="001D62AA"/>
    <w:rPr>
      <w:rFonts w:ascii="Symbol" w:eastAsia="Times New Roman" w:hAnsi="Symbol" w:cs="Tahoma"/>
    </w:rPr>
  </w:style>
  <w:style w:type="character" w:customStyle="1" w:styleId="WW8Num9z2">
    <w:name w:val="WW8Num9z2"/>
    <w:rsid w:val="001D62AA"/>
    <w:rPr>
      <w:rFonts w:ascii="Wingdings" w:hAnsi="Wingdings"/>
    </w:rPr>
  </w:style>
  <w:style w:type="character" w:customStyle="1" w:styleId="WW8Num9z3">
    <w:name w:val="WW8Num9z3"/>
    <w:rsid w:val="001D62AA"/>
    <w:rPr>
      <w:rFonts w:ascii="Symbol" w:hAnsi="Symbol"/>
    </w:rPr>
  </w:style>
  <w:style w:type="character" w:customStyle="1" w:styleId="WW8Num9z4">
    <w:name w:val="WW8Num9z4"/>
    <w:rsid w:val="001D62AA"/>
    <w:rPr>
      <w:rFonts w:ascii="Courier New" w:hAnsi="Courier New" w:cs="Courier New"/>
    </w:rPr>
  </w:style>
  <w:style w:type="character" w:customStyle="1" w:styleId="WW8Num10z1">
    <w:name w:val="WW8Num10z1"/>
    <w:rsid w:val="001D62AA"/>
    <w:rPr>
      <w:rFonts w:ascii="Courier New" w:hAnsi="Courier New" w:cs="Courier New"/>
    </w:rPr>
  </w:style>
  <w:style w:type="character" w:customStyle="1" w:styleId="WW8Num10z2">
    <w:name w:val="WW8Num10z2"/>
    <w:rsid w:val="001D62AA"/>
    <w:rPr>
      <w:rFonts w:ascii="Wingdings" w:hAnsi="Wingdings"/>
    </w:rPr>
  </w:style>
  <w:style w:type="character" w:customStyle="1" w:styleId="WW8Num10z3">
    <w:name w:val="WW8Num10z3"/>
    <w:rsid w:val="001D62AA"/>
    <w:rPr>
      <w:rFonts w:ascii="Symbol" w:hAnsi="Symbol"/>
    </w:rPr>
  </w:style>
  <w:style w:type="character" w:customStyle="1" w:styleId="WW8Num11z1">
    <w:name w:val="WW8Num11z1"/>
    <w:rsid w:val="001D62AA"/>
    <w:rPr>
      <w:rFonts w:ascii="Courier New" w:hAnsi="Courier New" w:cs="Courier New"/>
    </w:rPr>
  </w:style>
  <w:style w:type="character" w:customStyle="1" w:styleId="WW8Num11z2">
    <w:name w:val="WW8Num11z2"/>
    <w:rsid w:val="001D62AA"/>
    <w:rPr>
      <w:rFonts w:ascii="Wingdings" w:hAnsi="Wingdings"/>
    </w:rPr>
  </w:style>
  <w:style w:type="character" w:customStyle="1" w:styleId="WW8Num11z3">
    <w:name w:val="WW8Num11z3"/>
    <w:rsid w:val="001D62AA"/>
    <w:rPr>
      <w:rFonts w:ascii="Symbol" w:hAnsi="Symbol"/>
    </w:rPr>
  </w:style>
  <w:style w:type="character" w:customStyle="1" w:styleId="WW8Num12z1">
    <w:name w:val="WW8Num12z1"/>
    <w:rsid w:val="001D62AA"/>
    <w:rPr>
      <w:rFonts w:ascii="Courier New" w:hAnsi="Courier New" w:cs="Courier New"/>
    </w:rPr>
  </w:style>
  <w:style w:type="character" w:customStyle="1" w:styleId="WW8Num12z2">
    <w:name w:val="WW8Num12z2"/>
    <w:rsid w:val="001D62AA"/>
    <w:rPr>
      <w:rFonts w:ascii="Wingdings" w:hAnsi="Wingdings"/>
    </w:rPr>
  </w:style>
  <w:style w:type="character" w:customStyle="1" w:styleId="WW8Num12z3">
    <w:name w:val="WW8Num12z3"/>
    <w:rsid w:val="001D62AA"/>
    <w:rPr>
      <w:rFonts w:ascii="Symbol" w:hAnsi="Symbol"/>
    </w:rPr>
  </w:style>
  <w:style w:type="character" w:customStyle="1" w:styleId="WW8Num13z1">
    <w:name w:val="WW8Num13z1"/>
    <w:rsid w:val="001D62AA"/>
    <w:rPr>
      <w:rFonts w:ascii="Courier New" w:hAnsi="Courier New" w:cs="Courier New"/>
    </w:rPr>
  </w:style>
  <w:style w:type="character" w:customStyle="1" w:styleId="WW8Num13z2">
    <w:name w:val="WW8Num13z2"/>
    <w:rsid w:val="001D62AA"/>
    <w:rPr>
      <w:rFonts w:ascii="Wingdings" w:hAnsi="Wingdings"/>
    </w:rPr>
  </w:style>
  <w:style w:type="character" w:customStyle="1" w:styleId="WW8Num13z3">
    <w:name w:val="WW8Num13z3"/>
    <w:rsid w:val="001D62AA"/>
    <w:rPr>
      <w:rFonts w:ascii="Symbol" w:hAnsi="Symbol"/>
    </w:rPr>
  </w:style>
  <w:style w:type="character" w:customStyle="1" w:styleId="WW8Num14z0">
    <w:name w:val="WW8Num14z0"/>
    <w:rsid w:val="001D62AA"/>
    <w:rPr>
      <w:rFonts w:ascii="Symbol" w:hAnsi="Symbol"/>
    </w:rPr>
  </w:style>
  <w:style w:type="character" w:customStyle="1" w:styleId="WW8Num14z1">
    <w:name w:val="WW8Num14z1"/>
    <w:rsid w:val="001D62AA"/>
    <w:rPr>
      <w:rFonts w:ascii="Courier New" w:hAnsi="Courier New" w:cs="Courier New"/>
    </w:rPr>
  </w:style>
  <w:style w:type="character" w:customStyle="1" w:styleId="WW8Num14z2">
    <w:name w:val="WW8Num14z2"/>
    <w:rsid w:val="001D62AA"/>
    <w:rPr>
      <w:rFonts w:ascii="Wingdings" w:hAnsi="Wingdings"/>
    </w:rPr>
  </w:style>
  <w:style w:type="character" w:customStyle="1" w:styleId="WW8Num17z1">
    <w:name w:val="WW8Num17z1"/>
    <w:rsid w:val="001D62AA"/>
    <w:rPr>
      <w:rFonts w:ascii="Courier New" w:hAnsi="Courier New" w:cs="Courier New"/>
    </w:rPr>
  </w:style>
  <w:style w:type="character" w:customStyle="1" w:styleId="WW8Num17z2">
    <w:name w:val="WW8Num17z2"/>
    <w:rsid w:val="001D62AA"/>
    <w:rPr>
      <w:rFonts w:ascii="Wingdings" w:hAnsi="Wingdings"/>
    </w:rPr>
  </w:style>
  <w:style w:type="character" w:customStyle="1" w:styleId="WW8Num19z0">
    <w:name w:val="WW8Num19z0"/>
    <w:rsid w:val="001D62AA"/>
    <w:rPr>
      <w:rFonts w:ascii="Tahoma" w:hAnsi="Tahoma"/>
    </w:rPr>
  </w:style>
  <w:style w:type="character" w:customStyle="1" w:styleId="WW8Num19z1">
    <w:name w:val="WW8Num19z1"/>
    <w:rsid w:val="001D62AA"/>
    <w:rPr>
      <w:rFonts w:ascii="Symbol" w:eastAsia="Times New Roman" w:hAnsi="Symbol" w:cs="Tahoma"/>
    </w:rPr>
  </w:style>
  <w:style w:type="character" w:customStyle="1" w:styleId="WW8Num19z2">
    <w:name w:val="WW8Num19z2"/>
    <w:rsid w:val="001D62AA"/>
    <w:rPr>
      <w:rFonts w:ascii="Wingdings" w:hAnsi="Wingdings"/>
    </w:rPr>
  </w:style>
  <w:style w:type="character" w:customStyle="1" w:styleId="WW8Num19z3">
    <w:name w:val="WW8Num19z3"/>
    <w:rsid w:val="001D62AA"/>
    <w:rPr>
      <w:rFonts w:ascii="Symbol" w:hAnsi="Symbol"/>
    </w:rPr>
  </w:style>
  <w:style w:type="character" w:customStyle="1" w:styleId="WW8Num19z4">
    <w:name w:val="WW8Num19z4"/>
    <w:rsid w:val="001D62AA"/>
    <w:rPr>
      <w:rFonts w:ascii="Courier New" w:hAnsi="Courier New" w:cs="Courier New"/>
    </w:rPr>
  </w:style>
  <w:style w:type="character" w:customStyle="1" w:styleId="WW8Num20z1">
    <w:name w:val="WW8Num20z1"/>
    <w:rsid w:val="001D62AA"/>
    <w:rPr>
      <w:rFonts w:ascii="Courier New" w:hAnsi="Courier New" w:cs="Courier New"/>
    </w:rPr>
  </w:style>
  <w:style w:type="character" w:customStyle="1" w:styleId="WW8Num20z2">
    <w:name w:val="WW8Num20z2"/>
    <w:rsid w:val="001D62AA"/>
    <w:rPr>
      <w:rFonts w:ascii="Wingdings" w:hAnsi="Wingdings"/>
    </w:rPr>
  </w:style>
  <w:style w:type="character" w:customStyle="1" w:styleId="WW8Num20z3">
    <w:name w:val="WW8Num20z3"/>
    <w:rsid w:val="001D62AA"/>
    <w:rPr>
      <w:rFonts w:ascii="Symbol" w:hAnsi="Symbol"/>
    </w:rPr>
  </w:style>
  <w:style w:type="character" w:customStyle="1" w:styleId="WW8Num22z0">
    <w:name w:val="WW8Num22z0"/>
    <w:rsid w:val="001D62AA"/>
    <w:rPr>
      <w:rFonts w:ascii="Wingdings" w:hAnsi="Wingdings"/>
    </w:rPr>
  </w:style>
  <w:style w:type="character" w:customStyle="1" w:styleId="WW8Num23z1">
    <w:name w:val="WW8Num23z1"/>
    <w:rsid w:val="001D62AA"/>
    <w:rPr>
      <w:rFonts w:ascii="Courier New" w:hAnsi="Courier New" w:cs="Courier New"/>
    </w:rPr>
  </w:style>
  <w:style w:type="character" w:customStyle="1" w:styleId="WW8Num23z2">
    <w:name w:val="WW8Num23z2"/>
    <w:rsid w:val="001D62AA"/>
    <w:rPr>
      <w:rFonts w:ascii="Wingdings" w:hAnsi="Wingdings"/>
    </w:rPr>
  </w:style>
  <w:style w:type="character" w:customStyle="1" w:styleId="WW8Num23z3">
    <w:name w:val="WW8Num23z3"/>
    <w:rsid w:val="001D62AA"/>
    <w:rPr>
      <w:rFonts w:ascii="Symbol" w:hAnsi="Symbol"/>
    </w:rPr>
  </w:style>
  <w:style w:type="character" w:customStyle="1" w:styleId="WW8Num25z1">
    <w:name w:val="WW8Num25z1"/>
    <w:rsid w:val="001D62AA"/>
    <w:rPr>
      <w:rFonts w:ascii="Courier New" w:hAnsi="Courier New" w:cs="Courier New"/>
    </w:rPr>
  </w:style>
  <w:style w:type="character" w:customStyle="1" w:styleId="WW8Num25z2">
    <w:name w:val="WW8Num25z2"/>
    <w:rsid w:val="001D62AA"/>
    <w:rPr>
      <w:rFonts w:ascii="Wingdings" w:hAnsi="Wingdings"/>
    </w:rPr>
  </w:style>
  <w:style w:type="character" w:customStyle="1" w:styleId="WW8Num27z1">
    <w:name w:val="WW8Num27z1"/>
    <w:rsid w:val="001D62AA"/>
    <w:rPr>
      <w:rFonts w:ascii="Courier New" w:hAnsi="Courier New" w:cs="Courier New"/>
    </w:rPr>
  </w:style>
  <w:style w:type="character" w:customStyle="1" w:styleId="WW8Num27z2">
    <w:name w:val="WW8Num27z2"/>
    <w:rsid w:val="001D62AA"/>
    <w:rPr>
      <w:rFonts w:ascii="Wingdings" w:hAnsi="Wingdings"/>
    </w:rPr>
  </w:style>
  <w:style w:type="character" w:customStyle="1" w:styleId="WW8Num28z1">
    <w:name w:val="WW8Num28z1"/>
    <w:rsid w:val="001D62AA"/>
    <w:rPr>
      <w:rFonts w:ascii="Courier New" w:hAnsi="Courier New" w:cs="Courier New"/>
    </w:rPr>
  </w:style>
  <w:style w:type="character" w:customStyle="1" w:styleId="WW8Num28z2">
    <w:name w:val="WW8Num28z2"/>
    <w:rsid w:val="001D62AA"/>
    <w:rPr>
      <w:rFonts w:ascii="Wingdings" w:hAnsi="Wingdings"/>
    </w:rPr>
  </w:style>
  <w:style w:type="character" w:customStyle="1" w:styleId="WW8Num28z3">
    <w:name w:val="WW8Num28z3"/>
    <w:rsid w:val="001D62AA"/>
    <w:rPr>
      <w:rFonts w:ascii="Symbol" w:hAnsi="Symbol"/>
    </w:rPr>
  </w:style>
  <w:style w:type="character" w:customStyle="1" w:styleId="WW8Num29z1">
    <w:name w:val="WW8Num29z1"/>
    <w:rsid w:val="001D62AA"/>
    <w:rPr>
      <w:rFonts w:ascii="Courier New" w:hAnsi="Courier New" w:cs="Courier New"/>
    </w:rPr>
  </w:style>
  <w:style w:type="character" w:customStyle="1" w:styleId="WW8Num29z2">
    <w:name w:val="WW8Num29z2"/>
    <w:rsid w:val="001D62AA"/>
    <w:rPr>
      <w:rFonts w:ascii="Wingdings" w:hAnsi="Wingdings"/>
    </w:rPr>
  </w:style>
  <w:style w:type="character" w:customStyle="1" w:styleId="WW8Num30z1">
    <w:name w:val="WW8Num30z1"/>
    <w:rsid w:val="001D62AA"/>
    <w:rPr>
      <w:rFonts w:ascii="Courier New" w:hAnsi="Courier New" w:cs="Courier New"/>
    </w:rPr>
  </w:style>
  <w:style w:type="character" w:customStyle="1" w:styleId="WW8Num30z2">
    <w:name w:val="WW8Num30z2"/>
    <w:rsid w:val="001D62AA"/>
    <w:rPr>
      <w:rFonts w:ascii="Wingdings" w:hAnsi="Wingdings"/>
    </w:rPr>
  </w:style>
  <w:style w:type="character" w:customStyle="1" w:styleId="WW8Num30z3">
    <w:name w:val="WW8Num30z3"/>
    <w:rsid w:val="001D62AA"/>
    <w:rPr>
      <w:rFonts w:ascii="Symbol" w:hAnsi="Symbol"/>
    </w:rPr>
  </w:style>
  <w:style w:type="character" w:customStyle="1" w:styleId="WW8Num31z0">
    <w:name w:val="WW8Num31z0"/>
    <w:rsid w:val="001D62AA"/>
    <w:rPr>
      <w:rFonts w:ascii="Tahoma" w:hAnsi="Tahoma"/>
    </w:rPr>
  </w:style>
  <w:style w:type="character" w:customStyle="1" w:styleId="WW8Num31z1">
    <w:name w:val="WW8Num31z1"/>
    <w:rsid w:val="001D62AA"/>
    <w:rPr>
      <w:rFonts w:ascii="Courier New" w:hAnsi="Courier New" w:cs="Courier New"/>
    </w:rPr>
  </w:style>
  <w:style w:type="character" w:customStyle="1" w:styleId="WW8Num31z2">
    <w:name w:val="WW8Num31z2"/>
    <w:rsid w:val="001D62AA"/>
    <w:rPr>
      <w:rFonts w:ascii="Wingdings" w:hAnsi="Wingdings"/>
    </w:rPr>
  </w:style>
  <w:style w:type="character" w:customStyle="1" w:styleId="WW8Num31z3">
    <w:name w:val="WW8Num31z3"/>
    <w:rsid w:val="001D62AA"/>
    <w:rPr>
      <w:rFonts w:ascii="Symbol" w:hAnsi="Symbol"/>
    </w:rPr>
  </w:style>
  <w:style w:type="character" w:customStyle="1" w:styleId="WW8Num32z1">
    <w:name w:val="WW8Num32z1"/>
    <w:rsid w:val="001D62AA"/>
    <w:rPr>
      <w:rFonts w:ascii="Courier New" w:hAnsi="Courier New" w:cs="Courier New"/>
    </w:rPr>
  </w:style>
  <w:style w:type="character" w:customStyle="1" w:styleId="WW8Num32z2">
    <w:name w:val="WW8Num32z2"/>
    <w:rsid w:val="001D62AA"/>
    <w:rPr>
      <w:rFonts w:ascii="Wingdings" w:hAnsi="Wingdings"/>
    </w:rPr>
  </w:style>
  <w:style w:type="character" w:customStyle="1" w:styleId="WW8Num33z1">
    <w:name w:val="WW8Num33z1"/>
    <w:rsid w:val="001D62AA"/>
    <w:rPr>
      <w:rFonts w:ascii="Courier New" w:hAnsi="Courier New" w:cs="Courier New"/>
    </w:rPr>
  </w:style>
  <w:style w:type="character" w:customStyle="1" w:styleId="WW8Num33z2">
    <w:name w:val="WW8Num33z2"/>
    <w:rsid w:val="001D62AA"/>
    <w:rPr>
      <w:rFonts w:ascii="Wingdings" w:hAnsi="Wingdings"/>
    </w:rPr>
  </w:style>
  <w:style w:type="character" w:customStyle="1" w:styleId="WW8Num33z3">
    <w:name w:val="WW8Num33z3"/>
    <w:rsid w:val="001D62AA"/>
    <w:rPr>
      <w:rFonts w:ascii="Symbol" w:hAnsi="Symbol"/>
    </w:rPr>
  </w:style>
  <w:style w:type="character" w:customStyle="1" w:styleId="WW8Num36z1">
    <w:name w:val="WW8Num36z1"/>
    <w:rsid w:val="001D62AA"/>
    <w:rPr>
      <w:rFonts w:ascii="Courier New" w:hAnsi="Courier New" w:cs="Courier New"/>
    </w:rPr>
  </w:style>
  <w:style w:type="character" w:customStyle="1" w:styleId="WW8Num36z2">
    <w:name w:val="WW8Num36z2"/>
    <w:rsid w:val="001D62AA"/>
    <w:rPr>
      <w:rFonts w:ascii="Wingdings" w:hAnsi="Wingdings"/>
    </w:rPr>
  </w:style>
  <w:style w:type="character" w:customStyle="1" w:styleId="WW8Num37z1">
    <w:name w:val="WW8Num37z1"/>
    <w:rsid w:val="001D62AA"/>
    <w:rPr>
      <w:rFonts w:ascii="Tahoma" w:eastAsia="Times New Roman" w:hAnsi="Tahoma" w:cs="Tahoma"/>
    </w:rPr>
  </w:style>
  <w:style w:type="character" w:customStyle="1" w:styleId="WW8Num37z2">
    <w:name w:val="WW8Num37z2"/>
    <w:rsid w:val="001D62AA"/>
    <w:rPr>
      <w:rFonts w:ascii="Wingdings" w:hAnsi="Wingdings"/>
    </w:rPr>
  </w:style>
  <w:style w:type="character" w:customStyle="1" w:styleId="WW8Num37z3">
    <w:name w:val="WW8Num37z3"/>
    <w:rsid w:val="001D62AA"/>
    <w:rPr>
      <w:rFonts w:ascii="Symbol" w:hAnsi="Symbol"/>
    </w:rPr>
  </w:style>
  <w:style w:type="character" w:customStyle="1" w:styleId="WW8Num37z4">
    <w:name w:val="WW8Num37z4"/>
    <w:rsid w:val="001D62AA"/>
    <w:rPr>
      <w:rFonts w:ascii="Courier New" w:hAnsi="Courier New" w:cs="Courier New"/>
    </w:rPr>
  </w:style>
  <w:style w:type="character" w:customStyle="1" w:styleId="WW8Num39z1">
    <w:name w:val="WW8Num39z1"/>
    <w:rsid w:val="001D62AA"/>
    <w:rPr>
      <w:rFonts w:ascii="Courier New" w:hAnsi="Courier New" w:cs="Courier New"/>
    </w:rPr>
  </w:style>
  <w:style w:type="character" w:customStyle="1" w:styleId="WW8Num39z2">
    <w:name w:val="WW8Num39z2"/>
    <w:rsid w:val="001D62AA"/>
    <w:rPr>
      <w:rFonts w:ascii="Wingdings" w:hAnsi="Wingdings"/>
    </w:rPr>
  </w:style>
  <w:style w:type="character" w:customStyle="1" w:styleId="WW8Num39z3">
    <w:name w:val="WW8Num39z3"/>
    <w:rsid w:val="001D62AA"/>
    <w:rPr>
      <w:rFonts w:ascii="Symbol" w:hAnsi="Symbol"/>
    </w:rPr>
  </w:style>
  <w:style w:type="character" w:customStyle="1" w:styleId="WW8Num40z1">
    <w:name w:val="WW8Num40z1"/>
    <w:rsid w:val="001D62AA"/>
    <w:rPr>
      <w:rFonts w:ascii="Courier New" w:hAnsi="Courier New" w:cs="Courier New"/>
    </w:rPr>
  </w:style>
  <w:style w:type="character" w:customStyle="1" w:styleId="WW8Num40z2">
    <w:name w:val="WW8Num40z2"/>
    <w:rsid w:val="001D62AA"/>
    <w:rPr>
      <w:rFonts w:ascii="Wingdings" w:hAnsi="Wingdings"/>
    </w:rPr>
  </w:style>
  <w:style w:type="character" w:customStyle="1" w:styleId="WW8Num40z3">
    <w:name w:val="WW8Num40z3"/>
    <w:rsid w:val="001D62AA"/>
    <w:rPr>
      <w:rFonts w:ascii="Symbol" w:hAnsi="Symbol"/>
    </w:rPr>
  </w:style>
  <w:style w:type="character" w:customStyle="1" w:styleId="WW8Num42z1">
    <w:name w:val="WW8Num42z1"/>
    <w:rsid w:val="001D62AA"/>
    <w:rPr>
      <w:rFonts w:ascii="Courier New" w:hAnsi="Courier New" w:cs="Courier New"/>
    </w:rPr>
  </w:style>
  <w:style w:type="character" w:customStyle="1" w:styleId="WW8Num42z2">
    <w:name w:val="WW8Num42z2"/>
    <w:rsid w:val="001D62AA"/>
    <w:rPr>
      <w:rFonts w:ascii="Wingdings" w:hAnsi="Wingdings"/>
    </w:rPr>
  </w:style>
  <w:style w:type="character" w:customStyle="1" w:styleId="WW8Num42z3">
    <w:name w:val="WW8Num42z3"/>
    <w:rsid w:val="001D62AA"/>
    <w:rPr>
      <w:rFonts w:ascii="Symbol" w:hAnsi="Symbol"/>
    </w:rPr>
  </w:style>
  <w:style w:type="character" w:customStyle="1" w:styleId="WW8Num43z1">
    <w:name w:val="WW8Num43z1"/>
    <w:rsid w:val="001D62AA"/>
    <w:rPr>
      <w:rFonts w:ascii="Courier New" w:hAnsi="Courier New" w:cs="Courier New"/>
    </w:rPr>
  </w:style>
  <w:style w:type="character" w:customStyle="1" w:styleId="WW8Num43z2">
    <w:name w:val="WW8Num43z2"/>
    <w:rsid w:val="001D62AA"/>
    <w:rPr>
      <w:rFonts w:ascii="Wingdings" w:hAnsi="Wingdings" w:cs="Wingdings"/>
    </w:rPr>
  </w:style>
  <w:style w:type="character" w:customStyle="1" w:styleId="WW8Num45z1">
    <w:name w:val="WW8Num45z1"/>
    <w:rsid w:val="001D62AA"/>
    <w:rPr>
      <w:rFonts w:ascii="Courier New" w:hAnsi="Courier New" w:cs="Courier New"/>
    </w:rPr>
  </w:style>
  <w:style w:type="character" w:customStyle="1" w:styleId="WW8Num45z2">
    <w:name w:val="WW8Num45z2"/>
    <w:rsid w:val="001D62AA"/>
    <w:rPr>
      <w:rFonts w:ascii="Wingdings" w:hAnsi="Wingdings" w:cs="Wingdings"/>
    </w:rPr>
  </w:style>
  <w:style w:type="character" w:customStyle="1" w:styleId="WW8Num46z1">
    <w:name w:val="WW8Num46z1"/>
    <w:rsid w:val="001D62AA"/>
    <w:rPr>
      <w:rFonts w:ascii="Courier New" w:hAnsi="Courier New" w:cs="Courier New"/>
    </w:rPr>
  </w:style>
  <w:style w:type="character" w:customStyle="1" w:styleId="WW8Num46z2">
    <w:name w:val="WW8Num46z2"/>
    <w:rsid w:val="001D62AA"/>
    <w:rPr>
      <w:rFonts w:ascii="Wingdings" w:hAnsi="Wingdings"/>
    </w:rPr>
  </w:style>
  <w:style w:type="character" w:customStyle="1" w:styleId="WW8Num46z3">
    <w:name w:val="WW8Num46z3"/>
    <w:rsid w:val="001D62AA"/>
    <w:rPr>
      <w:rFonts w:ascii="Symbol" w:hAnsi="Symbol"/>
    </w:rPr>
  </w:style>
  <w:style w:type="character" w:customStyle="1" w:styleId="WW8Num47z1">
    <w:name w:val="WW8Num47z1"/>
    <w:rsid w:val="001D62AA"/>
    <w:rPr>
      <w:rFonts w:ascii="Courier New" w:hAnsi="Courier New" w:cs="Courier New"/>
    </w:rPr>
  </w:style>
  <w:style w:type="character" w:customStyle="1" w:styleId="WW8Num47z2">
    <w:name w:val="WW8Num47z2"/>
    <w:rsid w:val="001D62AA"/>
    <w:rPr>
      <w:rFonts w:ascii="Wingdings" w:hAnsi="Wingdings"/>
    </w:rPr>
  </w:style>
  <w:style w:type="character" w:customStyle="1" w:styleId="WW8Num47z3">
    <w:name w:val="WW8Num47z3"/>
    <w:rsid w:val="001D62AA"/>
    <w:rPr>
      <w:rFonts w:ascii="Symbol" w:hAnsi="Symbol"/>
    </w:rPr>
  </w:style>
  <w:style w:type="character" w:customStyle="1" w:styleId="WW8Num48z1">
    <w:name w:val="WW8Num48z1"/>
    <w:rsid w:val="001D62AA"/>
    <w:rPr>
      <w:rFonts w:ascii="Courier New" w:hAnsi="Courier New" w:cs="Courier New"/>
    </w:rPr>
  </w:style>
  <w:style w:type="character" w:customStyle="1" w:styleId="WW8Num48z2">
    <w:name w:val="WW8Num48z2"/>
    <w:rsid w:val="001D62AA"/>
    <w:rPr>
      <w:rFonts w:ascii="Wingdings" w:hAnsi="Wingdings"/>
    </w:rPr>
  </w:style>
  <w:style w:type="character" w:customStyle="1" w:styleId="WW8Num48z3">
    <w:name w:val="WW8Num48z3"/>
    <w:rsid w:val="001D62AA"/>
    <w:rPr>
      <w:rFonts w:ascii="Symbol" w:hAnsi="Symbol"/>
    </w:rPr>
  </w:style>
  <w:style w:type="character" w:customStyle="1" w:styleId="WW8Num49z1">
    <w:name w:val="WW8Num49z1"/>
    <w:rsid w:val="001D62AA"/>
    <w:rPr>
      <w:rFonts w:ascii="Courier New" w:hAnsi="Courier New" w:cs="Courier New"/>
    </w:rPr>
  </w:style>
  <w:style w:type="character" w:customStyle="1" w:styleId="WW8Num49z2">
    <w:name w:val="WW8Num49z2"/>
    <w:rsid w:val="001D62AA"/>
    <w:rPr>
      <w:rFonts w:ascii="Wingdings" w:hAnsi="Wingdings" w:cs="Wingdings"/>
    </w:rPr>
  </w:style>
  <w:style w:type="character" w:customStyle="1" w:styleId="WW8Num50z2">
    <w:name w:val="WW8Num50z2"/>
    <w:rsid w:val="001D62AA"/>
    <w:rPr>
      <w:rFonts w:ascii="Wingdings" w:hAnsi="Wingdings"/>
    </w:rPr>
  </w:style>
  <w:style w:type="character" w:customStyle="1" w:styleId="WW8Num50z3">
    <w:name w:val="WW8Num50z3"/>
    <w:rsid w:val="001D62AA"/>
    <w:rPr>
      <w:rFonts w:ascii="Symbol" w:hAnsi="Symbol"/>
    </w:rPr>
  </w:style>
  <w:style w:type="character" w:customStyle="1" w:styleId="WW8Num51z1">
    <w:name w:val="WW8Num51z1"/>
    <w:rsid w:val="001D62AA"/>
    <w:rPr>
      <w:rFonts w:ascii="Courier New" w:hAnsi="Courier New" w:cs="Courier New"/>
    </w:rPr>
  </w:style>
  <w:style w:type="character" w:customStyle="1" w:styleId="WW8Num51z2">
    <w:name w:val="WW8Num51z2"/>
    <w:rsid w:val="001D62AA"/>
    <w:rPr>
      <w:rFonts w:ascii="Wingdings" w:hAnsi="Wingdings"/>
    </w:rPr>
  </w:style>
  <w:style w:type="character" w:customStyle="1" w:styleId="WW8Num51z3">
    <w:name w:val="WW8Num51z3"/>
    <w:rsid w:val="001D62AA"/>
    <w:rPr>
      <w:rFonts w:ascii="Symbol" w:hAnsi="Symbol"/>
    </w:rPr>
  </w:style>
  <w:style w:type="character" w:customStyle="1" w:styleId="WW8Num53z1">
    <w:name w:val="WW8Num53z1"/>
    <w:rsid w:val="001D62AA"/>
    <w:rPr>
      <w:rFonts w:ascii="Courier New" w:hAnsi="Courier New" w:cs="Courier New"/>
    </w:rPr>
  </w:style>
  <w:style w:type="character" w:customStyle="1" w:styleId="WW8Num53z3">
    <w:name w:val="WW8Num53z3"/>
    <w:rsid w:val="001D62AA"/>
    <w:rPr>
      <w:rFonts w:ascii="Symbol" w:hAnsi="Symbol"/>
    </w:rPr>
  </w:style>
  <w:style w:type="character" w:customStyle="1" w:styleId="WW8Num54z1">
    <w:name w:val="WW8Num54z1"/>
    <w:rsid w:val="001D62AA"/>
    <w:rPr>
      <w:rFonts w:ascii="Courier New" w:hAnsi="Courier New" w:cs="Courier New"/>
    </w:rPr>
  </w:style>
  <w:style w:type="character" w:customStyle="1" w:styleId="WW8Num54z2">
    <w:name w:val="WW8Num54z2"/>
    <w:rsid w:val="001D62AA"/>
    <w:rPr>
      <w:rFonts w:ascii="Wingdings" w:hAnsi="Wingdings"/>
    </w:rPr>
  </w:style>
  <w:style w:type="character" w:customStyle="1" w:styleId="WW8Num54z3">
    <w:name w:val="WW8Num54z3"/>
    <w:rsid w:val="001D62AA"/>
    <w:rPr>
      <w:rFonts w:ascii="Symbol" w:hAnsi="Symbol"/>
    </w:rPr>
  </w:style>
  <w:style w:type="character" w:customStyle="1" w:styleId="WW8Num55z2">
    <w:name w:val="WW8Num55z2"/>
    <w:rsid w:val="001D62AA"/>
    <w:rPr>
      <w:rFonts w:ascii="Wingdings" w:hAnsi="Wingdings"/>
    </w:rPr>
  </w:style>
  <w:style w:type="character" w:customStyle="1" w:styleId="WW8Num55z3">
    <w:name w:val="WW8Num55z3"/>
    <w:rsid w:val="001D62AA"/>
    <w:rPr>
      <w:rFonts w:ascii="Symbol" w:hAnsi="Symbol"/>
    </w:rPr>
  </w:style>
  <w:style w:type="character" w:customStyle="1" w:styleId="WW8Num56z1">
    <w:name w:val="WW8Num56z1"/>
    <w:rsid w:val="001D62AA"/>
    <w:rPr>
      <w:rFonts w:ascii="Courier New" w:hAnsi="Courier New" w:cs="Courier New"/>
    </w:rPr>
  </w:style>
  <w:style w:type="character" w:customStyle="1" w:styleId="WW8Num56z2">
    <w:name w:val="WW8Num56z2"/>
    <w:rsid w:val="001D62AA"/>
    <w:rPr>
      <w:rFonts w:ascii="Wingdings" w:hAnsi="Wingdings"/>
    </w:rPr>
  </w:style>
  <w:style w:type="character" w:customStyle="1" w:styleId="WW8Num57z2">
    <w:name w:val="WW8Num57z2"/>
    <w:rsid w:val="001D62AA"/>
    <w:rPr>
      <w:rFonts w:ascii="Wingdings" w:hAnsi="Wingdings"/>
    </w:rPr>
  </w:style>
  <w:style w:type="character" w:customStyle="1" w:styleId="WW8Num57z3">
    <w:name w:val="WW8Num57z3"/>
    <w:rsid w:val="001D62AA"/>
    <w:rPr>
      <w:rFonts w:ascii="Symbol" w:hAnsi="Symbol"/>
    </w:rPr>
  </w:style>
  <w:style w:type="character" w:customStyle="1" w:styleId="WW8Num58z1">
    <w:name w:val="WW8Num58z1"/>
    <w:rsid w:val="001D62AA"/>
    <w:rPr>
      <w:rFonts w:ascii="Courier New" w:hAnsi="Courier New" w:cs="Courier New"/>
    </w:rPr>
  </w:style>
  <w:style w:type="character" w:customStyle="1" w:styleId="WW8Num58z2">
    <w:name w:val="WW8Num58z2"/>
    <w:rsid w:val="001D62AA"/>
    <w:rPr>
      <w:rFonts w:ascii="Wingdings" w:hAnsi="Wingdings"/>
    </w:rPr>
  </w:style>
  <w:style w:type="character" w:customStyle="1" w:styleId="WW8Num58z3">
    <w:name w:val="WW8Num58z3"/>
    <w:rsid w:val="001D62AA"/>
    <w:rPr>
      <w:rFonts w:ascii="Symbol" w:hAnsi="Symbol"/>
    </w:rPr>
  </w:style>
  <w:style w:type="character" w:customStyle="1" w:styleId="WW8Num59z1">
    <w:name w:val="WW8Num59z1"/>
    <w:rsid w:val="001D62AA"/>
    <w:rPr>
      <w:rFonts w:ascii="Courier New" w:hAnsi="Courier New" w:cs="Courier New"/>
    </w:rPr>
  </w:style>
  <w:style w:type="character" w:customStyle="1" w:styleId="WW8Num59z2">
    <w:name w:val="WW8Num59z2"/>
    <w:rsid w:val="001D62AA"/>
    <w:rPr>
      <w:rFonts w:ascii="Wingdings" w:hAnsi="Wingdings"/>
    </w:rPr>
  </w:style>
  <w:style w:type="character" w:customStyle="1" w:styleId="WW8Num59z3">
    <w:name w:val="WW8Num59z3"/>
    <w:rsid w:val="001D62AA"/>
    <w:rPr>
      <w:rFonts w:ascii="Symbol" w:hAnsi="Symbol"/>
    </w:rPr>
  </w:style>
  <w:style w:type="character" w:customStyle="1" w:styleId="WW8Num60z1">
    <w:name w:val="WW8Num60z1"/>
    <w:rsid w:val="001D62AA"/>
    <w:rPr>
      <w:rFonts w:ascii="Courier New" w:hAnsi="Courier New" w:cs="Courier New"/>
    </w:rPr>
  </w:style>
  <w:style w:type="character" w:customStyle="1" w:styleId="WW8Num60z2">
    <w:name w:val="WW8Num60z2"/>
    <w:rsid w:val="001D62AA"/>
    <w:rPr>
      <w:rFonts w:ascii="Wingdings" w:hAnsi="Wingdings"/>
    </w:rPr>
  </w:style>
  <w:style w:type="character" w:customStyle="1" w:styleId="WW8Num60z3">
    <w:name w:val="WW8Num60z3"/>
    <w:rsid w:val="001D62AA"/>
    <w:rPr>
      <w:rFonts w:ascii="Symbol" w:hAnsi="Symbol"/>
    </w:rPr>
  </w:style>
  <w:style w:type="character" w:customStyle="1" w:styleId="WW8Num62z1">
    <w:name w:val="WW8Num62z1"/>
    <w:rsid w:val="001D62AA"/>
    <w:rPr>
      <w:rFonts w:ascii="Courier New" w:hAnsi="Courier New" w:cs="Courier New"/>
    </w:rPr>
  </w:style>
  <w:style w:type="character" w:customStyle="1" w:styleId="WW8Num62z2">
    <w:name w:val="WW8Num62z2"/>
    <w:rsid w:val="001D62AA"/>
    <w:rPr>
      <w:rFonts w:ascii="Wingdings" w:hAnsi="Wingdings"/>
    </w:rPr>
  </w:style>
  <w:style w:type="character" w:customStyle="1" w:styleId="WW8Num62z3">
    <w:name w:val="WW8Num62z3"/>
    <w:rsid w:val="001D62AA"/>
    <w:rPr>
      <w:rFonts w:ascii="Symbol" w:hAnsi="Symbol"/>
    </w:rPr>
  </w:style>
  <w:style w:type="character" w:customStyle="1" w:styleId="WW8Num63z1">
    <w:name w:val="WW8Num63z1"/>
    <w:rsid w:val="001D62AA"/>
    <w:rPr>
      <w:rFonts w:ascii="Courier New" w:hAnsi="Courier New" w:cs="Courier New"/>
    </w:rPr>
  </w:style>
  <w:style w:type="character" w:customStyle="1" w:styleId="WW8Num63z2">
    <w:name w:val="WW8Num63z2"/>
    <w:rsid w:val="001D62AA"/>
    <w:rPr>
      <w:rFonts w:ascii="Wingdings" w:hAnsi="Wingdings"/>
    </w:rPr>
  </w:style>
  <w:style w:type="character" w:customStyle="1" w:styleId="WW8Num63z3">
    <w:name w:val="WW8Num63z3"/>
    <w:rsid w:val="001D62AA"/>
    <w:rPr>
      <w:rFonts w:ascii="Symbol" w:hAnsi="Symbol"/>
    </w:rPr>
  </w:style>
  <w:style w:type="character" w:customStyle="1" w:styleId="WW8Num64z1">
    <w:name w:val="WW8Num64z1"/>
    <w:rsid w:val="001D62AA"/>
    <w:rPr>
      <w:rFonts w:ascii="Symbol" w:hAnsi="Symbol"/>
    </w:rPr>
  </w:style>
  <w:style w:type="character" w:customStyle="1" w:styleId="WW8Num65z1">
    <w:name w:val="WW8Num65z1"/>
    <w:rsid w:val="001D62AA"/>
    <w:rPr>
      <w:rFonts w:ascii="Courier New" w:hAnsi="Courier New" w:cs="Courier New"/>
    </w:rPr>
  </w:style>
  <w:style w:type="character" w:customStyle="1" w:styleId="WW8Num65z2">
    <w:name w:val="WW8Num65z2"/>
    <w:rsid w:val="001D62AA"/>
    <w:rPr>
      <w:rFonts w:ascii="Wingdings" w:hAnsi="Wingdings"/>
    </w:rPr>
  </w:style>
  <w:style w:type="character" w:customStyle="1" w:styleId="WW8Num65z3">
    <w:name w:val="WW8Num65z3"/>
    <w:rsid w:val="001D62AA"/>
    <w:rPr>
      <w:rFonts w:ascii="Symbol" w:hAnsi="Symbol"/>
    </w:rPr>
  </w:style>
  <w:style w:type="character" w:customStyle="1" w:styleId="WW8Num66z1">
    <w:name w:val="WW8Num66z1"/>
    <w:rsid w:val="001D62AA"/>
    <w:rPr>
      <w:rFonts w:ascii="Courier New" w:hAnsi="Courier New" w:cs="Courier New"/>
    </w:rPr>
  </w:style>
  <w:style w:type="character" w:customStyle="1" w:styleId="WW8Num66z2">
    <w:name w:val="WW8Num66z2"/>
    <w:rsid w:val="001D62AA"/>
    <w:rPr>
      <w:rFonts w:ascii="Wingdings" w:hAnsi="Wingdings"/>
    </w:rPr>
  </w:style>
  <w:style w:type="character" w:customStyle="1" w:styleId="WW8Num66z3">
    <w:name w:val="WW8Num66z3"/>
    <w:rsid w:val="001D62AA"/>
    <w:rPr>
      <w:rFonts w:ascii="Symbol" w:hAnsi="Symbol"/>
    </w:rPr>
  </w:style>
  <w:style w:type="character" w:customStyle="1" w:styleId="WW8Num67z1">
    <w:name w:val="WW8Num67z1"/>
    <w:rsid w:val="001D62AA"/>
    <w:rPr>
      <w:rFonts w:ascii="Courier New" w:hAnsi="Courier New" w:cs="Courier New"/>
    </w:rPr>
  </w:style>
  <w:style w:type="character" w:customStyle="1" w:styleId="WW8Num67z2">
    <w:name w:val="WW8Num67z2"/>
    <w:rsid w:val="001D62AA"/>
    <w:rPr>
      <w:rFonts w:ascii="Wingdings" w:hAnsi="Wingdings" w:cs="Wingdings"/>
    </w:rPr>
  </w:style>
  <w:style w:type="character" w:customStyle="1" w:styleId="WW8Num68z1">
    <w:name w:val="WW8Num68z1"/>
    <w:rsid w:val="001D62AA"/>
    <w:rPr>
      <w:rFonts w:ascii="Courier New" w:hAnsi="Courier New" w:cs="Courier New"/>
    </w:rPr>
  </w:style>
  <w:style w:type="character" w:customStyle="1" w:styleId="WW8Num68z2">
    <w:name w:val="WW8Num68z2"/>
    <w:rsid w:val="001D62AA"/>
    <w:rPr>
      <w:rFonts w:ascii="Wingdings" w:hAnsi="Wingdings"/>
    </w:rPr>
  </w:style>
  <w:style w:type="character" w:customStyle="1" w:styleId="WW8Num69z1">
    <w:name w:val="WW8Num69z1"/>
    <w:rsid w:val="001D62AA"/>
    <w:rPr>
      <w:rFonts w:ascii="Courier New" w:hAnsi="Courier New" w:cs="Courier New"/>
    </w:rPr>
  </w:style>
  <w:style w:type="character" w:customStyle="1" w:styleId="WW8Num69z2">
    <w:name w:val="WW8Num69z2"/>
    <w:rsid w:val="001D62AA"/>
    <w:rPr>
      <w:rFonts w:ascii="Wingdings" w:hAnsi="Wingdings"/>
    </w:rPr>
  </w:style>
  <w:style w:type="character" w:customStyle="1" w:styleId="WW8Num69z3">
    <w:name w:val="WW8Num69z3"/>
    <w:rsid w:val="001D62AA"/>
    <w:rPr>
      <w:rFonts w:ascii="Symbol" w:hAnsi="Symbol"/>
    </w:rPr>
  </w:style>
  <w:style w:type="character" w:customStyle="1" w:styleId="WW8Num70z1">
    <w:name w:val="WW8Num70z1"/>
    <w:rsid w:val="001D62AA"/>
    <w:rPr>
      <w:rFonts w:ascii="Courier New" w:hAnsi="Courier New" w:cs="Courier New"/>
    </w:rPr>
  </w:style>
  <w:style w:type="character" w:customStyle="1" w:styleId="WW8Num70z2">
    <w:name w:val="WW8Num70z2"/>
    <w:rsid w:val="001D62AA"/>
    <w:rPr>
      <w:rFonts w:ascii="Wingdings" w:hAnsi="Wingdings"/>
    </w:rPr>
  </w:style>
  <w:style w:type="character" w:customStyle="1" w:styleId="WW8Num70z3">
    <w:name w:val="WW8Num70z3"/>
    <w:rsid w:val="001D62AA"/>
    <w:rPr>
      <w:rFonts w:ascii="Symbol" w:hAnsi="Symbol"/>
    </w:rPr>
  </w:style>
  <w:style w:type="character" w:customStyle="1" w:styleId="WW8Num72z1">
    <w:name w:val="WW8Num72z1"/>
    <w:rsid w:val="001D62AA"/>
    <w:rPr>
      <w:rFonts w:ascii="Courier New" w:hAnsi="Courier New" w:cs="Courier New"/>
    </w:rPr>
  </w:style>
  <w:style w:type="character" w:customStyle="1" w:styleId="WW8Num72z2">
    <w:name w:val="WW8Num72z2"/>
    <w:rsid w:val="001D62AA"/>
    <w:rPr>
      <w:rFonts w:ascii="Wingdings" w:hAnsi="Wingdings"/>
    </w:rPr>
  </w:style>
  <w:style w:type="character" w:customStyle="1" w:styleId="WW8Num73z1">
    <w:name w:val="WW8Num73z1"/>
    <w:rsid w:val="001D62AA"/>
    <w:rPr>
      <w:rFonts w:ascii="Courier New" w:hAnsi="Courier New" w:cs="Courier New"/>
    </w:rPr>
  </w:style>
  <w:style w:type="character" w:customStyle="1" w:styleId="WW8Num73z2">
    <w:name w:val="WW8Num73z2"/>
    <w:rsid w:val="001D62AA"/>
    <w:rPr>
      <w:rFonts w:ascii="Wingdings" w:hAnsi="Wingdings"/>
    </w:rPr>
  </w:style>
  <w:style w:type="character" w:customStyle="1" w:styleId="WW8Num73z3">
    <w:name w:val="WW8Num73z3"/>
    <w:rsid w:val="001D62AA"/>
    <w:rPr>
      <w:rFonts w:ascii="Symbol" w:hAnsi="Symbol"/>
    </w:rPr>
  </w:style>
  <w:style w:type="character" w:customStyle="1" w:styleId="WW8Num74z1">
    <w:name w:val="WW8Num74z1"/>
    <w:rsid w:val="001D62AA"/>
    <w:rPr>
      <w:rFonts w:ascii="Courier New" w:hAnsi="Courier New" w:cs="Courier New"/>
    </w:rPr>
  </w:style>
  <w:style w:type="character" w:customStyle="1" w:styleId="WW8Num74z2">
    <w:name w:val="WW8Num74z2"/>
    <w:rsid w:val="001D62AA"/>
    <w:rPr>
      <w:rFonts w:ascii="Wingdings" w:hAnsi="Wingdings"/>
    </w:rPr>
  </w:style>
  <w:style w:type="character" w:customStyle="1" w:styleId="WW8Num74z3">
    <w:name w:val="WW8Num74z3"/>
    <w:rsid w:val="001D62AA"/>
    <w:rPr>
      <w:rFonts w:ascii="Symbol" w:hAnsi="Symbol"/>
    </w:rPr>
  </w:style>
  <w:style w:type="character" w:customStyle="1" w:styleId="WW8Num76z1">
    <w:name w:val="WW8Num76z1"/>
    <w:rsid w:val="001D62AA"/>
    <w:rPr>
      <w:rFonts w:ascii="Courier New" w:hAnsi="Courier New" w:cs="Courier New"/>
    </w:rPr>
  </w:style>
  <w:style w:type="character" w:customStyle="1" w:styleId="WW8Num76z2">
    <w:name w:val="WW8Num76z2"/>
    <w:rsid w:val="001D62AA"/>
    <w:rPr>
      <w:rFonts w:ascii="Wingdings" w:hAnsi="Wingdings"/>
    </w:rPr>
  </w:style>
  <w:style w:type="character" w:customStyle="1" w:styleId="WW8Num77z1">
    <w:name w:val="WW8Num77z1"/>
    <w:rsid w:val="001D62AA"/>
    <w:rPr>
      <w:rFonts w:ascii="Courier New" w:hAnsi="Courier New" w:cs="Courier New"/>
    </w:rPr>
  </w:style>
  <w:style w:type="character" w:customStyle="1" w:styleId="WW8Num77z2">
    <w:name w:val="WW8Num77z2"/>
    <w:rsid w:val="001D62AA"/>
    <w:rPr>
      <w:rFonts w:ascii="Wingdings" w:hAnsi="Wingdings"/>
    </w:rPr>
  </w:style>
  <w:style w:type="character" w:customStyle="1" w:styleId="WW8Num77z3">
    <w:name w:val="WW8Num77z3"/>
    <w:rsid w:val="001D62AA"/>
    <w:rPr>
      <w:rFonts w:ascii="Symbol" w:hAnsi="Symbol"/>
    </w:rPr>
  </w:style>
  <w:style w:type="character" w:customStyle="1" w:styleId="WW8Num78z1">
    <w:name w:val="WW8Num78z1"/>
    <w:rsid w:val="001D62AA"/>
    <w:rPr>
      <w:rFonts w:ascii="Courier New" w:hAnsi="Courier New" w:cs="Courier New"/>
    </w:rPr>
  </w:style>
  <w:style w:type="character" w:customStyle="1" w:styleId="WW8Num78z2">
    <w:name w:val="WW8Num78z2"/>
    <w:rsid w:val="001D62AA"/>
    <w:rPr>
      <w:rFonts w:ascii="Wingdings" w:hAnsi="Wingdings"/>
    </w:rPr>
  </w:style>
  <w:style w:type="character" w:customStyle="1" w:styleId="WW8Num78z3">
    <w:name w:val="WW8Num78z3"/>
    <w:rsid w:val="001D62AA"/>
    <w:rPr>
      <w:rFonts w:ascii="Symbol" w:hAnsi="Symbol"/>
    </w:rPr>
  </w:style>
  <w:style w:type="character" w:customStyle="1" w:styleId="WW8Num79z1">
    <w:name w:val="WW8Num79z1"/>
    <w:rsid w:val="001D62AA"/>
    <w:rPr>
      <w:rFonts w:ascii="Courier New" w:hAnsi="Courier New" w:cs="Courier New"/>
    </w:rPr>
  </w:style>
  <w:style w:type="character" w:customStyle="1" w:styleId="WW8Num79z2">
    <w:name w:val="WW8Num79z2"/>
    <w:rsid w:val="001D62AA"/>
    <w:rPr>
      <w:rFonts w:ascii="Wingdings" w:hAnsi="Wingdings"/>
    </w:rPr>
  </w:style>
  <w:style w:type="character" w:customStyle="1" w:styleId="WW8Num79z3">
    <w:name w:val="WW8Num79z3"/>
    <w:rsid w:val="001D62AA"/>
    <w:rPr>
      <w:rFonts w:ascii="Symbol" w:hAnsi="Symbol"/>
    </w:rPr>
  </w:style>
  <w:style w:type="character" w:customStyle="1" w:styleId="WW8Num80z1">
    <w:name w:val="WW8Num80z1"/>
    <w:rsid w:val="001D62AA"/>
    <w:rPr>
      <w:rFonts w:ascii="Courier New" w:hAnsi="Courier New" w:cs="Courier New"/>
    </w:rPr>
  </w:style>
  <w:style w:type="character" w:customStyle="1" w:styleId="WW8Num80z2">
    <w:name w:val="WW8Num80z2"/>
    <w:rsid w:val="001D62AA"/>
    <w:rPr>
      <w:rFonts w:ascii="Wingdings" w:hAnsi="Wingdings"/>
    </w:rPr>
  </w:style>
  <w:style w:type="character" w:customStyle="1" w:styleId="WW8Num80z3">
    <w:name w:val="WW8Num80z3"/>
    <w:rsid w:val="001D62AA"/>
    <w:rPr>
      <w:rFonts w:ascii="Symbol" w:hAnsi="Symbol"/>
    </w:rPr>
  </w:style>
  <w:style w:type="character" w:customStyle="1" w:styleId="WW8Num82z1">
    <w:name w:val="WW8Num82z1"/>
    <w:rsid w:val="001D62AA"/>
    <w:rPr>
      <w:rFonts w:ascii="Courier New" w:hAnsi="Courier New" w:cs="Courier New"/>
    </w:rPr>
  </w:style>
  <w:style w:type="character" w:customStyle="1" w:styleId="WW8Num82z2">
    <w:name w:val="WW8Num82z2"/>
    <w:rsid w:val="001D62AA"/>
    <w:rPr>
      <w:rFonts w:ascii="Wingdings" w:hAnsi="Wingdings"/>
    </w:rPr>
  </w:style>
  <w:style w:type="character" w:customStyle="1" w:styleId="WW8Num82z3">
    <w:name w:val="WW8Num82z3"/>
    <w:rsid w:val="001D62AA"/>
    <w:rPr>
      <w:rFonts w:ascii="Symbol" w:hAnsi="Symbol"/>
    </w:rPr>
  </w:style>
  <w:style w:type="character" w:customStyle="1" w:styleId="WW8Num85z1">
    <w:name w:val="WW8Num85z1"/>
    <w:rsid w:val="001D62AA"/>
    <w:rPr>
      <w:rFonts w:ascii="Courier New" w:hAnsi="Courier New" w:cs="Courier New"/>
    </w:rPr>
  </w:style>
  <w:style w:type="character" w:customStyle="1" w:styleId="WW8Num85z2">
    <w:name w:val="WW8Num85z2"/>
    <w:rsid w:val="001D62AA"/>
    <w:rPr>
      <w:rFonts w:ascii="Wingdings" w:hAnsi="Wingdings"/>
    </w:rPr>
  </w:style>
  <w:style w:type="character" w:customStyle="1" w:styleId="WW8Num85z3">
    <w:name w:val="WW8Num85z3"/>
    <w:rsid w:val="001D62AA"/>
    <w:rPr>
      <w:rFonts w:ascii="Symbol" w:hAnsi="Symbol"/>
    </w:rPr>
  </w:style>
  <w:style w:type="character" w:customStyle="1" w:styleId="WW8Num86z1">
    <w:name w:val="WW8Num86z1"/>
    <w:rsid w:val="001D62AA"/>
    <w:rPr>
      <w:rFonts w:ascii="Courier New" w:hAnsi="Courier New" w:cs="Courier New"/>
    </w:rPr>
  </w:style>
  <w:style w:type="character" w:customStyle="1" w:styleId="WW8Num86z2">
    <w:name w:val="WW8Num86z2"/>
    <w:rsid w:val="001D62AA"/>
    <w:rPr>
      <w:rFonts w:ascii="Wingdings" w:hAnsi="Wingdings" w:cs="Wingdings"/>
    </w:rPr>
  </w:style>
  <w:style w:type="character" w:customStyle="1" w:styleId="WW8Num87z1">
    <w:name w:val="WW8Num87z1"/>
    <w:rsid w:val="001D62AA"/>
    <w:rPr>
      <w:rFonts w:ascii="Courier New" w:hAnsi="Courier New" w:cs="Courier New"/>
    </w:rPr>
  </w:style>
  <w:style w:type="character" w:customStyle="1" w:styleId="WW8Num87z2">
    <w:name w:val="WW8Num87z2"/>
    <w:rsid w:val="001D62AA"/>
    <w:rPr>
      <w:rFonts w:ascii="Wingdings" w:hAnsi="Wingdings"/>
    </w:rPr>
  </w:style>
  <w:style w:type="character" w:customStyle="1" w:styleId="WW8Num88z1">
    <w:name w:val="WW8Num88z1"/>
    <w:rsid w:val="001D62AA"/>
    <w:rPr>
      <w:rFonts w:ascii="Courier New" w:hAnsi="Courier New" w:cs="Courier New"/>
    </w:rPr>
  </w:style>
  <w:style w:type="character" w:customStyle="1" w:styleId="WW8Num88z2">
    <w:name w:val="WW8Num88z2"/>
    <w:rsid w:val="001D62AA"/>
    <w:rPr>
      <w:rFonts w:ascii="Wingdings" w:hAnsi="Wingdings"/>
    </w:rPr>
  </w:style>
  <w:style w:type="character" w:customStyle="1" w:styleId="WW8Num88z3">
    <w:name w:val="WW8Num88z3"/>
    <w:rsid w:val="001D62AA"/>
    <w:rPr>
      <w:rFonts w:ascii="Symbol" w:hAnsi="Symbol"/>
    </w:rPr>
  </w:style>
  <w:style w:type="character" w:customStyle="1" w:styleId="WW8Num90z1">
    <w:name w:val="WW8Num90z1"/>
    <w:rsid w:val="001D62AA"/>
    <w:rPr>
      <w:rFonts w:ascii="Courier New" w:hAnsi="Courier New" w:cs="Courier New"/>
    </w:rPr>
  </w:style>
  <w:style w:type="character" w:customStyle="1" w:styleId="WW8Num90z2">
    <w:name w:val="WW8Num90z2"/>
    <w:rsid w:val="001D62AA"/>
    <w:rPr>
      <w:rFonts w:ascii="Wingdings" w:hAnsi="Wingdings"/>
    </w:rPr>
  </w:style>
  <w:style w:type="character" w:customStyle="1" w:styleId="WW8Num90z3">
    <w:name w:val="WW8Num90z3"/>
    <w:rsid w:val="001D62AA"/>
    <w:rPr>
      <w:rFonts w:ascii="Symbol" w:hAnsi="Symbol"/>
    </w:rPr>
  </w:style>
  <w:style w:type="character" w:customStyle="1" w:styleId="WW8Num91z1">
    <w:name w:val="WW8Num91z1"/>
    <w:rsid w:val="001D62AA"/>
    <w:rPr>
      <w:rFonts w:ascii="Courier New" w:hAnsi="Courier New" w:cs="Courier New"/>
    </w:rPr>
  </w:style>
  <w:style w:type="character" w:customStyle="1" w:styleId="WW8Num91z2">
    <w:name w:val="WW8Num91z2"/>
    <w:rsid w:val="001D62AA"/>
    <w:rPr>
      <w:rFonts w:ascii="Wingdings" w:hAnsi="Wingdings"/>
    </w:rPr>
  </w:style>
  <w:style w:type="character" w:customStyle="1" w:styleId="WW8Num91z3">
    <w:name w:val="WW8Num91z3"/>
    <w:rsid w:val="001D62AA"/>
    <w:rPr>
      <w:rFonts w:ascii="Symbol" w:hAnsi="Symbol"/>
    </w:rPr>
  </w:style>
  <w:style w:type="character" w:customStyle="1" w:styleId="WW8Num92z1">
    <w:name w:val="WW8Num92z1"/>
    <w:rsid w:val="001D62AA"/>
    <w:rPr>
      <w:rFonts w:ascii="Courier New" w:hAnsi="Courier New" w:cs="Courier New"/>
    </w:rPr>
  </w:style>
  <w:style w:type="character" w:customStyle="1" w:styleId="WW8Num92z2">
    <w:name w:val="WW8Num92z2"/>
    <w:rsid w:val="001D62AA"/>
    <w:rPr>
      <w:rFonts w:ascii="Wingdings" w:hAnsi="Wingdings"/>
    </w:rPr>
  </w:style>
  <w:style w:type="character" w:customStyle="1" w:styleId="WW8Num92z3">
    <w:name w:val="WW8Num92z3"/>
    <w:rsid w:val="001D62AA"/>
    <w:rPr>
      <w:rFonts w:ascii="Symbol" w:hAnsi="Symbol"/>
    </w:rPr>
  </w:style>
  <w:style w:type="character" w:customStyle="1" w:styleId="WW8Num93z1">
    <w:name w:val="WW8Num93z1"/>
    <w:rsid w:val="001D62AA"/>
    <w:rPr>
      <w:rFonts w:ascii="Courier New" w:hAnsi="Courier New" w:cs="Courier New"/>
    </w:rPr>
  </w:style>
  <w:style w:type="character" w:customStyle="1" w:styleId="WW8Num93z2">
    <w:name w:val="WW8Num93z2"/>
    <w:rsid w:val="001D62AA"/>
    <w:rPr>
      <w:rFonts w:ascii="Wingdings" w:hAnsi="Wingdings"/>
    </w:rPr>
  </w:style>
  <w:style w:type="character" w:customStyle="1" w:styleId="WW8Num93z3">
    <w:name w:val="WW8Num93z3"/>
    <w:rsid w:val="001D62AA"/>
    <w:rPr>
      <w:rFonts w:ascii="Symbol" w:hAnsi="Symbol"/>
    </w:rPr>
  </w:style>
  <w:style w:type="character" w:customStyle="1" w:styleId="WW8Num94z1">
    <w:name w:val="WW8Num94z1"/>
    <w:rsid w:val="001D62AA"/>
    <w:rPr>
      <w:rFonts w:ascii="Courier New" w:hAnsi="Courier New" w:cs="Courier New"/>
    </w:rPr>
  </w:style>
  <w:style w:type="character" w:customStyle="1" w:styleId="WW8Num94z2">
    <w:name w:val="WW8Num94z2"/>
    <w:rsid w:val="001D62AA"/>
    <w:rPr>
      <w:rFonts w:ascii="Wingdings" w:hAnsi="Wingdings"/>
    </w:rPr>
  </w:style>
  <w:style w:type="character" w:customStyle="1" w:styleId="WW8Num94z3">
    <w:name w:val="WW8Num94z3"/>
    <w:rsid w:val="001D62AA"/>
    <w:rPr>
      <w:rFonts w:ascii="Symbol" w:hAnsi="Symbol"/>
    </w:rPr>
  </w:style>
  <w:style w:type="character" w:customStyle="1" w:styleId="WW8Num95z1">
    <w:name w:val="WW8Num95z1"/>
    <w:rsid w:val="001D62AA"/>
    <w:rPr>
      <w:rFonts w:ascii="Courier New" w:hAnsi="Courier New" w:cs="Courier New"/>
    </w:rPr>
  </w:style>
  <w:style w:type="character" w:customStyle="1" w:styleId="WW8Num95z2">
    <w:name w:val="WW8Num95z2"/>
    <w:rsid w:val="001D62AA"/>
    <w:rPr>
      <w:rFonts w:ascii="Wingdings" w:hAnsi="Wingdings"/>
    </w:rPr>
  </w:style>
  <w:style w:type="character" w:customStyle="1" w:styleId="WW8Num95z3">
    <w:name w:val="WW8Num95z3"/>
    <w:rsid w:val="001D62AA"/>
    <w:rPr>
      <w:rFonts w:ascii="Symbol" w:hAnsi="Symbol"/>
    </w:rPr>
  </w:style>
  <w:style w:type="character" w:customStyle="1" w:styleId="WW8Num96z1">
    <w:name w:val="WW8Num96z1"/>
    <w:rsid w:val="001D62AA"/>
    <w:rPr>
      <w:rFonts w:ascii="Courier New" w:hAnsi="Courier New" w:cs="Courier New"/>
    </w:rPr>
  </w:style>
  <w:style w:type="character" w:customStyle="1" w:styleId="WW8Num96z2">
    <w:name w:val="WW8Num96z2"/>
    <w:rsid w:val="001D62AA"/>
    <w:rPr>
      <w:rFonts w:ascii="Wingdings" w:hAnsi="Wingdings"/>
    </w:rPr>
  </w:style>
  <w:style w:type="character" w:customStyle="1" w:styleId="WW8Num96z3">
    <w:name w:val="WW8Num96z3"/>
    <w:rsid w:val="001D62AA"/>
    <w:rPr>
      <w:rFonts w:ascii="Symbol" w:hAnsi="Symbol"/>
    </w:rPr>
  </w:style>
  <w:style w:type="character" w:customStyle="1" w:styleId="WW8Num97z1">
    <w:name w:val="WW8Num97z1"/>
    <w:rsid w:val="001D62AA"/>
    <w:rPr>
      <w:rFonts w:ascii="Courier New" w:hAnsi="Courier New" w:cs="Courier New"/>
    </w:rPr>
  </w:style>
  <w:style w:type="character" w:customStyle="1" w:styleId="WW8Num97z2">
    <w:name w:val="WW8Num97z2"/>
    <w:rsid w:val="001D62AA"/>
    <w:rPr>
      <w:rFonts w:ascii="Wingdings" w:hAnsi="Wingdings"/>
    </w:rPr>
  </w:style>
  <w:style w:type="character" w:customStyle="1" w:styleId="WW8Num97z3">
    <w:name w:val="WW8Num97z3"/>
    <w:rsid w:val="001D62AA"/>
    <w:rPr>
      <w:rFonts w:ascii="Symbol" w:hAnsi="Symbol"/>
    </w:rPr>
  </w:style>
  <w:style w:type="character" w:customStyle="1" w:styleId="WW8Num98z1">
    <w:name w:val="WW8Num98z1"/>
    <w:rsid w:val="001D62AA"/>
    <w:rPr>
      <w:rFonts w:ascii="Courier New" w:hAnsi="Courier New" w:cs="Courier New"/>
    </w:rPr>
  </w:style>
  <w:style w:type="character" w:customStyle="1" w:styleId="WW8Num98z2">
    <w:name w:val="WW8Num98z2"/>
    <w:rsid w:val="001D62AA"/>
    <w:rPr>
      <w:rFonts w:ascii="Wingdings" w:hAnsi="Wingdings"/>
    </w:rPr>
  </w:style>
  <w:style w:type="character" w:customStyle="1" w:styleId="WW8Num98z3">
    <w:name w:val="WW8Num98z3"/>
    <w:rsid w:val="001D62AA"/>
    <w:rPr>
      <w:rFonts w:ascii="Symbol" w:hAnsi="Symbol"/>
    </w:rPr>
  </w:style>
  <w:style w:type="character" w:customStyle="1" w:styleId="WW8Num100z1">
    <w:name w:val="WW8Num100z1"/>
    <w:rsid w:val="001D62AA"/>
    <w:rPr>
      <w:rFonts w:ascii="Courier New" w:hAnsi="Courier New" w:cs="Courier New"/>
    </w:rPr>
  </w:style>
  <w:style w:type="character" w:customStyle="1" w:styleId="WW8Num100z2">
    <w:name w:val="WW8Num100z2"/>
    <w:rsid w:val="001D62AA"/>
    <w:rPr>
      <w:rFonts w:ascii="Wingdings" w:hAnsi="Wingdings" w:cs="Wingdings"/>
    </w:rPr>
  </w:style>
  <w:style w:type="character" w:customStyle="1" w:styleId="WW8Num103z0">
    <w:name w:val="WW8Num103z0"/>
    <w:rsid w:val="001D62AA"/>
    <w:rPr>
      <w:rFonts w:ascii="Symbol" w:hAnsi="Symbol"/>
    </w:rPr>
  </w:style>
  <w:style w:type="character" w:customStyle="1" w:styleId="WW8Num103z1">
    <w:name w:val="WW8Num103z1"/>
    <w:rsid w:val="001D62AA"/>
    <w:rPr>
      <w:rFonts w:ascii="Courier New" w:hAnsi="Courier New" w:cs="Courier New"/>
    </w:rPr>
  </w:style>
  <w:style w:type="character" w:customStyle="1" w:styleId="WW8Num103z2">
    <w:name w:val="WW8Num103z2"/>
    <w:rsid w:val="001D62AA"/>
    <w:rPr>
      <w:rFonts w:ascii="Wingdings" w:hAnsi="Wingdings"/>
    </w:rPr>
  </w:style>
  <w:style w:type="character" w:customStyle="1" w:styleId="WW8Num104z0">
    <w:name w:val="WW8Num104z0"/>
    <w:rsid w:val="001D62AA"/>
    <w:rPr>
      <w:rFonts w:ascii="Symbol" w:hAnsi="Symbol" w:cs="Symbol"/>
    </w:rPr>
  </w:style>
  <w:style w:type="character" w:customStyle="1" w:styleId="WW8Num104z1">
    <w:name w:val="WW8Num104z1"/>
    <w:rsid w:val="001D62AA"/>
    <w:rPr>
      <w:rFonts w:ascii="Courier New" w:hAnsi="Courier New" w:cs="Courier New"/>
    </w:rPr>
  </w:style>
  <w:style w:type="character" w:customStyle="1" w:styleId="WW8Num104z2">
    <w:name w:val="WW8Num104z2"/>
    <w:rsid w:val="001D62AA"/>
    <w:rPr>
      <w:rFonts w:ascii="Wingdings" w:hAnsi="Wingdings" w:cs="Wingdings"/>
    </w:rPr>
  </w:style>
  <w:style w:type="character" w:customStyle="1" w:styleId="WW8Num105z0">
    <w:name w:val="WW8Num105z0"/>
    <w:rsid w:val="001D62AA"/>
    <w:rPr>
      <w:rFonts w:ascii="Tahoma" w:hAnsi="Tahoma"/>
    </w:rPr>
  </w:style>
  <w:style w:type="character" w:customStyle="1" w:styleId="WW8Num105z1">
    <w:name w:val="WW8Num105z1"/>
    <w:rsid w:val="001D62AA"/>
    <w:rPr>
      <w:rFonts w:ascii="Courier New" w:hAnsi="Courier New" w:cs="Courier New"/>
    </w:rPr>
  </w:style>
  <w:style w:type="character" w:customStyle="1" w:styleId="WW8Num105z2">
    <w:name w:val="WW8Num105z2"/>
    <w:rsid w:val="001D62AA"/>
    <w:rPr>
      <w:rFonts w:ascii="Wingdings" w:hAnsi="Wingdings"/>
    </w:rPr>
  </w:style>
  <w:style w:type="character" w:customStyle="1" w:styleId="WW8Num105z3">
    <w:name w:val="WW8Num105z3"/>
    <w:rsid w:val="001D62AA"/>
    <w:rPr>
      <w:rFonts w:ascii="Symbol" w:hAnsi="Symbol"/>
    </w:rPr>
  </w:style>
  <w:style w:type="character" w:customStyle="1" w:styleId="WW8Num106z0">
    <w:name w:val="WW8Num106z0"/>
    <w:rsid w:val="001D62AA"/>
    <w:rPr>
      <w:rFonts w:ascii="Tahoma" w:hAnsi="Tahoma"/>
    </w:rPr>
  </w:style>
  <w:style w:type="character" w:customStyle="1" w:styleId="WW8Num106z1">
    <w:name w:val="WW8Num106z1"/>
    <w:rsid w:val="001D62AA"/>
    <w:rPr>
      <w:rFonts w:ascii="Courier New" w:hAnsi="Courier New" w:cs="Courier New"/>
    </w:rPr>
  </w:style>
  <w:style w:type="character" w:customStyle="1" w:styleId="WW8Num106z2">
    <w:name w:val="WW8Num106z2"/>
    <w:rsid w:val="001D62AA"/>
    <w:rPr>
      <w:rFonts w:ascii="Wingdings" w:hAnsi="Wingdings"/>
    </w:rPr>
  </w:style>
  <w:style w:type="character" w:customStyle="1" w:styleId="WW8Num106z3">
    <w:name w:val="WW8Num106z3"/>
    <w:rsid w:val="001D62AA"/>
    <w:rPr>
      <w:rFonts w:ascii="Symbol" w:hAnsi="Symbol"/>
    </w:rPr>
  </w:style>
  <w:style w:type="character" w:customStyle="1" w:styleId="WW8Num107z0">
    <w:name w:val="WW8Num107z0"/>
    <w:rsid w:val="001D62AA"/>
    <w:rPr>
      <w:rFonts w:ascii="Tahoma" w:hAnsi="Tahoma"/>
    </w:rPr>
  </w:style>
  <w:style w:type="character" w:customStyle="1" w:styleId="WW8Num107z1">
    <w:name w:val="WW8Num107z1"/>
    <w:rsid w:val="001D62AA"/>
    <w:rPr>
      <w:rFonts w:ascii="Courier New" w:hAnsi="Courier New" w:cs="Courier New"/>
    </w:rPr>
  </w:style>
  <w:style w:type="character" w:customStyle="1" w:styleId="WW8Num107z2">
    <w:name w:val="WW8Num107z2"/>
    <w:rsid w:val="001D62AA"/>
    <w:rPr>
      <w:rFonts w:ascii="Wingdings" w:hAnsi="Wingdings"/>
    </w:rPr>
  </w:style>
  <w:style w:type="character" w:customStyle="1" w:styleId="WW8Num107z3">
    <w:name w:val="WW8Num107z3"/>
    <w:rsid w:val="001D62AA"/>
    <w:rPr>
      <w:rFonts w:ascii="Symbol" w:hAnsi="Symbol"/>
    </w:rPr>
  </w:style>
  <w:style w:type="character" w:customStyle="1" w:styleId="WW8Num108z0">
    <w:name w:val="WW8Num108z0"/>
    <w:rsid w:val="001D62AA"/>
    <w:rPr>
      <w:rFonts w:ascii="Tahoma" w:hAnsi="Tahoma"/>
    </w:rPr>
  </w:style>
  <w:style w:type="character" w:customStyle="1" w:styleId="WW8Num108z1">
    <w:name w:val="WW8Num108z1"/>
    <w:rsid w:val="001D62AA"/>
    <w:rPr>
      <w:rFonts w:ascii="Courier New" w:hAnsi="Courier New" w:cs="Courier New"/>
    </w:rPr>
  </w:style>
  <w:style w:type="character" w:customStyle="1" w:styleId="WW8Num108z2">
    <w:name w:val="WW8Num108z2"/>
    <w:rsid w:val="001D62AA"/>
    <w:rPr>
      <w:rFonts w:ascii="Wingdings" w:hAnsi="Wingdings"/>
    </w:rPr>
  </w:style>
  <w:style w:type="character" w:customStyle="1" w:styleId="WW8Num108z3">
    <w:name w:val="WW8Num108z3"/>
    <w:rsid w:val="001D62AA"/>
    <w:rPr>
      <w:rFonts w:ascii="Symbol" w:hAnsi="Symbol"/>
    </w:rPr>
  </w:style>
  <w:style w:type="character" w:customStyle="1" w:styleId="WW8Num110z0">
    <w:name w:val="WW8Num110z0"/>
    <w:rsid w:val="001D62AA"/>
    <w:rPr>
      <w:rFonts w:ascii="Tahoma" w:hAnsi="Tahoma"/>
    </w:rPr>
  </w:style>
  <w:style w:type="character" w:customStyle="1" w:styleId="WW8Num110z1">
    <w:name w:val="WW8Num110z1"/>
    <w:rsid w:val="001D62AA"/>
    <w:rPr>
      <w:rFonts w:ascii="Courier New" w:hAnsi="Courier New" w:cs="Courier New"/>
    </w:rPr>
  </w:style>
  <w:style w:type="character" w:customStyle="1" w:styleId="WW8Num110z2">
    <w:name w:val="WW8Num110z2"/>
    <w:rsid w:val="001D62AA"/>
    <w:rPr>
      <w:rFonts w:ascii="Wingdings" w:hAnsi="Wingdings"/>
    </w:rPr>
  </w:style>
  <w:style w:type="character" w:customStyle="1" w:styleId="WW8Num110z3">
    <w:name w:val="WW8Num110z3"/>
    <w:rsid w:val="001D62AA"/>
    <w:rPr>
      <w:rFonts w:ascii="Symbol" w:hAnsi="Symbol"/>
    </w:rPr>
  </w:style>
  <w:style w:type="character" w:customStyle="1" w:styleId="WW8Num111z0">
    <w:name w:val="WW8Num111z0"/>
    <w:rsid w:val="001D62AA"/>
    <w:rPr>
      <w:rFonts w:ascii="Tahoma" w:hAnsi="Tahoma"/>
    </w:rPr>
  </w:style>
  <w:style w:type="character" w:customStyle="1" w:styleId="WW8Num111z1">
    <w:name w:val="WW8Num111z1"/>
    <w:rsid w:val="001D62AA"/>
    <w:rPr>
      <w:rFonts w:ascii="Courier New" w:hAnsi="Courier New" w:cs="Courier New"/>
    </w:rPr>
  </w:style>
  <w:style w:type="character" w:customStyle="1" w:styleId="WW8Num111z2">
    <w:name w:val="WW8Num111z2"/>
    <w:rsid w:val="001D62AA"/>
    <w:rPr>
      <w:rFonts w:ascii="Wingdings" w:hAnsi="Wingdings"/>
    </w:rPr>
  </w:style>
  <w:style w:type="character" w:customStyle="1" w:styleId="WW8Num111z3">
    <w:name w:val="WW8Num111z3"/>
    <w:rsid w:val="001D62AA"/>
    <w:rPr>
      <w:rFonts w:ascii="Symbol" w:hAnsi="Symbol"/>
    </w:rPr>
  </w:style>
  <w:style w:type="character" w:customStyle="1" w:styleId="WW8Num112z0">
    <w:name w:val="WW8Num112z0"/>
    <w:rsid w:val="001D62AA"/>
    <w:rPr>
      <w:rFonts w:ascii="Tahoma" w:hAnsi="Tahoma"/>
    </w:rPr>
  </w:style>
  <w:style w:type="character" w:customStyle="1" w:styleId="WW8Num112z1">
    <w:name w:val="WW8Num112z1"/>
    <w:rsid w:val="001D62AA"/>
    <w:rPr>
      <w:rFonts w:ascii="Courier New" w:hAnsi="Courier New" w:cs="Courier New"/>
    </w:rPr>
  </w:style>
  <w:style w:type="character" w:customStyle="1" w:styleId="WW8Num112z2">
    <w:name w:val="WW8Num112z2"/>
    <w:rsid w:val="001D62AA"/>
    <w:rPr>
      <w:rFonts w:ascii="Wingdings" w:hAnsi="Wingdings"/>
    </w:rPr>
  </w:style>
  <w:style w:type="character" w:customStyle="1" w:styleId="WW8Num112z3">
    <w:name w:val="WW8Num112z3"/>
    <w:rsid w:val="001D62AA"/>
    <w:rPr>
      <w:rFonts w:ascii="Symbol" w:hAnsi="Symbol"/>
    </w:rPr>
  </w:style>
  <w:style w:type="character" w:customStyle="1" w:styleId="WW8Num113z0">
    <w:name w:val="WW8Num113z0"/>
    <w:rsid w:val="001D62AA"/>
    <w:rPr>
      <w:rFonts w:ascii="Tahoma" w:hAnsi="Tahoma"/>
    </w:rPr>
  </w:style>
  <w:style w:type="character" w:customStyle="1" w:styleId="WW8Num113z1">
    <w:name w:val="WW8Num113z1"/>
    <w:rsid w:val="001D62AA"/>
    <w:rPr>
      <w:rFonts w:ascii="Courier New" w:hAnsi="Courier New" w:cs="Courier New"/>
    </w:rPr>
  </w:style>
  <w:style w:type="character" w:customStyle="1" w:styleId="WW8Num113z2">
    <w:name w:val="WW8Num113z2"/>
    <w:rsid w:val="001D62AA"/>
    <w:rPr>
      <w:rFonts w:ascii="Wingdings" w:hAnsi="Wingdings"/>
    </w:rPr>
  </w:style>
  <w:style w:type="character" w:customStyle="1" w:styleId="WW8Num113z3">
    <w:name w:val="WW8Num113z3"/>
    <w:rsid w:val="001D62AA"/>
    <w:rPr>
      <w:rFonts w:ascii="Symbol" w:hAnsi="Symbol"/>
    </w:rPr>
  </w:style>
  <w:style w:type="character" w:customStyle="1" w:styleId="WW8Num114z0">
    <w:name w:val="WW8Num114z0"/>
    <w:rsid w:val="001D62AA"/>
    <w:rPr>
      <w:rFonts w:ascii="Tahoma" w:hAnsi="Tahoma"/>
    </w:rPr>
  </w:style>
  <w:style w:type="character" w:customStyle="1" w:styleId="WW8Num114z1">
    <w:name w:val="WW8Num114z1"/>
    <w:rsid w:val="001D62AA"/>
    <w:rPr>
      <w:rFonts w:ascii="Courier New" w:hAnsi="Courier New" w:cs="Courier New"/>
    </w:rPr>
  </w:style>
  <w:style w:type="character" w:customStyle="1" w:styleId="WW8Num114z2">
    <w:name w:val="WW8Num114z2"/>
    <w:rsid w:val="001D62AA"/>
    <w:rPr>
      <w:rFonts w:ascii="Wingdings" w:hAnsi="Wingdings"/>
    </w:rPr>
  </w:style>
  <w:style w:type="character" w:customStyle="1" w:styleId="WW8Num114z3">
    <w:name w:val="WW8Num114z3"/>
    <w:rsid w:val="001D62AA"/>
    <w:rPr>
      <w:rFonts w:ascii="Symbol" w:hAnsi="Symbol"/>
    </w:rPr>
  </w:style>
  <w:style w:type="character" w:customStyle="1" w:styleId="Domylnaczcionkaakapitu1">
    <w:name w:val="Domyślna czcionka akapitu1"/>
    <w:rsid w:val="001D62AA"/>
  </w:style>
  <w:style w:type="character" w:customStyle="1" w:styleId="Nagwek1Znak">
    <w:name w:val="Nagłówek 1 Znak"/>
    <w:basedOn w:val="Domylnaczcionkaakapitu1"/>
    <w:uiPriority w:val="9"/>
    <w:rsid w:val="001D62AA"/>
    <w:rPr>
      <w:rFonts w:ascii="Tahoma" w:eastAsia="Times New Roman" w:hAnsi="Tahoma" w:cs="Arial"/>
      <w:bCs/>
      <w:color w:val="E77817"/>
      <w:kern w:val="1"/>
      <w:sz w:val="32"/>
      <w:szCs w:val="32"/>
    </w:rPr>
  </w:style>
  <w:style w:type="character" w:customStyle="1" w:styleId="Nagwek2Znak">
    <w:name w:val="Nagłówek 2 Znak"/>
    <w:aliases w:val="2 Znak"/>
    <w:basedOn w:val="Domylnaczcionkaakapitu1"/>
    <w:rsid w:val="001D62AA"/>
    <w:rPr>
      <w:rFonts w:ascii="Tahoma" w:eastAsia="Times New Roman" w:hAnsi="Tahoma" w:cs="Arial"/>
      <w:bCs/>
      <w:iCs/>
      <w:color w:val="E77817"/>
      <w:sz w:val="28"/>
      <w:szCs w:val="28"/>
    </w:rPr>
  </w:style>
  <w:style w:type="character" w:customStyle="1" w:styleId="Nagwek3Znak">
    <w:name w:val="Nagłówek 3 Znak"/>
    <w:basedOn w:val="Domylnaczcionkaakapitu1"/>
    <w:rsid w:val="001D62AA"/>
    <w:rPr>
      <w:rFonts w:ascii="Tahoma" w:eastAsia="Times New Roman" w:hAnsi="Tahoma" w:cs="Arial"/>
      <w:bCs/>
      <w:color w:val="E77817"/>
      <w:sz w:val="24"/>
      <w:szCs w:val="26"/>
    </w:rPr>
  </w:style>
  <w:style w:type="character" w:customStyle="1" w:styleId="Nagwek4Znak">
    <w:name w:val="Nagłówek 4 Znak"/>
    <w:basedOn w:val="Domylnaczcionkaakapitu1"/>
    <w:rsid w:val="001D62AA"/>
    <w:rPr>
      <w:rFonts w:ascii="Tahoma" w:eastAsia="Times New Roman" w:hAnsi="Tahoma"/>
      <w:b/>
      <w:bCs/>
      <w:sz w:val="28"/>
      <w:szCs w:val="28"/>
    </w:rPr>
  </w:style>
  <w:style w:type="character" w:customStyle="1" w:styleId="Nagwek5Znak">
    <w:name w:val="Nagłówek 5 Znak"/>
    <w:basedOn w:val="Domylnaczcionkaakapitu1"/>
    <w:rsid w:val="001D62AA"/>
    <w:rPr>
      <w:rFonts w:ascii="Tahoma" w:eastAsia="Times New Roman" w:hAnsi="Tahoma"/>
      <w:b/>
      <w:bCs/>
      <w:i/>
      <w:iCs/>
      <w:sz w:val="26"/>
      <w:szCs w:val="26"/>
    </w:rPr>
  </w:style>
  <w:style w:type="character" w:customStyle="1" w:styleId="Nagwek6Znak">
    <w:name w:val="Nagłówek 6 Znak"/>
    <w:basedOn w:val="Domylnaczcionkaakapitu1"/>
    <w:rsid w:val="001D62AA"/>
    <w:rPr>
      <w:rFonts w:ascii="Tahoma" w:eastAsia="Times New Roman" w:hAnsi="Tahoma"/>
      <w:b/>
      <w:bCs/>
      <w:sz w:val="22"/>
      <w:szCs w:val="22"/>
    </w:rPr>
  </w:style>
  <w:style w:type="character" w:customStyle="1" w:styleId="Nagwek7Znak">
    <w:name w:val="Nagłówek 7 Znak"/>
    <w:basedOn w:val="Domylnaczcionkaakapitu1"/>
    <w:rsid w:val="001D62AA"/>
    <w:rPr>
      <w:rFonts w:ascii="Tahoma" w:eastAsia="Times New Roman" w:hAnsi="Tahoma"/>
      <w:szCs w:val="24"/>
    </w:rPr>
  </w:style>
  <w:style w:type="character" w:customStyle="1" w:styleId="Nagwek8Znak">
    <w:name w:val="Nagłówek 8 Znak"/>
    <w:basedOn w:val="Domylnaczcionkaakapitu1"/>
    <w:rsid w:val="001D62AA"/>
    <w:rPr>
      <w:rFonts w:ascii="Tahoma" w:eastAsia="Times New Roman" w:hAnsi="Tahoma"/>
      <w:i/>
      <w:iCs/>
      <w:szCs w:val="24"/>
    </w:rPr>
  </w:style>
  <w:style w:type="character" w:customStyle="1" w:styleId="Nagwek9Znak">
    <w:name w:val="Nagłówek 9 Znak"/>
    <w:basedOn w:val="Domylnaczcionkaakapitu1"/>
    <w:rsid w:val="001D62AA"/>
    <w:rPr>
      <w:rFonts w:ascii="Arial" w:eastAsia="Times New Roman" w:hAnsi="Arial" w:cs="Arial"/>
      <w:sz w:val="22"/>
      <w:szCs w:val="22"/>
    </w:rPr>
  </w:style>
  <w:style w:type="character" w:customStyle="1" w:styleId="NagwekZnak">
    <w:name w:val="Nagłówek Znak"/>
    <w:aliases w:val="Nagłówek strony Znak,Nagłówek strony Znak1, Znak Znak Znak Znak1, Znak Znak Znak Znak Znak,Znak Znak Znak Znak1,Znak Znak Znak Znak Znak,Znak Znak"/>
    <w:basedOn w:val="Domylnaczcionkaakapitu1"/>
    <w:rsid w:val="001D62AA"/>
    <w:rPr>
      <w:rFonts w:ascii="Tahoma" w:eastAsia="Times New Roman" w:hAnsi="Tahoma" w:cs="Times New Roman"/>
      <w:sz w:val="20"/>
      <w:szCs w:val="24"/>
    </w:rPr>
  </w:style>
  <w:style w:type="character" w:customStyle="1" w:styleId="StopkaZnak">
    <w:name w:val="Stopka Znak"/>
    <w:basedOn w:val="Domylnaczcionkaakapitu1"/>
    <w:uiPriority w:val="99"/>
    <w:rsid w:val="001D62AA"/>
    <w:rPr>
      <w:rFonts w:ascii="Tahoma" w:eastAsia="Times New Roman" w:hAnsi="Tahoma" w:cs="Times New Roman"/>
      <w:sz w:val="20"/>
      <w:szCs w:val="24"/>
    </w:rPr>
  </w:style>
  <w:style w:type="character" w:customStyle="1" w:styleId="TekstpodstawowyZnak">
    <w:name w:val="Tekst podstawowy Znak"/>
    <w:basedOn w:val="Domylnaczcionkaakapitu1"/>
    <w:rsid w:val="001D62AA"/>
    <w:rPr>
      <w:rFonts w:ascii="Tahoma" w:eastAsia="Times New Roman" w:hAnsi="Tahoma"/>
      <w:szCs w:val="24"/>
    </w:rPr>
  </w:style>
  <w:style w:type="character" w:customStyle="1" w:styleId="TytuZnak">
    <w:name w:val="Tytuł Znak"/>
    <w:basedOn w:val="Domylnaczcionkaakapitu1"/>
    <w:uiPriority w:val="10"/>
    <w:rsid w:val="001D62AA"/>
    <w:rPr>
      <w:rFonts w:ascii="Times New Roman" w:eastAsia="Times New Roman" w:hAnsi="Times New Roman" w:cs="Times New Roman"/>
      <w:b/>
      <w:sz w:val="36"/>
      <w:szCs w:val="24"/>
    </w:rPr>
  </w:style>
  <w:style w:type="character" w:customStyle="1" w:styleId="Tekstpodstawowywcity3Znak">
    <w:name w:val="Tekst podstawowy wcięty 3 Znak"/>
    <w:basedOn w:val="Domylnaczcionkaakapitu1"/>
    <w:rsid w:val="001D62AA"/>
    <w:rPr>
      <w:rFonts w:ascii="Times New Roman" w:eastAsia="Times New Roman" w:hAnsi="Times New Roman" w:cs="Times New Roman"/>
      <w:sz w:val="16"/>
      <w:szCs w:val="16"/>
    </w:rPr>
  </w:style>
  <w:style w:type="character" w:styleId="UyteHipercze">
    <w:name w:val="FollowedHyperlink"/>
    <w:basedOn w:val="Domylnaczcionkaakapitu1"/>
    <w:rsid w:val="001D62AA"/>
    <w:rPr>
      <w:color w:val="800080"/>
      <w:u w:val="single"/>
    </w:rPr>
  </w:style>
  <w:style w:type="character" w:customStyle="1" w:styleId="kk">
    <w:name w:val="kk"/>
    <w:basedOn w:val="Domylnaczcionkaakapitu1"/>
    <w:rsid w:val="001D62AA"/>
  </w:style>
  <w:style w:type="character" w:customStyle="1" w:styleId="headline">
    <w:name w:val="headline"/>
    <w:basedOn w:val="Domylnaczcionkaakapitu1"/>
    <w:rsid w:val="001D62AA"/>
  </w:style>
  <w:style w:type="character" w:customStyle="1" w:styleId="Znakiprzypiswkocowych">
    <w:name w:val="Znaki przypisów końcowych"/>
    <w:basedOn w:val="Domylnaczcionkaakapitu1"/>
    <w:rsid w:val="001D62AA"/>
    <w:rPr>
      <w:vertAlign w:val="superscript"/>
    </w:rPr>
  </w:style>
  <w:style w:type="character" w:customStyle="1" w:styleId="FontStyle28">
    <w:name w:val="Font Style28"/>
    <w:basedOn w:val="Domylnaczcionkaakapitu1"/>
    <w:rsid w:val="001D62AA"/>
    <w:rPr>
      <w:rFonts w:ascii="Arial" w:hAnsi="Arial" w:cs="Arial"/>
      <w:sz w:val="20"/>
      <w:szCs w:val="20"/>
    </w:rPr>
  </w:style>
  <w:style w:type="character" w:customStyle="1" w:styleId="sub1">
    <w:name w:val="sub1"/>
    <w:basedOn w:val="Domylnaczcionkaakapitu1"/>
    <w:rsid w:val="001D62AA"/>
    <w:rPr>
      <w:sz w:val="19"/>
      <w:szCs w:val="19"/>
    </w:rPr>
  </w:style>
  <w:style w:type="character" w:customStyle="1" w:styleId="PodtytuZnak">
    <w:name w:val="Podtytuł Znak"/>
    <w:basedOn w:val="Domylnaczcionkaakapitu1"/>
    <w:rsid w:val="001D62AA"/>
    <w:rPr>
      <w:rFonts w:ascii="Tahoma" w:eastAsia="Times New Roman" w:hAnsi="Tahoma"/>
      <w:b/>
      <w:sz w:val="24"/>
      <w:szCs w:val="24"/>
    </w:rPr>
  </w:style>
  <w:style w:type="character" w:customStyle="1" w:styleId="Symbolewypunktowania">
    <w:name w:val="Symbole wypunktowania"/>
    <w:rsid w:val="001D62AA"/>
    <w:rPr>
      <w:rFonts w:ascii="OpenSymbol" w:eastAsia="OpenSymbol" w:hAnsi="OpenSymbol" w:cs="OpenSymbol"/>
    </w:rPr>
  </w:style>
  <w:style w:type="paragraph" w:customStyle="1" w:styleId="Nagwek30">
    <w:name w:val="Nagłówek3"/>
    <w:basedOn w:val="Normalny"/>
    <w:next w:val="Tekstpodstawowy"/>
    <w:rsid w:val="001D62AA"/>
    <w:pPr>
      <w:keepNext/>
      <w:suppressAutoHyphens/>
      <w:spacing w:before="240"/>
    </w:pPr>
    <w:rPr>
      <w:rFonts w:ascii="Arial" w:eastAsia="MS Mincho" w:hAnsi="Arial" w:cs="Tahoma"/>
      <w:sz w:val="28"/>
      <w:szCs w:val="28"/>
      <w:lang w:eastAsia="ar-SA"/>
    </w:rPr>
  </w:style>
  <w:style w:type="paragraph" w:styleId="Lista">
    <w:name w:val="List"/>
    <w:basedOn w:val="Tekstpodstawowy"/>
    <w:rsid w:val="001D62AA"/>
    <w:pPr>
      <w:tabs>
        <w:tab w:val="num" w:pos="643"/>
      </w:tabs>
      <w:suppressAutoHyphens/>
    </w:pPr>
    <w:rPr>
      <w:rFonts w:eastAsia="Times New Roman" w:cs="Tahoma"/>
      <w:szCs w:val="24"/>
      <w:lang w:eastAsia="ar-SA"/>
    </w:rPr>
  </w:style>
  <w:style w:type="paragraph" w:customStyle="1" w:styleId="Podpis3">
    <w:name w:val="Podpis3"/>
    <w:basedOn w:val="Normalny"/>
    <w:rsid w:val="001D62AA"/>
    <w:pPr>
      <w:suppressLineNumbers/>
      <w:suppressAutoHyphens/>
    </w:pPr>
    <w:rPr>
      <w:rFonts w:eastAsia="Times New Roman" w:cs="Tahoma"/>
      <w:i/>
      <w:iCs/>
      <w:szCs w:val="24"/>
      <w:lang w:eastAsia="ar-SA"/>
    </w:rPr>
  </w:style>
  <w:style w:type="paragraph" w:customStyle="1" w:styleId="Indeks">
    <w:name w:val="Indeks"/>
    <w:basedOn w:val="Normalny"/>
    <w:rsid w:val="001D62AA"/>
    <w:pPr>
      <w:suppressLineNumbers/>
      <w:suppressAutoHyphens/>
    </w:pPr>
    <w:rPr>
      <w:rFonts w:eastAsia="Times New Roman" w:cs="Tahoma"/>
      <w:szCs w:val="24"/>
      <w:lang w:eastAsia="ar-SA"/>
    </w:rPr>
  </w:style>
  <w:style w:type="paragraph" w:customStyle="1" w:styleId="Nagwek20">
    <w:name w:val="Nagłówek2"/>
    <w:basedOn w:val="Normalny"/>
    <w:next w:val="Tekstpodstawowy"/>
    <w:rsid w:val="001D62AA"/>
    <w:pPr>
      <w:keepNext/>
      <w:suppressAutoHyphens/>
      <w:spacing w:before="240"/>
    </w:pPr>
    <w:rPr>
      <w:rFonts w:ascii="Arial" w:eastAsia="MS Mincho" w:hAnsi="Arial" w:cs="Tahoma"/>
      <w:sz w:val="28"/>
      <w:szCs w:val="28"/>
      <w:lang w:eastAsia="ar-SA"/>
    </w:rPr>
  </w:style>
  <w:style w:type="paragraph" w:customStyle="1" w:styleId="Podpis2">
    <w:name w:val="Podpis2"/>
    <w:basedOn w:val="Normalny"/>
    <w:rsid w:val="001D62AA"/>
    <w:pPr>
      <w:suppressLineNumbers/>
      <w:suppressAutoHyphens/>
    </w:pPr>
    <w:rPr>
      <w:rFonts w:eastAsia="Times New Roman" w:cs="Tahoma"/>
      <w:i/>
      <w:iCs/>
      <w:szCs w:val="24"/>
      <w:lang w:eastAsia="ar-SA"/>
    </w:rPr>
  </w:style>
  <w:style w:type="paragraph" w:customStyle="1" w:styleId="Nagwek10">
    <w:name w:val="Nagłówek1"/>
    <w:basedOn w:val="Normalny"/>
    <w:next w:val="Tekstpodstawowy"/>
    <w:rsid w:val="001D62AA"/>
    <w:pPr>
      <w:keepNext/>
      <w:suppressAutoHyphens/>
      <w:spacing w:before="240"/>
    </w:pPr>
    <w:rPr>
      <w:rFonts w:ascii="Arial" w:eastAsia="Lucida Sans Unicode" w:hAnsi="Arial" w:cs="Tahoma"/>
      <w:sz w:val="28"/>
      <w:szCs w:val="28"/>
      <w:lang w:eastAsia="ar-SA"/>
    </w:rPr>
  </w:style>
  <w:style w:type="paragraph" w:customStyle="1" w:styleId="Podpis1">
    <w:name w:val="Podpis1"/>
    <w:basedOn w:val="Normalny"/>
    <w:next w:val="Normalny"/>
    <w:rsid w:val="001D62AA"/>
    <w:pPr>
      <w:suppressLineNumbers/>
      <w:suppressAutoHyphens/>
    </w:pPr>
    <w:rPr>
      <w:rFonts w:eastAsia="Times New Roman" w:cs="Tahoma"/>
      <w:i/>
      <w:iCs/>
      <w:szCs w:val="24"/>
      <w:lang w:eastAsia="ar-SA"/>
    </w:rPr>
  </w:style>
  <w:style w:type="paragraph" w:customStyle="1" w:styleId="Tekstpodstawowywcity21">
    <w:name w:val="Tekst podstawowy wcięty 21"/>
    <w:basedOn w:val="Normalny"/>
    <w:rsid w:val="001D62AA"/>
    <w:pPr>
      <w:suppressAutoHyphens/>
      <w:spacing w:line="360" w:lineRule="auto"/>
      <w:ind w:left="284" w:hanging="284"/>
    </w:pPr>
    <w:rPr>
      <w:rFonts w:ascii="Technical" w:eastAsia="Times New Roman" w:hAnsi="Technical" w:cs="Calibri"/>
      <w:sz w:val="28"/>
      <w:szCs w:val="20"/>
      <w:lang w:eastAsia="ar-SA"/>
    </w:rPr>
  </w:style>
  <w:style w:type="paragraph" w:customStyle="1" w:styleId="Tekstpodstawowy21">
    <w:name w:val="Tekst podstawowy 21"/>
    <w:basedOn w:val="Normalny"/>
    <w:rsid w:val="001D62AA"/>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pPr>
    <w:rPr>
      <w:rFonts w:ascii="Technical" w:eastAsia="Times New Roman" w:hAnsi="Technical" w:cs="Calibri"/>
      <w:szCs w:val="20"/>
      <w:lang w:eastAsia="ar-SA"/>
    </w:rPr>
  </w:style>
  <w:style w:type="paragraph" w:customStyle="1" w:styleId="Listapunktowana21">
    <w:name w:val="Lista punktowana 21"/>
    <w:basedOn w:val="Normalny"/>
    <w:rsid w:val="001D62AA"/>
    <w:pPr>
      <w:tabs>
        <w:tab w:val="left" w:pos="1286"/>
      </w:tabs>
      <w:suppressAutoHyphens/>
      <w:ind w:left="643" w:hanging="360"/>
    </w:pPr>
    <w:rPr>
      <w:rFonts w:eastAsia="Times New Roman" w:cs="Calibri"/>
      <w:szCs w:val="20"/>
      <w:lang w:eastAsia="ar-SA"/>
    </w:rPr>
  </w:style>
  <w:style w:type="paragraph" w:styleId="Podtytu">
    <w:name w:val="Subtitle"/>
    <w:aliases w:val="POGRUBIENIE"/>
    <w:basedOn w:val="Normalny"/>
    <w:next w:val="Normalny"/>
    <w:link w:val="PodtytuZnak1"/>
    <w:autoRedefine/>
    <w:qFormat/>
    <w:rsid w:val="00A62953"/>
    <w:pPr>
      <w:tabs>
        <w:tab w:val="num" w:pos="1800"/>
      </w:tabs>
      <w:suppressAutoHyphens/>
    </w:pPr>
    <w:rPr>
      <w:rFonts w:eastAsia="Times New Roman" w:cs="Calibri"/>
      <w:szCs w:val="24"/>
      <w:lang w:eastAsia="ar-SA"/>
    </w:rPr>
  </w:style>
  <w:style w:type="character" w:customStyle="1" w:styleId="PodtytuZnak1">
    <w:name w:val="Podtytuł Znak1"/>
    <w:aliases w:val="POGRUBIENIE Znak"/>
    <w:basedOn w:val="Domylnaczcionkaakapitu"/>
    <w:link w:val="Podtytu"/>
    <w:rsid w:val="00A62953"/>
    <w:rPr>
      <w:rFonts w:eastAsia="Times New Roman" w:cs="Calibri"/>
      <w:color w:val="000000" w:themeColor="text1"/>
      <w:szCs w:val="24"/>
      <w:lang w:eastAsia="ar-SA"/>
    </w:rPr>
  </w:style>
  <w:style w:type="paragraph" w:customStyle="1" w:styleId="Tekstpodstawowy31">
    <w:name w:val="Tekst podstawowy 31"/>
    <w:basedOn w:val="Normalny"/>
    <w:rsid w:val="001D62AA"/>
    <w:pPr>
      <w:suppressAutoHyphens/>
    </w:pPr>
    <w:rPr>
      <w:rFonts w:eastAsia="Times New Roman" w:cs="Calibri"/>
      <w:sz w:val="16"/>
      <w:lang w:eastAsia="ar-SA"/>
    </w:rPr>
  </w:style>
  <w:style w:type="paragraph" w:customStyle="1" w:styleId="Tekstpodstawowywcity31">
    <w:name w:val="Tekst podstawowy wcięty 31"/>
    <w:basedOn w:val="Normalny"/>
    <w:rsid w:val="001D62AA"/>
    <w:pPr>
      <w:suppressAutoHyphens/>
      <w:ind w:left="283"/>
    </w:pPr>
    <w:rPr>
      <w:rFonts w:eastAsia="Times New Roman" w:cs="Calibri"/>
      <w:sz w:val="16"/>
      <w:lang w:eastAsia="ar-SA"/>
    </w:rPr>
  </w:style>
  <w:style w:type="paragraph" w:customStyle="1" w:styleId="Style10">
    <w:name w:val="Style10"/>
    <w:basedOn w:val="Normalny"/>
    <w:rsid w:val="001D62AA"/>
    <w:pPr>
      <w:widowControl w:val="0"/>
      <w:suppressAutoHyphens/>
      <w:autoSpaceDE w:val="0"/>
      <w:spacing w:line="254" w:lineRule="exact"/>
    </w:pPr>
    <w:rPr>
      <w:rFonts w:ascii="Arial" w:eastAsia="Times New Roman" w:hAnsi="Arial" w:cs="Calibri"/>
      <w:szCs w:val="24"/>
      <w:lang w:eastAsia="ar-SA"/>
    </w:rPr>
  </w:style>
  <w:style w:type="paragraph" w:customStyle="1" w:styleId="Style13">
    <w:name w:val="Style13"/>
    <w:basedOn w:val="Normalny"/>
    <w:rsid w:val="001D62AA"/>
    <w:pPr>
      <w:widowControl w:val="0"/>
      <w:suppressAutoHyphens/>
      <w:autoSpaceDE w:val="0"/>
      <w:spacing w:line="250" w:lineRule="exact"/>
      <w:ind w:hanging="576"/>
    </w:pPr>
    <w:rPr>
      <w:rFonts w:ascii="Arial" w:eastAsia="Times New Roman" w:hAnsi="Arial" w:cs="Calibri"/>
      <w:szCs w:val="24"/>
      <w:lang w:eastAsia="ar-SA"/>
    </w:rPr>
  </w:style>
  <w:style w:type="paragraph" w:customStyle="1" w:styleId="Style6">
    <w:name w:val="Style6"/>
    <w:basedOn w:val="Normalny"/>
    <w:rsid w:val="001D62AA"/>
    <w:pPr>
      <w:widowControl w:val="0"/>
      <w:suppressAutoHyphens/>
      <w:autoSpaceDE w:val="0"/>
      <w:spacing w:line="254" w:lineRule="exact"/>
    </w:pPr>
    <w:rPr>
      <w:rFonts w:ascii="Arial" w:eastAsia="Times New Roman" w:hAnsi="Arial" w:cs="Calibri"/>
      <w:szCs w:val="24"/>
      <w:lang w:eastAsia="ar-SA"/>
    </w:rPr>
  </w:style>
  <w:style w:type="paragraph" w:customStyle="1" w:styleId="Style9">
    <w:name w:val="Style9"/>
    <w:basedOn w:val="Normalny"/>
    <w:rsid w:val="001D62AA"/>
    <w:pPr>
      <w:widowControl w:val="0"/>
      <w:suppressAutoHyphens/>
      <w:autoSpaceDE w:val="0"/>
      <w:spacing w:line="254" w:lineRule="exact"/>
      <w:ind w:firstLine="178"/>
    </w:pPr>
    <w:rPr>
      <w:rFonts w:ascii="Arial" w:eastAsia="Times New Roman" w:hAnsi="Arial" w:cs="Calibri"/>
      <w:szCs w:val="24"/>
      <w:lang w:eastAsia="ar-SA"/>
    </w:rPr>
  </w:style>
  <w:style w:type="paragraph" w:customStyle="1" w:styleId="Style14">
    <w:name w:val="Style14"/>
    <w:basedOn w:val="Normalny"/>
    <w:rsid w:val="001D62AA"/>
    <w:pPr>
      <w:widowControl w:val="0"/>
      <w:suppressAutoHyphens/>
      <w:autoSpaceDE w:val="0"/>
      <w:spacing w:line="254" w:lineRule="exact"/>
      <w:ind w:hanging="245"/>
    </w:pPr>
    <w:rPr>
      <w:rFonts w:ascii="Arial" w:eastAsia="Times New Roman" w:hAnsi="Arial" w:cs="Calibri"/>
      <w:szCs w:val="24"/>
      <w:lang w:eastAsia="ar-SA"/>
    </w:rPr>
  </w:style>
  <w:style w:type="paragraph" w:customStyle="1" w:styleId="celp">
    <w:name w:val="cel_p"/>
    <w:basedOn w:val="Normalny"/>
    <w:rsid w:val="001D62AA"/>
    <w:pPr>
      <w:suppressAutoHyphens/>
      <w:spacing w:after="14"/>
      <w:ind w:left="14" w:right="14"/>
      <w:textAlignment w:val="top"/>
    </w:pPr>
    <w:rPr>
      <w:rFonts w:eastAsia="Times New Roman" w:cs="Calibri"/>
      <w:szCs w:val="24"/>
      <w:lang w:eastAsia="ar-SA"/>
    </w:rPr>
  </w:style>
  <w:style w:type="paragraph" w:customStyle="1" w:styleId="podpodtytu">
    <w:name w:val="podpodtytuł"/>
    <w:basedOn w:val="Normalny"/>
    <w:rsid w:val="001D62AA"/>
    <w:pPr>
      <w:tabs>
        <w:tab w:val="num" w:pos="360"/>
      </w:tabs>
      <w:suppressAutoHyphens/>
      <w:ind w:left="360" w:hanging="360"/>
    </w:pPr>
    <w:rPr>
      <w:rFonts w:eastAsia="Times New Roman" w:cs="Tahoma"/>
      <w:b/>
      <w:szCs w:val="24"/>
      <w:lang w:eastAsia="ar-SA"/>
    </w:rPr>
  </w:style>
  <w:style w:type="paragraph" w:customStyle="1" w:styleId="Zawartotabeli">
    <w:name w:val="Zawartość tabeli"/>
    <w:basedOn w:val="Normalny"/>
    <w:rsid w:val="001D62AA"/>
    <w:pPr>
      <w:suppressLineNumbers/>
      <w:suppressAutoHyphens/>
    </w:pPr>
    <w:rPr>
      <w:rFonts w:eastAsia="Times New Roman" w:cs="Calibri"/>
      <w:szCs w:val="24"/>
      <w:lang w:eastAsia="ar-SA"/>
    </w:rPr>
  </w:style>
  <w:style w:type="paragraph" w:customStyle="1" w:styleId="Nagwektabeli">
    <w:name w:val="Nagłówek tabeli"/>
    <w:basedOn w:val="Zawartotabeli"/>
    <w:rsid w:val="001D62AA"/>
    <w:pPr>
      <w:jc w:val="center"/>
    </w:pPr>
    <w:rPr>
      <w:b/>
      <w:bCs/>
    </w:rPr>
  </w:style>
  <w:style w:type="paragraph" w:customStyle="1" w:styleId="Zawartoramki">
    <w:name w:val="Zawartość ramki"/>
    <w:basedOn w:val="Tekstpodstawowy"/>
    <w:rsid w:val="001D62AA"/>
    <w:pPr>
      <w:tabs>
        <w:tab w:val="num" w:pos="643"/>
      </w:tabs>
      <w:suppressAutoHyphens/>
    </w:pPr>
    <w:rPr>
      <w:rFonts w:eastAsia="Times New Roman" w:cs="Calibri"/>
      <w:szCs w:val="24"/>
      <w:lang w:eastAsia="ar-SA"/>
    </w:rPr>
  </w:style>
  <w:style w:type="character" w:customStyle="1" w:styleId="Tekstpodstawowy2Znak1">
    <w:name w:val="Tekst podstawowy 2 Znak1"/>
    <w:basedOn w:val="Domylnaczcionkaakapitu"/>
    <w:uiPriority w:val="99"/>
    <w:rsid w:val="001D62AA"/>
    <w:rPr>
      <w:rFonts w:ascii="Tahoma" w:hAnsi="Tahoma" w:cs="Calibri"/>
      <w:szCs w:val="24"/>
      <w:lang w:eastAsia="ar-SA"/>
    </w:rPr>
  </w:style>
  <w:style w:type="character" w:customStyle="1" w:styleId="Tekstpodstawowywcity2Znak1">
    <w:name w:val="Tekst podstawowy wcięty 2 Znak1"/>
    <w:basedOn w:val="Domylnaczcionkaakapitu"/>
    <w:uiPriority w:val="99"/>
    <w:semiHidden/>
    <w:rsid w:val="001D62AA"/>
    <w:rPr>
      <w:rFonts w:ascii="Tahoma" w:hAnsi="Tahoma" w:cs="Calibri"/>
      <w:szCs w:val="24"/>
      <w:lang w:eastAsia="ar-SA"/>
    </w:rPr>
  </w:style>
  <w:style w:type="character" w:customStyle="1" w:styleId="Tekstpodstawowy3Znak1">
    <w:name w:val="Tekst podstawowy 3 Znak1"/>
    <w:basedOn w:val="Domylnaczcionkaakapitu"/>
    <w:uiPriority w:val="99"/>
    <w:semiHidden/>
    <w:rsid w:val="001D62AA"/>
    <w:rPr>
      <w:rFonts w:ascii="Tahoma" w:hAnsi="Tahoma" w:cs="Calibri"/>
      <w:sz w:val="16"/>
      <w:szCs w:val="16"/>
      <w:lang w:eastAsia="ar-SA"/>
    </w:rPr>
  </w:style>
  <w:style w:type="paragraph" w:styleId="Nagwekspisutreci">
    <w:name w:val="TOC Heading"/>
    <w:basedOn w:val="Nagwek1"/>
    <w:next w:val="Normalny"/>
    <w:uiPriority w:val="39"/>
    <w:unhideWhenUsed/>
    <w:qFormat/>
    <w:rsid w:val="00153B62"/>
    <w:pPr>
      <w:keepLines/>
      <w:numPr>
        <w:numId w:val="0"/>
      </w:numPr>
      <w:spacing w:before="480" w:after="0"/>
      <w:outlineLvl w:val="9"/>
    </w:pPr>
    <w:rPr>
      <w:rFonts w:eastAsia="Times New Roman"/>
      <w:color w:val="365F91"/>
      <w:kern w:val="0"/>
      <w:sz w:val="28"/>
      <w:szCs w:val="28"/>
      <w:lang w:eastAsia="en-US"/>
    </w:rPr>
  </w:style>
  <w:style w:type="paragraph" w:styleId="Spistreci1">
    <w:name w:val="toc 1"/>
    <w:basedOn w:val="Normalny"/>
    <w:next w:val="Normalny"/>
    <w:link w:val="Spistreci1Znak"/>
    <w:autoRedefine/>
    <w:uiPriority w:val="39"/>
    <w:rsid w:val="00373116"/>
    <w:pPr>
      <w:tabs>
        <w:tab w:val="left" w:pos="1000"/>
        <w:tab w:val="right" w:leader="dot" w:pos="9639"/>
      </w:tabs>
      <w:ind w:left="0"/>
      <w:jc w:val="left"/>
    </w:pPr>
    <w:rPr>
      <w:bCs/>
      <w:caps/>
      <w:szCs w:val="24"/>
    </w:rPr>
  </w:style>
  <w:style w:type="paragraph" w:styleId="Spistreci2">
    <w:name w:val="toc 2"/>
    <w:basedOn w:val="Normalny"/>
    <w:next w:val="Normalny"/>
    <w:autoRedefine/>
    <w:uiPriority w:val="39"/>
    <w:rsid w:val="00373116"/>
    <w:pPr>
      <w:tabs>
        <w:tab w:val="left" w:pos="1200"/>
        <w:tab w:val="right" w:leader="dot" w:pos="9639"/>
      </w:tabs>
      <w:ind w:left="0"/>
      <w:jc w:val="left"/>
    </w:pPr>
    <w:rPr>
      <w:bCs/>
      <w:szCs w:val="20"/>
    </w:rPr>
  </w:style>
  <w:style w:type="paragraph" w:styleId="Spistreci3">
    <w:name w:val="toc 3"/>
    <w:basedOn w:val="Normalny"/>
    <w:next w:val="Normalny"/>
    <w:autoRedefine/>
    <w:uiPriority w:val="39"/>
    <w:rsid w:val="00373116"/>
    <w:pPr>
      <w:tabs>
        <w:tab w:val="left" w:pos="1400"/>
        <w:tab w:val="right" w:leader="dot" w:pos="9639"/>
      </w:tabs>
      <w:ind w:left="200"/>
      <w:jc w:val="left"/>
    </w:pPr>
    <w:rPr>
      <w:szCs w:val="20"/>
    </w:rPr>
  </w:style>
  <w:style w:type="paragraph" w:styleId="Spistreci4">
    <w:name w:val="toc 4"/>
    <w:basedOn w:val="Normalny"/>
    <w:next w:val="Normalny"/>
    <w:autoRedefine/>
    <w:uiPriority w:val="39"/>
    <w:unhideWhenUsed/>
    <w:rsid w:val="00373116"/>
    <w:pPr>
      <w:tabs>
        <w:tab w:val="left" w:pos="1837"/>
        <w:tab w:val="right" w:leader="dot" w:pos="9639"/>
      </w:tabs>
      <w:ind w:left="400"/>
      <w:jc w:val="left"/>
    </w:pPr>
    <w:rPr>
      <w:szCs w:val="20"/>
    </w:rPr>
  </w:style>
  <w:style w:type="paragraph" w:styleId="Spistreci5">
    <w:name w:val="toc 5"/>
    <w:basedOn w:val="Normalny"/>
    <w:next w:val="Normalny"/>
    <w:autoRedefine/>
    <w:uiPriority w:val="39"/>
    <w:unhideWhenUsed/>
    <w:rsid w:val="00521A51"/>
    <w:pPr>
      <w:ind w:left="600"/>
      <w:jc w:val="left"/>
    </w:pPr>
    <w:rPr>
      <w:szCs w:val="20"/>
    </w:rPr>
  </w:style>
  <w:style w:type="paragraph" w:styleId="Spistreci6">
    <w:name w:val="toc 6"/>
    <w:basedOn w:val="Normalny"/>
    <w:next w:val="Normalny"/>
    <w:autoRedefine/>
    <w:uiPriority w:val="39"/>
    <w:unhideWhenUsed/>
    <w:rsid w:val="00521A51"/>
    <w:pPr>
      <w:ind w:left="800"/>
      <w:jc w:val="left"/>
    </w:pPr>
    <w:rPr>
      <w:szCs w:val="20"/>
    </w:rPr>
  </w:style>
  <w:style w:type="paragraph" w:styleId="Spistreci7">
    <w:name w:val="toc 7"/>
    <w:basedOn w:val="Normalny"/>
    <w:next w:val="Normalny"/>
    <w:autoRedefine/>
    <w:uiPriority w:val="39"/>
    <w:unhideWhenUsed/>
    <w:rsid w:val="009E7E99"/>
    <w:pPr>
      <w:ind w:left="1000"/>
      <w:jc w:val="left"/>
    </w:pPr>
    <w:rPr>
      <w:rFonts w:asciiTheme="minorHAnsi" w:hAnsiTheme="minorHAnsi"/>
      <w:szCs w:val="20"/>
    </w:rPr>
  </w:style>
  <w:style w:type="paragraph" w:styleId="Spistreci8">
    <w:name w:val="toc 8"/>
    <w:basedOn w:val="Normalny"/>
    <w:next w:val="Normalny"/>
    <w:autoRedefine/>
    <w:uiPriority w:val="39"/>
    <w:unhideWhenUsed/>
    <w:rsid w:val="00C56A29"/>
    <w:pPr>
      <w:ind w:left="1200"/>
      <w:jc w:val="left"/>
    </w:pPr>
    <w:rPr>
      <w:rFonts w:asciiTheme="minorHAnsi" w:hAnsiTheme="minorHAnsi"/>
      <w:szCs w:val="20"/>
    </w:rPr>
  </w:style>
  <w:style w:type="paragraph" w:styleId="Spistreci9">
    <w:name w:val="toc 9"/>
    <w:basedOn w:val="Normalny"/>
    <w:next w:val="Normalny"/>
    <w:autoRedefine/>
    <w:uiPriority w:val="39"/>
    <w:unhideWhenUsed/>
    <w:rsid w:val="00C56A29"/>
    <w:pPr>
      <w:ind w:left="1400"/>
      <w:jc w:val="left"/>
    </w:pPr>
    <w:rPr>
      <w:rFonts w:asciiTheme="minorHAnsi" w:hAnsiTheme="minorHAnsi"/>
      <w:szCs w:val="20"/>
    </w:rPr>
  </w:style>
  <w:style w:type="paragraph" w:styleId="Mapadokumentu">
    <w:name w:val="Document Map"/>
    <w:basedOn w:val="Normalny"/>
    <w:link w:val="MapadokumentuZnak"/>
    <w:rsid w:val="00AE5F3C"/>
    <w:rPr>
      <w:rFonts w:ascii="Tahoma" w:hAnsi="Tahoma" w:cs="Tahoma"/>
      <w:sz w:val="16"/>
    </w:rPr>
  </w:style>
  <w:style w:type="character" w:customStyle="1" w:styleId="MapadokumentuZnak">
    <w:name w:val="Mapa dokumentu Znak"/>
    <w:basedOn w:val="Domylnaczcionkaakapitu"/>
    <w:link w:val="Mapadokumentu"/>
    <w:rsid w:val="00AE5F3C"/>
    <w:rPr>
      <w:rFonts w:ascii="Tahoma" w:hAnsi="Tahoma" w:cs="Tahoma"/>
      <w:sz w:val="16"/>
      <w:szCs w:val="16"/>
    </w:rPr>
  </w:style>
  <w:style w:type="table" w:styleId="Tabela-Efekty3W3">
    <w:name w:val="Table 3D effects 3"/>
    <w:basedOn w:val="Standardowy"/>
    <w:rsid w:val="00BC3821"/>
    <w:pPr>
      <w:spacing w:before="120" w:after="120"/>
      <w:ind w:firstLine="567"/>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Odwoaniedokomentarza">
    <w:name w:val="annotation reference"/>
    <w:basedOn w:val="Domylnaczcionkaakapitu"/>
    <w:rsid w:val="003C2941"/>
    <w:rPr>
      <w:sz w:val="16"/>
      <w:szCs w:val="16"/>
    </w:rPr>
  </w:style>
  <w:style w:type="paragraph" w:styleId="Tekstkomentarza">
    <w:name w:val="annotation text"/>
    <w:basedOn w:val="Normalny"/>
    <w:link w:val="TekstkomentarzaZnak"/>
    <w:rsid w:val="003C2941"/>
    <w:rPr>
      <w:szCs w:val="20"/>
    </w:rPr>
  </w:style>
  <w:style w:type="character" w:customStyle="1" w:styleId="TekstkomentarzaZnak">
    <w:name w:val="Tekst komentarza Znak"/>
    <w:basedOn w:val="Domylnaczcionkaakapitu"/>
    <w:link w:val="Tekstkomentarza"/>
    <w:rsid w:val="003C2941"/>
  </w:style>
  <w:style w:type="paragraph" w:styleId="Tematkomentarza">
    <w:name w:val="annotation subject"/>
    <w:basedOn w:val="Tekstkomentarza"/>
    <w:next w:val="Tekstkomentarza"/>
    <w:link w:val="TematkomentarzaZnak"/>
    <w:rsid w:val="003C2941"/>
    <w:rPr>
      <w:b/>
      <w:bCs/>
    </w:rPr>
  </w:style>
  <w:style w:type="character" w:customStyle="1" w:styleId="TematkomentarzaZnak">
    <w:name w:val="Temat komentarza Znak"/>
    <w:basedOn w:val="TekstkomentarzaZnak"/>
    <w:link w:val="Tematkomentarza"/>
    <w:rsid w:val="003C2941"/>
    <w:rPr>
      <w:b/>
      <w:bCs/>
    </w:rPr>
  </w:style>
  <w:style w:type="paragraph" w:styleId="Bezodstpw">
    <w:name w:val="No Spacing"/>
    <w:link w:val="BezodstpwZnak"/>
    <w:uiPriority w:val="1"/>
    <w:qFormat/>
    <w:rsid w:val="005D6026"/>
    <w:rPr>
      <w:rFonts w:eastAsia="Times New Roman"/>
      <w:sz w:val="22"/>
      <w:szCs w:val="22"/>
    </w:rPr>
  </w:style>
  <w:style w:type="character" w:customStyle="1" w:styleId="BezodstpwZnak">
    <w:name w:val="Bez odstępów Znak"/>
    <w:basedOn w:val="Domylnaczcionkaakapitu"/>
    <w:link w:val="Bezodstpw"/>
    <w:uiPriority w:val="1"/>
    <w:rsid w:val="005F4748"/>
    <w:rPr>
      <w:rFonts w:eastAsia="Times New Roman"/>
      <w:sz w:val="22"/>
      <w:szCs w:val="22"/>
    </w:rPr>
  </w:style>
  <w:style w:type="paragraph" w:customStyle="1" w:styleId="dokument">
    <w:name w:val="dokument"/>
    <w:basedOn w:val="Normalny"/>
    <w:rsid w:val="00593B61"/>
    <w:pPr>
      <w:keepLines/>
      <w:suppressAutoHyphens/>
      <w:ind w:left="0" w:firstLine="0"/>
    </w:pPr>
    <w:rPr>
      <w:rFonts w:eastAsia="Times New Roman"/>
      <w:sz w:val="24"/>
      <w:szCs w:val="24"/>
      <w:lang w:eastAsia="ar-SA"/>
    </w:rPr>
  </w:style>
  <w:style w:type="paragraph" w:styleId="Legenda">
    <w:name w:val="caption"/>
    <w:basedOn w:val="Normalny"/>
    <w:next w:val="Normalny"/>
    <w:unhideWhenUsed/>
    <w:rsid w:val="00934638"/>
    <w:pPr>
      <w:spacing w:after="200"/>
    </w:pPr>
    <w:rPr>
      <w:b/>
      <w:bCs/>
      <w:color w:val="4F81BD" w:themeColor="accent1"/>
      <w:sz w:val="18"/>
      <w:szCs w:val="18"/>
    </w:rPr>
  </w:style>
  <w:style w:type="character" w:customStyle="1" w:styleId="apple-converted-space">
    <w:name w:val="apple-converted-space"/>
    <w:basedOn w:val="Domylnaczcionkaakapitu"/>
    <w:rsid w:val="00934638"/>
  </w:style>
  <w:style w:type="paragraph" w:customStyle="1" w:styleId="dokumentacja">
    <w:name w:val="dokumentacja"/>
    <w:basedOn w:val="Normalny"/>
    <w:rsid w:val="00CC787F"/>
    <w:pPr>
      <w:overflowPunct w:val="0"/>
      <w:ind w:left="0" w:firstLine="0"/>
      <w:textAlignment w:val="baseline"/>
    </w:pPr>
    <w:rPr>
      <w:rFonts w:ascii="Arial" w:eastAsia="Times New Roman" w:hAnsi="Arial"/>
      <w:sz w:val="24"/>
      <w:szCs w:val="24"/>
      <w:u w:val="single"/>
      <w:lang w:eastAsia="ar-SA"/>
    </w:rPr>
  </w:style>
  <w:style w:type="paragraph" w:customStyle="1" w:styleId="Akapitzlist1">
    <w:name w:val="Akapit z listą1"/>
    <w:basedOn w:val="Normalny"/>
    <w:rsid w:val="00C67A80"/>
    <w:pPr>
      <w:ind w:left="708" w:firstLine="0"/>
      <w:jc w:val="left"/>
    </w:pPr>
    <w:rPr>
      <w:rFonts w:ascii="Tahoma" w:eastAsia="Calibri" w:hAnsi="Tahoma"/>
    </w:rPr>
  </w:style>
  <w:style w:type="paragraph" w:customStyle="1" w:styleId="Akapitzlist2">
    <w:name w:val="Akapit z listą2"/>
    <w:basedOn w:val="Normalny"/>
    <w:rsid w:val="00C67A80"/>
    <w:pPr>
      <w:suppressAutoHyphens/>
      <w:ind w:left="0" w:firstLine="0"/>
      <w:jc w:val="left"/>
    </w:pPr>
    <w:rPr>
      <w:rFonts w:ascii="Tahoma" w:eastAsia="Times New Roman" w:hAnsi="Tahoma"/>
      <w:kern w:val="1"/>
      <w:lang w:eastAsia="ar-SA"/>
    </w:rPr>
  </w:style>
  <w:style w:type="paragraph" w:styleId="Wcicienormalne">
    <w:name w:val="Normal Indent"/>
    <w:basedOn w:val="Normalny"/>
    <w:link w:val="WcicienormalneZnak"/>
    <w:rsid w:val="00787DCB"/>
    <w:pPr>
      <w:ind w:left="708" w:firstLine="0"/>
      <w:jc w:val="left"/>
    </w:pPr>
    <w:rPr>
      <w:rFonts w:eastAsia="Times New Roman"/>
      <w:sz w:val="24"/>
      <w:szCs w:val="20"/>
    </w:rPr>
  </w:style>
  <w:style w:type="character" w:customStyle="1" w:styleId="WcicienormalneZnak">
    <w:name w:val="Wcięcie normalne Znak"/>
    <w:link w:val="Wcicienormalne"/>
    <w:rsid w:val="00787DCB"/>
    <w:rPr>
      <w:rFonts w:eastAsia="Times New Roman"/>
      <w:sz w:val="24"/>
    </w:rPr>
  </w:style>
  <w:style w:type="paragraph" w:styleId="Spisilustracji">
    <w:name w:val="table of figures"/>
    <w:basedOn w:val="Normalny"/>
    <w:next w:val="Normalny"/>
    <w:uiPriority w:val="99"/>
    <w:rsid w:val="00457FB0"/>
    <w:pPr>
      <w:ind w:left="0"/>
    </w:pPr>
  </w:style>
  <w:style w:type="character" w:customStyle="1" w:styleId="TekstprzypisukocowegoZnak1">
    <w:name w:val="Tekst przypisu końcowego Znak1"/>
    <w:basedOn w:val="Domylnaczcionkaakapitu"/>
    <w:uiPriority w:val="99"/>
    <w:semiHidden/>
    <w:rsid w:val="004D1F0D"/>
    <w:rPr>
      <w:rFonts w:ascii="Tahoma" w:eastAsia="Times New Roman" w:hAnsi="Tahoma"/>
    </w:rPr>
  </w:style>
  <w:style w:type="character" w:customStyle="1" w:styleId="PlandokumentuZnak1">
    <w:name w:val="Plan dokumentu Znak1"/>
    <w:basedOn w:val="Domylnaczcionkaakapitu"/>
    <w:uiPriority w:val="99"/>
    <w:semiHidden/>
    <w:rsid w:val="004D1F0D"/>
    <w:rPr>
      <w:rFonts w:ascii="Tahoma" w:eastAsia="Times New Roman" w:hAnsi="Tahoma" w:cs="Tahoma"/>
      <w:sz w:val="16"/>
      <w:szCs w:val="16"/>
    </w:rPr>
  </w:style>
  <w:style w:type="character" w:styleId="Wyrnieniedelikatne">
    <w:name w:val="Subtle Emphasis"/>
    <w:basedOn w:val="Domylnaczcionkaakapitu"/>
    <w:uiPriority w:val="19"/>
    <w:rsid w:val="00362AF7"/>
    <w:rPr>
      <w:i/>
      <w:iCs/>
      <w:color w:val="808080" w:themeColor="text1" w:themeTint="7F"/>
    </w:rPr>
  </w:style>
  <w:style w:type="paragraph" w:styleId="Cytat">
    <w:name w:val="Quote"/>
    <w:basedOn w:val="Normalny"/>
    <w:next w:val="Normalny"/>
    <w:link w:val="CytatZnak"/>
    <w:uiPriority w:val="29"/>
    <w:qFormat/>
    <w:rsid w:val="00362AF7"/>
    <w:rPr>
      <w:i/>
      <w:iCs/>
    </w:rPr>
  </w:style>
  <w:style w:type="character" w:customStyle="1" w:styleId="CytatZnak">
    <w:name w:val="Cytat Znak"/>
    <w:basedOn w:val="Domylnaczcionkaakapitu"/>
    <w:link w:val="Cytat"/>
    <w:uiPriority w:val="29"/>
    <w:rsid w:val="00362AF7"/>
    <w:rPr>
      <w:i/>
      <w:iCs/>
      <w:color w:val="000000" w:themeColor="text1"/>
      <w:szCs w:val="16"/>
    </w:rPr>
  </w:style>
  <w:style w:type="character" w:styleId="Numerwiersza">
    <w:name w:val="line number"/>
    <w:basedOn w:val="Domylnaczcionkaakapitu"/>
    <w:rsid w:val="00666868"/>
  </w:style>
  <w:style w:type="character" w:customStyle="1" w:styleId="lx91o1mryky">
    <w:name w:val="lx91o1mryky"/>
    <w:basedOn w:val="Domylnaczcionkaakapitu"/>
    <w:rsid w:val="00F50504"/>
  </w:style>
  <w:style w:type="character" w:customStyle="1" w:styleId="dz86mp199">
    <w:name w:val="dz86mp199"/>
    <w:basedOn w:val="Domylnaczcionkaakapitu"/>
    <w:rsid w:val="00230275"/>
  </w:style>
  <w:style w:type="paragraph" w:customStyle="1" w:styleId="adres">
    <w:name w:val="adres"/>
    <w:basedOn w:val="Normalny"/>
    <w:rsid w:val="008021C5"/>
    <w:pPr>
      <w:spacing w:before="100" w:beforeAutospacing="1" w:after="100" w:afterAutospacing="1"/>
      <w:ind w:left="0" w:firstLine="0"/>
      <w:jc w:val="left"/>
    </w:pPr>
    <w:rPr>
      <w:rFonts w:eastAsia="Times New Roman"/>
      <w:color w:val="auto"/>
      <w:sz w:val="24"/>
      <w:szCs w:val="24"/>
    </w:rPr>
  </w:style>
  <w:style w:type="character" w:customStyle="1" w:styleId="c9l7rh">
    <w:name w:val="c9l7rh"/>
    <w:basedOn w:val="Domylnaczcionkaakapitu"/>
    <w:rsid w:val="00192C28"/>
  </w:style>
  <w:style w:type="paragraph" w:customStyle="1" w:styleId="TytuKuby">
    <w:name w:val="Tytuł Kuby"/>
    <w:basedOn w:val="Normalny"/>
    <w:next w:val="Normalny"/>
    <w:rsid w:val="003C6228"/>
    <w:pPr>
      <w:spacing w:before="0" w:after="0" w:line="360" w:lineRule="auto"/>
      <w:ind w:left="0" w:firstLine="0"/>
      <w:jc w:val="center"/>
    </w:pPr>
    <w:rPr>
      <w:rFonts w:eastAsia="Times New Roman"/>
      <w:color w:val="auto"/>
      <w:sz w:val="36"/>
      <w:szCs w:val="20"/>
    </w:rPr>
  </w:style>
  <w:style w:type="paragraph" w:styleId="Tekstblokowy">
    <w:name w:val="Block Text"/>
    <w:basedOn w:val="Normalny"/>
    <w:rsid w:val="008B710C"/>
    <w:pPr>
      <w:spacing w:before="0" w:after="0" w:line="480" w:lineRule="atLeast"/>
      <w:ind w:left="793" w:right="984" w:firstLine="0"/>
    </w:pPr>
    <w:rPr>
      <w:rFonts w:ascii="Arial" w:eastAsia="Times New Roman" w:hAnsi="Arial"/>
      <w:color w:val="auto"/>
      <w:sz w:val="24"/>
      <w:szCs w:val="20"/>
    </w:rPr>
  </w:style>
  <w:style w:type="paragraph" w:customStyle="1" w:styleId="SoldisHeading2">
    <w:name w:val="Soldis Heading 2"/>
    <w:basedOn w:val="Normalny"/>
    <w:next w:val="Normalny"/>
    <w:uiPriority w:val="99"/>
    <w:rsid w:val="0026660A"/>
    <w:pPr>
      <w:widowControl w:val="0"/>
      <w:autoSpaceDE w:val="0"/>
      <w:autoSpaceDN w:val="0"/>
      <w:adjustRightInd w:val="0"/>
      <w:spacing w:before="250" w:after="100"/>
      <w:ind w:left="0" w:firstLine="0"/>
      <w:jc w:val="left"/>
    </w:pPr>
    <w:rPr>
      <w:rFonts w:ascii="Arial" w:eastAsiaTheme="minorEastAsia" w:hAnsi="Arial" w:cs="Arial"/>
      <w:b/>
      <w:bCs/>
      <w:color w:val="000000"/>
      <w:sz w:val="26"/>
      <w:szCs w:val="26"/>
    </w:rPr>
  </w:style>
  <w:style w:type="paragraph" w:customStyle="1" w:styleId="SoldisHeading3">
    <w:name w:val="Soldis Heading 3"/>
    <w:basedOn w:val="Normalny"/>
    <w:next w:val="Normalny"/>
    <w:uiPriority w:val="99"/>
    <w:rsid w:val="0026660A"/>
    <w:pPr>
      <w:widowControl w:val="0"/>
      <w:autoSpaceDE w:val="0"/>
      <w:autoSpaceDN w:val="0"/>
      <w:adjustRightInd w:val="0"/>
      <w:spacing w:before="180" w:after="100"/>
      <w:ind w:left="0" w:firstLine="0"/>
      <w:jc w:val="left"/>
    </w:pPr>
    <w:rPr>
      <w:rFonts w:ascii="Arial" w:eastAsiaTheme="minorEastAsia" w:hAnsi="Arial" w:cs="Arial"/>
      <w:b/>
      <w:bCs/>
      <w:color w:val="000000"/>
      <w:sz w:val="22"/>
      <w:szCs w:val="22"/>
    </w:rPr>
  </w:style>
  <w:style w:type="paragraph" w:customStyle="1" w:styleId="SoldisText">
    <w:name w:val="Soldis Text"/>
    <w:basedOn w:val="Normalny"/>
    <w:next w:val="Normalny"/>
    <w:uiPriority w:val="99"/>
    <w:rsid w:val="0026660A"/>
    <w:pPr>
      <w:widowControl w:val="0"/>
      <w:autoSpaceDE w:val="0"/>
      <w:autoSpaceDN w:val="0"/>
      <w:adjustRightInd w:val="0"/>
      <w:spacing w:before="60" w:after="60"/>
      <w:ind w:left="0" w:firstLine="0"/>
      <w:jc w:val="left"/>
    </w:pPr>
    <w:rPr>
      <w:rFonts w:ascii="Arial" w:eastAsiaTheme="minorEastAsia" w:hAnsi="Arial" w:cs="Arial"/>
      <w:color w:val="000000"/>
      <w:szCs w:val="20"/>
    </w:rPr>
  </w:style>
  <w:style w:type="paragraph" w:customStyle="1" w:styleId="SoldisTableText">
    <w:name w:val="Soldis Table Text"/>
    <w:basedOn w:val="Normalny"/>
    <w:next w:val="Normalny"/>
    <w:uiPriority w:val="99"/>
    <w:rsid w:val="0026660A"/>
    <w:pPr>
      <w:widowControl w:val="0"/>
      <w:autoSpaceDE w:val="0"/>
      <w:autoSpaceDN w:val="0"/>
      <w:adjustRightInd w:val="0"/>
      <w:spacing w:before="30" w:after="30"/>
      <w:ind w:left="0" w:firstLine="0"/>
      <w:jc w:val="center"/>
    </w:pPr>
    <w:rPr>
      <w:rFonts w:ascii="Arial" w:eastAsiaTheme="minorEastAsia" w:hAnsi="Arial" w:cs="Arial"/>
      <w:color w:val="000000"/>
      <w:szCs w:val="20"/>
    </w:rPr>
  </w:style>
  <w:style w:type="paragraph" w:customStyle="1" w:styleId="SoldisTableHeadings">
    <w:name w:val="Soldis Table Headings"/>
    <w:basedOn w:val="Normalny"/>
    <w:next w:val="Normalny"/>
    <w:uiPriority w:val="99"/>
    <w:rsid w:val="0026660A"/>
    <w:pPr>
      <w:widowControl w:val="0"/>
      <w:autoSpaceDE w:val="0"/>
      <w:autoSpaceDN w:val="0"/>
      <w:adjustRightInd w:val="0"/>
      <w:spacing w:before="0" w:after="0"/>
      <w:ind w:left="0" w:firstLine="0"/>
      <w:jc w:val="center"/>
    </w:pPr>
    <w:rPr>
      <w:rFonts w:ascii="Arial" w:eastAsiaTheme="minorEastAsia" w:hAnsi="Arial" w:cs="Arial"/>
      <w:b/>
      <w:bCs/>
      <w:color w:val="000000"/>
      <w:szCs w:val="20"/>
    </w:rPr>
  </w:style>
  <w:style w:type="paragraph" w:customStyle="1" w:styleId="SoldisHeading1">
    <w:name w:val="Soldis Heading 1"/>
    <w:basedOn w:val="Normalny"/>
    <w:next w:val="Normalny"/>
    <w:uiPriority w:val="99"/>
    <w:rsid w:val="00285331"/>
    <w:pPr>
      <w:widowControl w:val="0"/>
      <w:autoSpaceDE w:val="0"/>
      <w:autoSpaceDN w:val="0"/>
      <w:adjustRightInd w:val="0"/>
      <w:spacing w:before="100" w:after="100"/>
      <w:ind w:left="0" w:firstLine="0"/>
      <w:jc w:val="center"/>
    </w:pPr>
    <w:rPr>
      <w:rFonts w:ascii="Arial" w:eastAsiaTheme="minorEastAsia" w:hAnsi="Arial" w:cs="Arial"/>
      <w:b/>
      <w:bCs/>
      <w:color w:val="000000"/>
      <w:sz w:val="26"/>
      <w:szCs w:val="26"/>
    </w:rPr>
  </w:style>
  <w:style w:type="paragraph" w:customStyle="1" w:styleId="NormalShort">
    <w:name w:val="Normal Short"/>
    <w:basedOn w:val="Normalny"/>
    <w:next w:val="Normalny"/>
    <w:uiPriority w:val="99"/>
    <w:rsid w:val="002B326A"/>
    <w:pPr>
      <w:widowControl w:val="0"/>
      <w:autoSpaceDE w:val="0"/>
      <w:autoSpaceDN w:val="0"/>
      <w:adjustRightInd w:val="0"/>
      <w:spacing w:before="0" w:after="0"/>
      <w:ind w:left="0" w:firstLine="0"/>
      <w:jc w:val="left"/>
    </w:pPr>
    <w:rPr>
      <w:rFonts w:ascii="Arial" w:eastAsiaTheme="minorEastAsia" w:hAnsi="Arial" w:cs="Arial"/>
      <w:color w:val="auto"/>
      <w:sz w:val="22"/>
      <w:szCs w:val="22"/>
    </w:rPr>
  </w:style>
  <w:style w:type="paragraph" w:customStyle="1" w:styleId="NormalNumbered">
    <w:name w:val="Normal Numbered"/>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customStyle="1" w:styleId="NormalNumbered2">
    <w:name w:val="Normal Numbered 2"/>
    <w:basedOn w:val="Normalny"/>
    <w:next w:val="Normalny"/>
    <w:uiPriority w:val="99"/>
    <w:rsid w:val="002B326A"/>
    <w:pPr>
      <w:widowControl w:val="0"/>
      <w:autoSpaceDE w:val="0"/>
      <w:autoSpaceDN w:val="0"/>
      <w:adjustRightInd w:val="0"/>
      <w:spacing w:before="60" w:after="60"/>
      <w:ind w:left="1440" w:hanging="720"/>
      <w:jc w:val="left"/>
    </w:pPr>
    <w:rPr>
      <w:rFonts w:ascii="Arial" w:eastAsiaTheme="minorEastAsia" w:hAnsi="Arial" w:cs="Arial"/>
      <w:color w:val="auto"/>
      <w:sz w:val="22"/>
      <w:szCs w:val="22"/>
    </w:rPr>
  </w:style>
  <w:style w:type="paragraph" w:customStyle="1" w:styleId="List1">
    <w:name w:val="List 1"/>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styleId="Lista2">
    <w:name w:val="List 2"/>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styleId="Lista3">
    <w:name w:val="List 3"/>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customStyle="1" w:styleId="SoldisHeading3Highlighted">
    <w:name w:val="Soldis Heading 3 Highlighted"/>
    <w:basedOn w:val="Normalny"/>
    <w:next w:val="Normalny"/>
    <w:uiPriority w:val="99"/>
    <w:rsid w:val="002B326A"/>
    <w:pPr>
      <w:widowControl w:val="0"/>
      <w:autoSpaceDE w:val="0"/>
      <w:autoSpaceDN w:val="0"/>
      <w:adjustRightInd w:val="0"/>
      <w:spacing w:before="180" w:after="100"/>
      <w:ind w:left="0" w:firstLine="0"/>
      <w:jc w:val="left"/>
    </w:pPr>
    <w:rPr>
      <w:rFonts w:ascii="Arial" w:eastAsiaTheme="minorEastAsia" w:hAnsi="Arial" w:cs="Arial"/>
      <w:b/>
      <w:bCs/>
      <w:color w:val="FF0000"/>
      <w:sz w:val="22"/>
      <w:szCs w:val="22"/>
    </w:rPr>
  </w:style>
  <w:style w:type="paragraph" w:customStyle="1" w:styleId="SoldisHighlighted">
    <w:name w:val="Soldis Highlighted"/>
    <w:basedOn w:val="Normalny"/>
    <w:next w:val="Normalny"/>
    <w:uiPriority w:val="99"/>
    <w:rsid w:val="002B326A"/>
    <w:pPr>
      <w:widowControl w:val="0"/>
      <w:autoSpaceDE w:val="0"/>
      <w:autoSpaceDN w:val="0"/>
      <w:adjustRightInd w:val="0"/>
      <w:spacing w:before="60" w:after="60"/>
      <w:ind w:left="0" w:firstLine="0"/>
      <w:jc w:val="left"/>
    </w:pPr>
    <w:rPr>
      <w:rFonts w:ascii="Arial" w:eastAsiaTheme="minorEastAsia" w:hAnsi="Arial" w:cs="Arial"/>
      <w:b/>
      <w:bCs/>
      <w:color w:val="000000"/>
      <w:sz w:val="24"/>
      <w:szCs w:val="24"/>
    </w:rPr>
  </w:style>
  <w:style w:type="paragraph" w:customStyle="1" w:styleId="tabelaobliczenia">
    <w:name w:val="tabela obliczenia"/>
    <w:basedOn w:val="Tytu"/>
    <w:link w:val="tabelaobliczeniaZnak"/>
    <w:qFormat/>
    <w:rsid w:val="002B326A"/>
    <w:pPr>
      <w:jc w:val="center"/>
    </w:pPr>
    <w:rPr>
      <w:sz w:val="12"/>
    </w:rPr>
  </w:style>
  <w:style w:type="character" w:customStyle="1" w:styleId="TytuZnak1">
    <w:name w:val="Tytuł Znak1"/>
    <w:aliases w:val="tabelka Znak"/>
    <w:basedOn w:val="Domylnaczcionkaakapitu"/>
    <w:link w:val="Tytu"/>
    <w:rsid w:val="002B326A"/>
    <w:rPr>
      <w:szCs w:val="16"/>
    </w:rPr>
  </w:style>
  <w:style w:type="character" w:customStyle="1" w:styleId="tabelaobliczeniaZnak">
    <w:name w:val="tabela obliczenia Znak"/>
    <w:basedOn w:val="TytuZnak1"/>
    <w:link w:val="tabelaobliczenia"/>
    <w:rsid w:val="002B326A"/>
    <w:rPr>
      <w:sz w:val="12"/>
      <w:szCs w:val="16"/>
    </w:rPr>
  </w:style>
  <w:style w:type="paragraph" w:customStyle="1" w:styleId="Tabelafd">
    <w:name w:val="Tabela_fd"/>
    <w:basedOn w:val="Normalny"/>
    <w:uiPriority w:val="99"/>
    <w:rsid w:val="004F748E"/>
    <w:pPr>
      <w:autoSpaceDE w:val="0"/>
      <w:autoSpaceDN w:val="0"/>
      <w:spacing w:before="0" w:after="0" w:line="300" w:lineRule="atLeast"/>
      <w:ind w:left="0" w:firstLine="0"/>
      <w:jc w:val="left"/>
    </w:pPr>
    <w:rPr>
      <w:rFonts w:ascii="Courier New" w:eastAsia="Times New Roman" w:hAnsi="Courier New" w:cs="Courier New"/>
      <w:color w:val="auto"/>
      <w:sz w:val="22"/>
      <w:szCs w:val="22"/>
    </w:rPr>
  </w:style>
  <w:style w:type="paragraph" w:customStyle="1" w:styleId="Tekstfd">
    <w:name w:val="Tekst_fd"/>
    <w:basedOn w:val="Normalny"/>
    <w:uiPriority w:val="99"/>
    <w:rsid w:val="004F748E"/>
    <w:pPr>
      <w:tabs>
        <w:tab w:val="left" w:pos="340"/>
        <w:tab w:val="left" w:pos="567"/>
        <w:tab w:val="left" w:pos="851"/>
        <w:tab w:val="left" w:pos="1134"/>
        <w:tab w:val="left" w:pos="1418"/>
        <w:tab w:val="left" w:pos="1701"/>
      </w:tabs>
      <w:autoSpaceDE w:val="0"/>
      <w:autoSpaceDN w:val="0"/>
      <w:spacing w:before="0" w:after="0" w:line="300" w:lineRule="atLeast"/>
      <w:ind w:left="0" w:firstLine="0"/>
      <w:jc w:val="left"/>
    </w:pPr>
    <w:rPr>
      <w:rFonts w:eastAsia="Times New Roman"/>
      <w:color w:val="auto"/>
      <w:sz w:val="22"/>
      <w:szCs w:val="22"/>
    </w:rPr>
  </w:style>
  <w:style w:type="paragraph" w:customStyle="1" w:styleId="Grupa">
    <w:name w:val="Grupa"/>
    <w:basedOn w:val="Normalny"/>
    <w:uiPriority w:val="99"/>
    <w:rsid w:val="004F748E"/>
    <w:pPr>
      <w:autoSpaceDE w:val="0"/>
      <w:autoSpaceDN w:val="0"/>
      <w:spacing w:before="0" w:after="0" w:line="300" w:lineRule="atLeast"/>
      <w:ind w:left="0" w:firstLine="0"/>
      <w:jc w:val="left"/>
    </w:pPr>
    <w:rPr>
      <w:rFonts w:eastAsia="Times New Roman"/>
      <w:color w:val="0000FF"/>
      <w:sz w:val="22"/>
      <w:szCs w:val="22"/>
    </w:rPr>
  </w:style>
  <w:style w:type="paragraph" w:customStyle="1" w:styleId="Wariant">
    <w:name w:val="Wariant"/>
    <w:basedOn w:val="Tekstfd"/>
    <w:uiPriority w:val="99"/>
    <w:rsid w:val="004F748E"/>
    <w:pPr>
      <w:spacing w:line="240" w:lineRule="auto"/>
    </w:pPr>
    <w:rPr>
      <w:color w:val="FF00FF"/>
    </w:rPr>
  </w:style>
  <w:style w:type="paragraph" w:customStyle="1" w:styleId="Nagtabfd">
    <w:name w:val="Nagł_tab_fd"/>
    <w:basedOn w:val="Normalny"/>
    <w:uiPriority w:val="99"/>
    <w:rsid w:val="004F748E"/>
    <w:pPr>
      <w:autoSpaceDE w:val="0"/>
      <w:autoSpaceDN w:val="0"/>
      <w:spacing w:before="0" w:after="0" w:line="300" w:lineRule="atLeast"/>
      <w:ind w:left="0" w:firstLine="0"/>
      <w:jc w:val="left"/>
    </w:pPr>
    <w:rPr>
      <w:rFonts w:eastAsia="Times New Roman"/>
      <w:color w:val="auto"/>
      <w:sz w:val="22"/>
      <w:szCs w:val="22"/>
    </w:rPr>
  </w:style>
  <w:style w:type="paragraph" w:customStyle="1" w:styleId="Wariantnty">
    <w:name w:val="Wariant nty"/>
    <w:basedOn w:val="Wariant"/>
    <w:uiPriority w:val="99"/>
    <w:rsid w:val="004F748E"/>
  </w:style>
  <w:style w:type="paragraph" w:customStyle="1" w:styleId="Tyt2fd">
    <w:name w:val="Tyt2_fd"/>
    <w:basedOn w:val="Nagwek2"/>
    <w:uiPriority w:val="99"/>
    <w:rsid w:val="004F748E"/>
    <w:pPr>
      <w:keepNext/>
      <w:numPr>
        <w:ilvl w:val="0"/>
        <w:numId w:val="0"/>
      </w:numPr>
      <w:tabs>
        <w:tab w:val="clear" w:pos="4536"/>
        <w:tab w:val="clear" w:pos="9072"/>
        <w:tab w:val="left" w:pos="340"/>
      </w:tabs>
      <w:autoSpaceDE w:val="0"/>
      <w:autoSpaceDN w:val="0"/>
      <w:spacing w:after="60" w:line="300" w:lineRule="atLeast"/>
    </w:pPr>
    <w:rPr>
      <w:rFonts w:eastAsia="Times New Roman"/>
      <w:b/>
      <w:bCs/>
      <w:iCs w:val="0"/>
      <w:szCs w:val="22"/>
    </w:rPr>
  </w:style>
  <w:style w:type="paragraph" w:customStyle="1" w:styleId="Tyt1fd">
    <w:name w:val="Tyt1_fd"/>
    <w:basedOn w:val="Normalny"/>
    <w:uiPriority w:val="99"/>
    <w:rsid w:val="004F748E"/>
    <w:pPr>
      <w:autoSpaceDE w:val="0"/>
      <w:autoSpaceDN w:val="0"/>
      <w:spacing w:after="60" w:line="300" w:lineRule="atLeast"/>
      <w:ind w:left="0" w:firstLine="0"/>
      <w:jc w:val="left"/>
    </w:pPr>
    <w:rPr>
      <w:rFonts w:eastAsia="Times New Roman"/>
      <w:b/>
      <w:bCs/>
      <w:color w:val="auto"/>
      <w:sz w:val="26"/>
      <w:szCs w:val="26"/>
    </w:rPr>
  </w:style>
  <w:style w:type="paragraph" w:customStyle="1" w:styleId="Tytulfd">
    <w:name w:val="Tytul_fd"/>
    <w:basedOn w:val="Tytu"/>
    <w:uiPriority w:val="99"/>
    <w:rsid w:val="004F748E"/>
    <w:pPr>
      <w:autoSpaceDE w:val="0"/>
      <w:autoSpaceDN w:val="0"/>
      <w:spacing w:line="300" w:lineRule="atLeast"/>
      <w:jc w:val="center"/>
    </w:pPr>
    <w:rPr>
      <w:rFonts w:eastAsia="Times New Roman"/>
      <w:b/>
      <w:bCs/>
      <w:sz w:val="28"/>
      <w:szCs w:val="28"/>
    </w:rPr>
  </w:style>
  <w:style w:type="paragraph" w:customStyle="1" w:styleId="DefaultText">
    <w:name w:val="Default Text"/>
    <w:basedOn w:val="Normalny"/>
    <w:rsid w:val="0099019D"/>
    <w:pPr>
      <w:spacing w:before="0" w:after="0"/>
      <w:ind w:left="0" w:firstLine="0"/>
      <w:jc w:val="left"/>
    </w:pPr>
    <w:rPr>
      <w:rFonts w:ascii="TimesNewRomanPS" w:eastAsia="Times New Roman" w:hAnsi="TimesNewRomanPS"/>
      <w:color w:val="auto"/>
      <w:sz w:val="24"/>
      <w:szCs w:val="20"/>
    </w:rPr>
  </w:style>
  <w:style w:type="paragraph" w:customStyle="1" w:styleId="Styl1a">
    <w:name w:val="Styl1a"/>
    <w:basedOn w:val="Normalny"/>
    <w:rsid w:val="005712FA"/>
    <w:pPr>
      <w:spacing w:before="360" w:after="0"/>
      <w:ind w:left="964" w:hanging="567"/>
    </w:pPr>
    <w:rPr>
      <w:rFonts w:ascii="Verdana" w:eastAsia="Times New Roman" w:hAnsi="Verdana"/>
      <w:color w:val="auto"/>
      <w:sz w:val="30"/>
      <w:szCs w:val="10"/>
    </w:rPr>
  </w:style>
  <w:style w:type="paragraph" w:customStyle="1" w:styleId="Styl2Znak">
    <w:name w:val="Styl2 Znak"/>
    <w:basedOn w:val="Normalny"/>
    <w:link w:val="Styl2ZnakZnak1"/>
    <w:rsid w:val="005712FA"/>
    <w:pPr>
      <w:spacing w:before="180" w:after="0"/>
      <w:ind w:left="1077" w:firstLine="1134"/>
    </w:pPr>
    <w:rPr>
      <w:rFonts w:ascii="Verdana" w:eastAsia="Times New Roman" w:hAnsi="Verdana"/>
      <w:color w:val="auto"/>
      <w:sz w:val="28"/>
      <w:szCs w:val="20"/>
    </w:rPr>
  </w:style>
  <w:style w:type="character" w:customStyle="1" w:styleId="Styl2ZnakZnak1">
    <w:name w:val="Styl2 Znak Znak1"/>
    <w:link w:val="Styl2Znak"/>
    <w:rsid w:val="005712FA"/>
    <w:rPr>
      <w:rFonts w:ascii="Verdana" w:eastAsia="Times New Roman" w:hAnsi="Verdana"/>
      <w:sz w:val="28"/>
    </w:rPr>
  </w:style>
  <w:style w:type="paragraph" w:customStyle="1" w:styleId="Textbody">
    <w:name w:val="Text body"/>
    <w:basedOn w:val="Standard"/>
    <w:rsid w:val="001A562C"/>
    <w:pPr>
      <w:suppressAutoHyphens/>
      <w:autoSpaceDE/>
      <w:adjustRightInd/>
      <w:ind w:left="709" w:firstLine="567"/>
      <w:jc w:val="both"/>
      <w:textAlignment w:val="baseline"/>
    </w:pPr>
    <w:rPr>
      <w:kern w:val="3"/>
    </w:rPr>
  </w:style>
  <w:style w:type="paragraph" w:customStyle="1" w:styleId="Spistreci">
    <w:name w:val="Spis treści"/>
    <w:basedOn w:val="Spistreci1"/>
    <w:link w:val="SpistreciZnak"/>
    <w:qFormat/>
    <w:rsid w:val="00CE2B4E"/>
    <w:pPr>
      <w:tabs>
        <w:tab w:val="clear" w:pos="1000"/>
        <w:tab w:val="left" w:pos="-1701"/>
      </w:tabs>
      <w:spacing w:before="0" w:after="0"/>
      <w:ind w:left="1276" w:hanging="709"/>
    </w:pPr>
    <w:rPr>
      <w14:scene3d>
        <w14:camera w14:prst="orthographicFront"/>
        <w14:lightRig w14:rig="threePt" w14:dir="t">
          <w14:rot w14:lat="0" w14:lon="0" w14:rev="0"/>
        </w14:lightRig>
      </w14:scene3d>
    </w:rPr>
  </w:style>
  <w:style w:type="character" w:customStyle="1" w:styleId="Spistreci1Znak">
    <w:name w:val="Spis treści 1 Znak"/>
    <w:basedOn w:val="Domylnaczcionkaakapitu"/>
    <w:link w:val="Spistreci1"/>
    <w:uiPriority w:val="39"/>
    <w:rsid w:val="00CE2B4E"/>
    <w:rPr>
      <w:bCs/>
      <w:caps/>
      <w:color w:val="000000" w:themeColor="text1"/>
      <w:szCs w:val="24"/>
    </w:rPr>
  </w:style>
  <w:style w:type="character" w:customStyle="1" w:styleId="SpistreciZnak">
    <w:name w:val="Spis treści Znak"/>
    <w:basedOn w:val="Spistreci1Znak"/>
    <w:link w:val="Spistreci"/>
    <w:rsid w:val="00CE2B4E"/>
    <w:rPr>
      <w:bCs/>
      <w:caps/>
      <w:color w:val="000000" w:themeColor="text1"/>
      <w:szCs w:val="24"/>
      <w14:scene3d>
        <w14:camera w14:prst="orthographicFront"/>
        <w14:lightRig w14:rig="threePt" w14:dir="t">
          <w14:rot w14:lat="0" w14:lon="0" w14:rev="0"/>
        </w14:lightRig>
      </w14:scene3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33146">
      <w:bodyDiv w:val="1"/>
      <w:marLeft w:val="0"/>
      <w:marRight w:val="0"/>
      <w:marTop w:val="0"/>
      <w:marBottom w:val="0"/>
      <w:divBdr>
        <w:top w:val="none" w:sz="0" w:space="0" w:color="auto"/>
        <w:left w:val="none" w:sz="0" w:space="0" w:color="auto"/>
        <w:bottom w:val="none" w:sz="0" w:space="0" w:color="auto"/>
        <w:right w:val="none" w:sz="0" w:space="0" w:color="auto"/>
      </w:divBdr>
    </w:div>
    <w:div w:id="84762780">
      <w:bodyDiv w:val="1"/>
      <w:marLeft w:val="0"/>
      <w:marRight w:val="0"/>
      <w:marTop w:val="0"/>
      <w:marBottom w:val="0"/>
      <w:divBdr>
        <w:top w:val="none" w:sz="0" w:space="0" w:color="auto"/>
        <w:left w:val="none" w:sz="0" w:space="0" w:color="auto"/>
        <w:bottom w:val="none" w:sz="0" w:space="0" w:color="auto"/>
        <w:right w:val="none" w:sz="0" w:space="0" w:color="auto"/>
      </w:divBdr>
    </w:div>
    <w:div w:id="85462272">
      <w:bodyDiv w:val="1"/>
      <w:marLeft w:val="0"/>
      <w:marRight w:val="0"/>
      <w:marTop w:val="0"/>
      <w:marBottom w:val="0"/>
      <w:divBdr>
        <w:top w:val="none" w:sz="0" w:space="0" w:color="auto"/>
        <w:left w:val="none" w:sz="0" w:space="0" w:color="auto"/>
        <w:bottom w:val="none" w:sz="0" w:space="0" w:color="auto"/>
        <w:right w:val="none" w:sz="0" w:space="0" w:color="auto"/>
      </w:divBdr>
    </w:div>
    <w:div w:id="140389247">
      <w:bodyDiv w:val="1"/>
      <w:marLeft w:val="0"/>
      <w:marRight w:val="0"/>
      <w:marTop w:val="0"/>
      <w:marBottom w:val="0"/>
      <w:divBdr>
        <w:top w:val="none" w:sz="0" w:space="0" w:color="auto"/>
        <w:left w:val="none" w:sz="0" w:space="0" w:color="auto"/>
        <w:bottom w:val="none" w:sz="0" w:space="0" w:color="auto"/>
        <w:right w:val="none" w:sz="0" w:space="0" w:color="auto"/>
      </w:divBdr>
    </w:div>
    <w:div w:id="171073970">
      <w:bodyDiv w:val="1"/>
      <w:marLeft w:val="0"/>
      <w:marRight w:val="0"/>
      <w:marTop w:val="0"/>
      <w:marBottom w:val="0"/>
      <w:divBdr>
        <w:top w:val="none" w:sz="0" w:space="0" w:color="auto"/>
        <w:left w:val="none" w:sz="0" w:space="0" w:color="auto"/>
        <w:bottom w:val="none" w:sz="0" w:space="0" w:color="auto"/>
        <w:right w:val="none" w:sz="0" w:space="0" w:color="auto"/>
      </w:divBdr>
    </w:div>
    <w:div w:id="171844232">
      <w:bodyDiv w:val="1"/>
      <w:marLeft w:val="0"/>
      <w:marRight w:val="0"/>
      <w:marTop w:val="0"/>
      <w:marBottom w:val="0"/>
      <w:divBdr>
        <w:top w:val="none" w:sz="0" w:space="0" w:color="auto"/>
        <w:left w:val="none" w:sz="0" w:space="0" w:color="auto"/>
        <w:bottom w:val="none" w:sz="0" w:space="0" w:color="auto"/>
        <w:right w:val="none" w:sz="0" w:space="0" w:color="auto"/>
      </w:divBdr>
    </w:div>
    <w:div w:id="177962212">
      <w:bodyDiv w:val="1"/>
      <w:marLeft w:val="0"/>
      <w:marRight w:val="0"/>
      <w:marTop w:val="0"/>
      <w:marBottom w:val="0"/>
      <w:divBdr>
        <w:top w:val="none" w:sz="0" w:space="0" w:color="auto"/>
        <w:left w:val="none" w:sz="0" w:space="0" w:color="auto"/>
        <w:bottom w:val="none" w:sz="0" w:space="0" w:color="auto"/>
        <w:right w:val="none" w:sz="0" w:space="0" w:color="auto"/>
      </w:divBdr>
    </w:div>
    <w:div w:id="231429373">
      <w:bodyDiv w:val="1"/>
      <w:marLeft w:val="0"/>
      <w:marRight w:val="0"/>
      <w:marTop w:val="0"/>
      <w:marBottom w:val="0"/>
      <w:divBdr>
        <w:top w:val="none" w:sz="0" w:space="0" w:color="auto"/>
        <w:left w:val="none" w:sz="0" w:space="0" w:color="auto"/>
        <w:bottom w:val="none" w:sz="0" w:space="0" w:color="auto"/>
        <w:right w:val="none" w:sz="0" w:space="0" w:color="auto"/>
      </w:divBdr>
    </w:div>
    <w:div w:id="240918867">
      <w:bodyDiv w:val="1"/>
      <w:marLeft w:val="0"/>
      <w:marRight w:val="0"/>
      <w:marTop w:val="0"/>
      <w:marBottom w:val="0"/>
      <w:divBdr>
        <w:top w:val="none" w:sz="0" w:space="0" w:color="auto"/>
        <w:left w:val="none" w:sz="0" w:space="0" w:color="auto"/>
        <w:bottom w:val="none" w:sz="0" w:space="0" w:color="auto"/>
        <w:right w:val="none" w:sz="0" w:space="0" w:color="auto"/>
      </w:divBdr>
    </w:div>
    <w:div w:id="243685207">
      <w:bodyDiv w:val="1"/>
      <w:marLeft w:val="0"/>
      <w:marRight w:val="0"/>
      <w:marTop w:val="0"/>
      <w:marBottom w:val="0"/>
      <w:divBdr>
        <w:top w:val="none" w:sz="0" w:space="0" w:color="auto"/>
        <w:left w:val="none" w:sz="0" w:space="0" w:color="auto"/>
        <w:bottom w:val="none" w:sz="0" w:space="0" w:color="auto"/>
        <w:right w:val="none" w:sz="0" w:space="0" w:color="auto"/>
      </w:divBdr>
      <w:divsChild>
        <w:div w:id="120878040">
          <w:marLeft w:val="0"/>
          <w:marRight w:val="0"/>
          <w:marTop w:val="0"/>
          <w:marBottom w:val="0"/>
          <w:divBdr>
            <w:top w:val="none" w:sz="0" w:space="0" w:color="auto"/>
            <w:left w:val="none" w:sz="0" w:space="0" w:color="auto"/>
            <w:bottom w:val="none" w:sz="0" w:space="0" w:color="auto"/>
            <w:right w:val="none" w:sz="0" w:space="0" w:color="auto"/>
          </w:divBdr>
        </w:div>
      </w:divsChild>
    </w:div>
    <w:div w:id="244074964">
      <w:bodyDiv w:val="1"/>
      <w:marLeft w:val="105"/>
      <w:marRight w:val="0"/>
      <w:marTop w:val="105"/>
      <w:marBottom w:val="0"/>
      <w:divBdr>
        <w:top w:val="none" w:sz="0" w:space="0" w:color="auto"/>
        <w:left w:val="none" w:sz="0" w:space="0" w:color="auto"/>
        <w:bottom w:val="none" w:sz="0" w:space="0" w:color="auto"/>
        <w:right w:val="none" w:sz="0" w:space="0" w:color="auto"/>
      </w:divBdr>
      <w:divsChild>
        <w:div w:id="959143818">
          <w:marLeft w:val="0"/>
          <w:marRight w:val="0"/>
          <w:marTop w:val="0"/>
          <w:marBottom w:val="0"/>
          <w:divBdr>
            <w:top w:val="none" w:sz="0" w:space="0" w:color="auto"/>
            <w:left w:val="none" w:sz="0" w:space="0" w:color="auto"/>
            <w:bottom w:val="none" w:sz="0" w:space="0" w:color="auto"/>
            <w:right w:val="none" w:sz="0" w:space="0" w:color="auto"/>
          </w:divBdr>
          <w:divsChild>
            <w:div w:id="449474070">
              <w:marLeft w:val="0"/>
              <w:marRight w:val="0"/>
              <w:marTop w:val="0"/>
              <w:marBottom w:val="0"/>
              <w:divBdr>
                <w:top w:val="none" w:sz="0" w:space="0" w:color="auto"/>
                <w:left w:val="none" w:sz="0" w:space="0" w:color="auto"/>
                <w:bottom w:val="none" w:sz="0" w:space="0" w:color="auto"/>
                <w:right w:val="none" w:sz="0" w:space="0" w:color="auto"/>
              </w:divBdr>
              <w:divsChild>
                <w:div w:id="76369897">
                  <w:marLeft w:val="0"/>
                  <w:marRight w:val="0"/>
                  <w:marTop w:val="150"/>
                  <w:marBottom w:val="150"/>
                  <w:divBdr>
                    <w:top w:val="none" w:sz="0" w:space="0" w:color="auto"/>
                    <w:left w:val="none" w:sz="0" w:space="0" w:color="auto"/>
                    <w:bottom w:val="none" w:sz="0" w:space="0" w:color="auto"/>
                    <w:right w:val="none" w:sz="0" w:space="0" w:color="auto"/>
                  </w:divBdr>
                  <w:divsChild>
                    <w:div w:id="72537082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8532296">
      <w:bodyDiv w:val="1"/>
      <w:marLeft w:val="0"/>
      <w:marRight w:val="0"/>
      <w:marTop w:val="0"/>
      <w:marBottom w:val="0"/>
      <w:divBdr>
        <w:top w:val="none" w:sz="0" w:space="0" w:color="auto"/>
        <w:left w:val="none" w:sz="0" w:space="0" w:color="auto"/>
        <w:bottom w:val="none" w:sz="0" w:space="0" w:color="auto"/>
        <w:right w:val="none" w:sz="0" w:space="0" w:color="auto"/>
      </w:divBdr>
    </w:div>
    <w:div w:id="319191051">
      <w:bodyDiv w:val="1"/>
      <w:marLeft w:val="0"/>
      <w:marRight w:val="0"/>
      <w:marTop w:val="0"/>
      <w:marBottom w:val="0"/>
      <w:divBdr>
        <w:top w:val="none" w:sz="0" w:space="0" w:color="auto"/>
        <w:left w:val="none" w:sz="0" w:space="0" w:color="auto"/>
        <w:bottom w:val="none" w:sz="0" w:space="0" w:color="auto"/>
        <w:right w:val="none" w:sz="0" w:space="0" w:color="auto"/>
      </w:divBdr>
    </w:div>
    <w:div w:id="349727079">
      <w:bodyDiv w:val="1"/>
      <w:marLeft w:val="0"/>
      <w:marRight w:val="0"/>
      <w:marTop w:val="0"/>
      <w:marBottom w:val="0"/>
      <w:divBdr>
        <w:top w:val="none" w:sz="0" w:space="0" w:color="auto"/>
        <w:left w:val="none" w:sz="0" w:space="0" w:color="auto"/>
        <w:bottom w:val="none" w:sz="0" w:space="0" w:color="auto"/>
        <w:right w:val="none" w:sz="0" w:space="0" w:color="auto"/>
      </w:divBdr>
    </w:div>
    <w:div w:id="351885961">
      <w:bodyDiv w:val="1"/>
      <w:marLeft w:val="0"/>
      <w:marRight w:val="0"/>
      <w:marTop w:val="0"/>
      <w:marBottom w:val="0"/>
      <w:divBdr>
        <w:top w:val="none" w:sz="0" w:space="0" w:color="auto"/>
        <w:left w:val="none" w:sz="0" w:space="0" w:color="auto"/>
        <w:bottom w:val="none" w:sz="0" w:space="0" w:color="auto"/>
        <w:right w:val="none" w:sz="0" w:space="0" w:color="auto"/>
      </w:divBdr>
    </w:div>
    <w:div w:id="358316519">
      <w:bodyDiv w:val="1"/>
      <w:marLeft w:val="0"/>
      <w:marRight w:val="0"/>
      <w:marTop w:val="0"/>
      <w:marBottom w:val="0"/>
      <w:divBdr>
        <w:top w:val="none" w:sz="0" w:space="0" w:color="auto"/>
        <w:left w:val="none" w:sz="0" w:space="0" w:color="auto"/>
        <w:bottom w:val="none" w:sz="0" w:space="0" w:color="auto"/>
        <w:right w:val="none" w:sz="0" w:space="0" w:color="auto"/>
      </w:divBdr>
      <w:divsChild>
        <w:div w:id="573394056">
          <w:marLeft w:val="0"/>
          <w:marRight w:val="0"/>
          <w:marTop w:val="0"/>
          <w:marBottom w:val="0"/>
          <w:divBdr>
            <w:top w:val="none" w:sz="0" w:space="0" w:color="auto"/>
            <w:left w:val="none" w:sz="0" w:space="0" w:color="auto"/>
            <w:bottom w:val="none" w:sz="0" w:space="0" w:color="auto"/>
            <w:right w:val="none" w:sz="0" w:space="0" w:color="auto"/>
          </w:divBdr>
        </w:div>
      </w:divsChild>
    </w:div>
    <w:div w:id="365298530">
      <w:bodyDiv w:val="1"/>
      <w:marLeft w:val="0"/>
      <w:marRight w:val="0"/>
      <w:marTop w:val="0"/>
      <w:marBottom w:val="0"/>
      <w:divBdr>
        <w:top w:val="none" w:sz="0" w:space="0" w:color="auto"/>
        <w:left w:val="none" w:sz="0" w:space="0" w:color="auto"/>
        <w:bottom w:val="none" w:sz="0" w:space="0" w:color="auto"/>
        <w:right w:val="none" w:sz="0" w:space="0" w:color="auto"/>
      </w:divBdr>
    </w:div>
    <w:div w:id="404381357">
      <w:bodyDiv w:val="1"/>
      <w:marLeft w:val="0"/>
      <w:marRight w:val="0"/>
      <w:marTop w:val="0"/>
      <w:marBottom w:val="0"/>
      <w:divBdr>
        <w:top w:val="none" w:sz="0" w:space="0" w:color="auto"/>
        <w:left w:val="none" w:sz="0" w:space="0" w:color="auto"/>
        <w:bottom w:val="none" w:sz="0" w:space="0" w:color="auto"/>
        <w:right w:val="none" w:sz="0" w:space="0" w:color="auto"/>
      </w:divBdr>
    </w:div>
    <w:div w:id="408231813">
      <w:bodyDiv w:val="1"/>
      <w:marLeft w:val="0"/>
      <w:marRight w:val="0"/>
      <w:marTop w:val="0"/>
      <w:marBottom w:val="0"/>
      <w:divBdr>
        <w:top w:val="none" w:sz="0" w:space="0" w:color="auto"/>
        <w:left w:val="none" w:sz="0" w:space="0" w:color="auto"/>
        <w:bottom w:val="none" w:sz="0" w:space="0" w:color="auto"/>
        <w:right w:val="none" w:sz="0" w:space="0" w:color="auto"/>
      </w:divBdr>
    </w:div>
    <w:div w:id="446969017">
      <w:bodyDiv w:val="1"/>
      <w:marLeft w:val="0"/>
      <w:marRight w:val="0"/>
      <w:marTop w:val="0"/>
      <w:marBottom w:val="0"/>
      <w:divBdr>
        <w:top w:val="none" w:sz="0" w:space="0" w:color="auto"/>
        <w:left w:val="none" w:sz="0" w:space="0" w:color="auto"/>
        <w:bottom w:val="none" w:sz="0" w:space="0" w:color="auto"/>
        <w:right w:val="none" w:sz="0" w:space="0" w:color="auto"/>
      </w:divBdr>
    </w:div>
    <w:div w:id="472211919">
      <w:bodyDiv w:val="1"/>
      <w:marLeft w:val="0"/>
      <w:marRight w:val="0"/>
      <w:marTop w:val="0"/>
      <w:marBottom w:val="0"/>
      <w:divBdr>
        <w:top w:val="none" w:sz="0" w:space="0" w:color="auto"/>
        <w:left w:val="none" w:sz="0" w:space="0" w:color="auto"/>
        <w:bottom w:val="none" w:sz="0" w:space="0" w:color="auto"/>
        <w:right w:val="none" w:sz="0" w:space="0" w:color="auto"/>
      </w:divBdr>
    </w:div>
    <w:div w:id="480581477">
      <w:bodyDiv w:val="1"/>
      <w:marLeft w:val="0"/>
      <w:marRight w:val="0"/>
      <w:marTop w:val="0"/>
      <w:marBottom w:val="0"/>
      <w:divBdr>
        <w:top w:val="none" w:sz="0" w:space="0" w:color="auto"/>
        <w:left w:val="none" w:sz="0" w:space="0" w:color="auto"/>
        <w:bottom w:val="none" w:sz="0" w:space="0" w:color="auto"/>
        <w:right w:val="none" w:sz="0" w:space="0" w:color="auto"/>
      </w:divBdr>
    </w:div>
    <w:div w:id="489756502">
      <w:bodyDiv w:val="1"/>
      <w:marLeft w:val="0"/>
      <w:marRight w:val="0"/>
      <w:marTop w:val="0"/>
      <w:marBottom w:val="0"/>
      <w:divBdr>
        <w:top w:val="none" w:sz="0" w:space="0" w:color="auto"/>
        <w:left w:val="none" w:sz="0" w:space="0" w:color="auto"/>
        <w:bottom w:val="none" w:sz="0" w:space="0" w:color="auto"/>
        <w:right w:val="none" w:sz="0" w:space="0" w:color="auto"/>
      </w:divBdr>
    </w:div>
    <w:div w:id="519201397">
      <w:bodyDiv w:val="1"/>
      <w:marLeft w:val="0"/>
      <w:marRight w:val="0"/>
      <w:marTop w:val="0"/>
      <w:marBottom w:val="0"/>
      <w:divBdr>
        <w:top w:val="none" w:sz="0" w:space="0" w:color="auto"/>
        <w:left w:val="none" w:sz="0" w:space="0" w:color="auto"/>
        <w:bottom w:val="none" w:sz="0" w:space="0" w:color="auto"/>
        <w:right w:val="none" w:sz="0" w:space="0" w:color="auto"/>
      </w:divBdr>
    </w:div>
    <w:div w:id="546457740">
      <w:bodyDiv w:val="1"/>
      <w:marLeft w:val="0"/>
      <w:marRight w:val="0"/>
      <w:marTop w:val="150"/>
      <w:marBottom w:val="0"/>
      <w:divBdr>
        <w:top w:val="none" w:sz="0" w:space="0" w:color="auto"/>
        <w:left w:val="none" w:sz="0" w:space="0" w:color="auto"/>
        <w:bottom w:val="none" w:sz="0" w:space="0" w:color="auto"/>
        <w:right w:val="none" w:sz="0" w:space="0" w:color="auto"/>
      </w:divBdr>
      <w:divsChild>
        <w:div w:id="1876886869">
          <w:marLeft w:val="0"/>
          <w:marRight w:val="0"/>
          <w:marTop w:val="0"/>
          <w:marBottom w:val="0"/>
          <w:divBdr>
            <w:top w:val="none" w:sz="0" w:space="0" w:color="auto"/>
            <w:left w:val="none" w:sz="0" w:space="0" w:color="auto"/>
            <w:bottom w:val="none" w:sz="0" w:space="0" w:color="auto"/>
            <w:right w:val="none" w:sz="0" w:space="0" w:color="auto"/>
          </w:divBdr>
          <w:divsChild>
            <w:div w:id="886794050">
              <w:marLeft w:val="0"/>
              <w:marRight w:val="0"/>
              <w:marTop w:val="0"/>
              <w:marBottom w:val="0"/>
              <w:divBdr>
                <w:top w:val="none" w:sz="0" w:space="0" w:color="auto"/>
                <w:left w:val="none" w:sz="0" w:space="0" w:color="auto"/>
                <w:bottom w:val="none" w:sz="0" w:space="0" w:color="auto"/>
                <w:right w:val="none" w:sz="0" w:space="0" w:color="auto"/>
              </w:divBdr>
              <w:divsChild>
                <w:div w:id="1057359483">
                  <w:marLeft w:val="0"/>
                  <w:marRight w:val="0"/>
                  <w:marTop w:val="180"/>
                  <w:marBottom w:val="0"/>
                  <w:divBdr>
                    <w:top w:val="single" w:sz="2" w:space="0" w:color="FF0000"/>
                    <w:left w:val="single" w:sz="2" w:space="27" w:color="FF0000"/>
                    <w:bottom w:val="single" w:sz="2" w:space="26" w:color="FF0000"/>
                    <w:right w:val="single" w:sz="2" w:space="0" w:color="FF0000"/>
                  </w:divBdr>
                  <w:divsChild>
                    <w:div w:id="450442856">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sChild>
    </w:div>
    <w:div w:id="575821260">
      <w:bodyDiv w:val="1"/>
      <w:marLeft w:val="0"/>
      <w:marRight w:val="0"/>
      <w:marTop w:val="0"/>
      <w:marBottom w:val="0"/>
      <w:divBdr>
        <w:top w:val="none" w:sz="0" w:space="0" w:color="auto"/>
        <w:left w:val="none" w:sz="0" w:space="0" w:color="auto"/>
        <w:bottom w:val="none" w:sz="0" w:space="0" w:color="auto"/>
        <w:right w:val="none" w:sz="0" w:space="0" w:color="auto"/>
      </w:divBdr>
      <w:divsChild>
        <w:div w:id="703869823">
          <w:marLeft w:val="0"/>
          <w:marRight w:val="0"/>
          <w:marTop w:val="0"/>
          <w:marBottom w:val="0"/>
          <w:divBdr>
            <w:top w:val="none" w:sz="0" w:space="0" w:color="auto"/>
            <w:left w:val="none" w:sz="0" w:space="0" w:color="auto"/>
            <w:bottom w:val="none" w:sz="0" w:space="0" w:color="auto"/>
            <w:right w:val="none" w:sz="0" w:space="0" w:color="auto"/>
          </w:divBdr>
          <w:divsChild>
            <w:div w:id="2007592398">
              <w:marLeft w:val="0"/>
              <w:marRight w:val="0"/>
              <w:marTop w:val="0"/>
              <w:marBottom w:val="0"/>
              <w:divBdr>
                <w:top w:val="none" w:sz="0" w:space="0" w:color="auto"/>
                <w:left w:val="none" w:sz="0" w:space="0" w:color="auto"/>
                <w:bottom w:val="none" w:sz="0" w:space="0" w:color="auto"/>
                <w:right w:val="none" w:sz="0" w:space="0" w:color="auto"/>
              </w:divBdr>
              <w:divsChild>
                <w:div w:id="1434016924">
                  <w:marLeft w:val="0"/>
                  <w:marRight w:val="0"/>
                  <w:marTop w:val="0"/>
                  <w:marBottom w:val="0"/>
                  <w:divBdr>
                    <w:top w:val="none" w:sz="0" w:space="0" w:color="auto"/>
                    <w:left w:val="none" w:sz="0" w:space="0" w:color="auto"/>
                    <w:bottom w:val="none" w:sz="0" w:space="0" w:color="auto"/>
                    <w:right w:val="none" w:sz="0" w:space="0" w:color="auto"/>
                  </w:divBdr>
                  <w:divsChild>
                    <w:div w:id="234360301">
                      <w:marLeft w:val="0"/>
                      <w:marRight w:val="0"/>
                      <w:marTop w:val="0"/>
                      <w:marBottom w:val="0"/>
                      <w:divBdr>
                        <w:top w:val="none" w:sz="0" w:space="0" w:color="auto"/>
                        <w:left w:val="none" w:sz="0" w:space="0" w:color="auto"/>
                        <w:bottom w:val="none" w:sz="0" w:space="0" w:color="auto"/>
                        <w:right w:val="none" w:sz="0" w:space="0" w:color="auto"/>
                      </w:divBdr>
                      <w:divsChild>
                        <w:div w:id="1621491846">
                          <w:marLeft w:val="0"/>
                          <w:marRight w:val="0"/>
                          <w:marTop w:val="0"/>
                          <w:marBottom w:val="0"/>
                          <w:divBdr>
                            <w:top w:val="none" w:sz="0" w:space="0" w:color="auto"/>
                            <w:left w:val="none" w:sz="0" w:space="0" w:color="auto"/>
                            <w:bottom w:val="none" w:sz="0" w:space="0" w:color="auto"/>
                            <w:right w:val="none" w:sz="0" w:space="0" w:color="auto"/>
                          </w:divBdr>
                          <w:divsChild>
                            <w:div w:id="783037840">
                              <w:marLeft w:val="0"/>
                              <w:marRight w:val="0"/>
                              <w:marTop w:val="0"/>
                              <w:marBottom w:val="0"/>
                              <w:divBdr>
                                <w:top w:val="none" w:sz="0" w:space="0" w:color="auto"/>
                                <w:left w:val="none" w:sz="0" w:space="0" w:color="auto"/>
                                <w:bottom w:val="none" w:sz="0" w:space="0" w:color="auto"/>
                                <w:right w:val="none" w:sz="0" w:space="0" w:color="auto"/>
                              </w:divBdr>
                              <w:divsChild>
                                <w:div w:id="16509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174542">
      <w:bodyDiv w:val="1"/>
      <w:marLeft w:val="0"/>
      <w:marRight w:val="0"/>
      <w:marTop w:val="0"/>
      <w:marBottom w:val="0"/>
      <w:divBdr>
        <w:top w:val="none" w:sz="0" w:space="0" w:color="auto"/>
        <w:left w:val="none" w:sz="0" w:space="0" w:color="auto"/>
        <w:bottom w:val="none" w:sz="0" w:space="0" w:color="auto"/>
        <w:right w:val="none" w:sz="0" w:space="0" w:color="auto"/>
      </w:divBdr>
    </w:div>
    <w:div w:id="672681585">
      <w:bodyDiv w:val="1"/>
      <w:marLeft w:val="0"/>
      <w:marRight w:val="0"/>
      <w:marTop w:val="0"/>
      <w:marBottom w:val="0"/>
      <w:divBdr>
        <w:top w:val="none" w:sz="0" w:space="0" w:color="auto"/>
        <w:left w:val="none" w:sz="0" w:space="0" w:color="auto"/>
        <w:bottom w:val="none" w:sz="0" w:space="0" w:color="auto"/>
        <w:right w:val="none" w:sz="0" w:space="0" w:color="auto"/>
      </w:divBdr>
    </w:div>
    <w:div w:id="673607295">
      <w:bodyDiv w:val="1"/>
      <w:marLeft w:val="0"/>
      <w:marRight w:val="0"/>
      <w:marTop w:val="0"/>
      <w:marBottom w:val="0"/>
      <w:divBdr>
        <w:top w:val="none" w:sz="0" w:space="0" w:color="auto"/>
        <w:left w:val="none" w:sz="0" w:space="0" w:color="auto"/>
        <w:bottom w:val="none" w:sz="0" w:space="0" w:color="auto"/>
        <w:right w:val="none" w:sz="0" w:space="0" w:color="auto"/>
      </w:divBdr>
    </w:div>
    <w:div w:id="723531544">
      <w:bodyDiv w:val="1"/>
      <w:marLeft w:val="0"/>
      <w:marRight w:val="0"/>
      <w:marTop w:val="0"/>
      <w:marBottom w:val="0"/>
      <w:divBdr>
        <w:top w:val="none" w:sz="0" w:space="0" w:color="auto"/>
        <w:left w:val="none" w:sz="0" w:space="0" w:color="auto"/>
        <w:bottom w:val="none" w:sz="0" w:space="0" w:color="auto"/>
        <w:right w:val="none" w:sz="0" w:space="0" w:color="auto"/>
      </w:divBdr>
    </w:div>
    <w:div w:id="767967736">
      <w:bodyDiv w:val="1"/>
      <w:marLeft w:val="0"/>
      <w:marRight w:val="0"/>
      <w:marTop w:val="0"/>
      <w:marBottom w:val="0"/>
      <w:divBdr>
        <w:top w:val="none" w:sz="0" w:space="0" w:color="auto"/>
        <w:left w:val="none" w:sz="0" w:space="0" w:color="auto"/>
        <w:bottom w:val="none" w:sz="0" w:space="0" w:color="auto"/>
        <w:right w:val="none" w:sz="0" w:space="0" w:color="auto"/>
      </w:divBdr>
    </w:div>
    <w:div w:id="767968809">
      <w:bodyDiv w:val="1"/>
      <w:marLeft w:val="0"/>
      <w:marRight w:val="0"/>
      <w:marTop w:val="0"/>
      <w:marBottom w:val="0"/>
      <w:divBdr>
        <w:top w:val="none" w:sz="0" w:space="0" w:color="auto"/>
        <w:left w:val="none" w:sz="0" w:space="0" w:color="auto"/>
        <w:bottom w:val="none" w:sz="0" w:space="0" w:color="auto"/>
        <w:right w:val="none" w:sz="0" w:space="0" w:color="auto"/>
      </w:divBdr>
    </w:div>
    <w:div w:id="768042515">
      <w:bodyDiv w:val="1"/>
      <w:marLeft w:val="0"/>
      <w:marRight w:val="0"/>
      <w:marTop w:val="0"/>
      <w:marBottom w:val="0"/>
      <w:divBdr>
        <w:top w:val="none" w:sz="0" w:space="0" w:color="auto"/>
        <w:left w:val="none" w:sz="0" w:space="0" w:color="auto"/>
        <w:bottom w:val="none" w:sz="0" w:space="0" w:color="auto"/>
        <w:right w:val="none" w:sz="0" w:space="0" w:color="auto"/>
      </w:divBdr>
    </w:div>
    <w:div w:id="768307161">
      <w:bodyDiv w:val="1"/>
      <w:marLeft w:val="0"/>
      <w:marRight w:val="0"/>
      <w:marTop w:val="0"/>
      <w:marBottom w:val="0"/>
      <w:divBdr>
        <w:top w:val="none" w:sz="0" w:space="0" w:color="auto"/>
        <w:left w:val="none" w:sz="0" w:space="0" w:color="auto"/>
        <w:bottom w:val="none" w:sz="0" w:space="0" w:color="auto"/>
        <w:right w:val="none" w:sz="0" w:space="0" w:color="auto"/>
      </w:divBdr>
      <w:divsChild>
        <w:div w:id="1699088893">
          <w:marLeft w:val="0"/>
          <w:marRight w:val="0"/>
          <w:marTop w:val="0"/>
          <w:marBottom w:val="0"/>
          <w:divBdr>
            <w:top w:val="none" w:sz="0" w:space="0" w:color="auto"/>
            <w:left w:val="none" w:sz="0" w:space="0" w:color="auto"/>
            <w:bottom w:val="none" w:sz="0" w:space="0" w:color="auto"/>
            <w:right w:val="none" w:sz="0" w:space="0" w:color="auto"/>
          </w:divBdr>
        </w:div>
      </w:divsChild>
    </w:div>
    <w:div w:id="782724138">
      <w:bodyDiv w:val="1"/>
      <w:marLeft w:val="0"/>
      <w:marRight w:val="0"/>
      <w:marTop w:val="0"/>
      <w:marBottom w:val="0"/>
      <w:divBdr>
        <w:top w:val="none" w:sz="0" w:space="0" w:color="auto"/>
        <w:left w:val="none" w:sz="0" w:space="0" w:color="auto"/>
        <w:bottom w:val="none" w:sz="0" w:space="0" w:color="auto"/>
        <w:right w:val="none" w:sz="0" w:space="0" w:color="auto"/>
      </w:divBdr>
    </w:div>
    <w:div w:id="818425102">
      <w:bodyDiv w:val="1"/>
      <w:marLeft w:val="0"/>
      <w:marRight w:val="0"/>
      <w:marTop w:val="0"/>
      <w:marBottom w:val="0"/>
      <w:divBdr>
        <w:top w:val="none" w:sz="0" w:space="0" w:color="auto"/>
        <w:left w:val="none" w:sz="0" w:space="0" w:color="auto"/>
        <w:bottom w:val="none" w:sz="0" w:space="0" w:color="auto"/>
        <w:right w:val="none" w:sz="0" w:space="0" w:color="auto"/>
      </w:divBdr>
    </w:div>
    <w:div w:id="852456248">
      <w:bodyDiv w:val="1"/>
      <w:marLeft w:val="0"/>
      <w:marRight w:val="0"/>
      <w:marTop w:val="0"/>
      <w:marBottom w:val="0"/>
      <w:divBdr>
        <w:top w:val="none" w:sz="0" w:space="0" w:color="auto"/>
        <w:left w:val="none" w:sz="0" w:space="0" w:color="auto"/>
        <w:bottom w:val="none" w:sz="0" w:space="0" w:color="auto"/>
        <w:right w:val="none" w:sz="0" w:space="0" w:color="auto"/>
      </w:divBdr>
    </w:div>
    <w:div w:id="863712495">
      <w:bodyDiv w:val="1"/>
      <w:marLeft w:val="0"/>
      <w:marRight w:val="0"/>
      <w:marTop w:val="0"/>
      <w:marBottom w:val="0"/>
      <w:divBdr>
        <w:top w:val="none" w:sz="0" w:space="0" w:color="auto"/>
        <w:left w:val="none" w:sz="0" w:space="0" w:color="auto"/>
        <w:bottom w:val="none" w:sz="0" w:space="0" w:color="auto"/>
        <w:right w:val="none" w:sz="0" w:space="0" w:color="auto"/>
      </w:divBdr>
      <w:divsChild>
        <w:div w:id="803960431">
          <w:marLeft w:val="0"/>
          <w:marRight w:val="0"/>
          <w:marTop w:val="0"/>
          <w:marBottom w:val="0"/>
          <w:divBdr>
            <w:top w:val="none" w:sz="0" w:space="0" w:color="auto"/>
            <w:left w:val="none" w:sz="0" w:space="0" w:color="auto"/>
            <w:bottom w:val="none" w:sz="0" w:space="0" w:color="auto"/>
            <w:right w:val="none" w:sz="0" w:space="0" w:color="auto"/>
          </w:divBdr>
          <w:divsChild>
            <w:div w:id="2029866808">
              <w:marLeft w:val="0"/>
              <w:marRight w:val="0"/>
              <w:marTop w:val="0"/>
              <w:marBottom w:val="0"/>
              <w:divBdr>
                <w:top w:val="none" w:sz="0" w:space="0" w:color="auto"/>
                <w:left w:val="none" w:sz="0" w:space="0" w:color="auto"/>
                <w:bottom w:val="none" w:sz="0" w:space="0" w:color="auto"/>
                <w:right w:val="none" w:sz="0" w:space="0" w:color="auto"/>
              </w:divBdr>
              <w:divsChild>
                <w:div w:id="1512448596">
                  <w:marLeft w:val="0"/>
                  <w:marRight w:val="0"/>
                  <w:marTop w:val="0"/>
                  <w:marBottom w:val="0"/>
                  <w:divBdr>
                    <w:top w:val="none" w:sz="0" w:space="0" w:color="auto"/>
                    <w:left w:val="none" w:sz="0" w:space="0" w:color="auto"/>
                    <w:bottom w:val="none" w:sz="0" w:space="0" w:color="auto"/>
                    <w:right w:val="none" w:sz="0" w:space="0" w:color="auto"/>
                  </w:divBdr>
                  <w:divsChild>
                    <w:div w:id="1912152812">
                      <w:marLeft w:val="0"/>
                      <w:marRight w:val="0"/>
                      <w:marTop w:val="0"/>
                      <w:marBottom w:val="0"/>
                      <w:divBdr>
                        <w:top w:val="none" w:sz="0" w:space="0" w:color="auto"/>
                        <w:left w:val="none" w:sz="0" w:space="0" w:color="auto"/>
                        <w:bottom w:val="none" w:sz="0" w:space="0" w:color="auto"/>
                        <w:right w:val="none" w:sz="0" w:space="0" w:color="auto"/>
                      </w:divBdr>
                      <w:divsChild>
                        <w:div w:id="1416970504">
                          <w:marLeft w:val="0"/>
                          <w:marRight w:val="0"/>
                          <w:marTop w:val="0"/>
                          <w:marBottom w:val="0"/>
                          <w:divBdr>
                            <w:top w:val="none" w:sz="0" w:space="0" w:color="auto"/>
                            <w:left w:val="none" w:sz="0" w:space="0" w:color="auto"/>
                            <w:bottom w:val="none" w:sz="0" w:space="0" w:color="auto"/>
                            <w:right w:val="none" w:sz="0" w:space="0" w:color="auto"/>
                          </w:divBdr>
                          <w:divsChild>
                            <w:div w:id="1702896728">
                              <w:marLeft w:val="0"/>
                              <w:marRight w:val="0"/>
                              <w:marTop w:val="0"/>
                              <w:marBottom w:val="0"/>
                              <w:divBdr>
                                <w:top w:val="single" w:sz="36" w:space="0" w:color="797979"/>
                                <w:left w:val="none" w:sz="0" w:space="0" w:color="auto"/>
                                <w:bottom w:val="none" w:sz="0" w:space="0" w:color="auto"/>
                                <w:right w:val="none" w:sz="0" w:space="0" w:color="auto"/>
                              </w:divBdr>
                              <w:divsChild>
                                <w:div w:id="1626038868">
                                  <w:marLeft w:val="0"/>
                                  <w:marRight w:val="0"/>
                                  <w:marTop w:val="0"/>
                                  <w:marBottom w:val="0"/>
                                  <w:divBdr>
                                    <w:top w:val="none" w:sz="0" w:space="0" w:color="auto"/>
                                    <w:left w:val="none" w:sz="0" w:space="0" w:color="auto"/>
                                    <w:bottom w:val="none" w:sz="0" w:space="0" w:color="auto"/>
                                    <w:right w:val="none" w:sz="0" w:space="0" w:color="auto"/>
                                  </w:divBdr>
                                  <w:divsChild>
                                    <w:div w:id="1977449390">
                                      <w:marLeft w:val="0"/>
                                      <w:marRight w:val="0"/>
                                      <w:marTop w:val="0"/>
                                      <w:marBottom w:val="0"/>
                                      <w:divBdr>
                                        <w:top w:val="none" w:sz="0" w:space="0" w:color="auto"/>
                                        <w:left w:val="none" w:sz="0" w:space="0" w:color="auto"/>
                                        <w:bottom w:val="none" w:sz="0" w:space="0" w:color="auto"/>
                                        <w:right w:val="none" w:sz="0" w:space="0" w:color="auto"/>
                                      </w:divBdr>
                                      <w:divsChild>
                                        <w:div w:id="1239055005">
                                          <w:marLeft w:val="0"/>
                                          <w:marRight w:val="0"/>
                                          <w:marTop w:val="0"/>
                                          <w:marBottom w:val="0"/>
                                          <w:divBdr>
                                            <w:top w:val="none" w:sz="0" w:space="0" w:color="auto"/>
                                            <w:left w:val="none" w:sz="0" w:space="0" w:color="auto"/>
                                            <w:bottom w:val="none" w:sz="0" w:space="0" w:color="auto"/>
                                            <w:right w:val="none" w:sz="0" w:space="0" w:color="auto"/>
                                          </w:divBdr>
                                          <w:divsChild>
                                            <w:div w:id="834994835">
                                              <w:marLeft w:val="0"/>
                                              <w:marRight w:val="0"/>
                                              <w:marTop w:val="0"/>
                                              <w:marBottom w:val="0"/>
                                              <w:divBdr>
                                                <w:top w:val="none" w:sz="0" w:space="0" w:color="auto"/>
                                                <w:left w:val="none" w:sz="0" w:space="0" w:color="auto"/>
                                                <w:bottom w:val="none" w:sz="0" w:space="0" w:color="auto"/>
                                                <w:right w:val="none" w:sz="0" w:space="0" w:color="auto"/>
                                              </w:divBdr>
                                              <w:divsChild>
                                                <w:div w:id="916862150">
                                                  <w:marLeft w:val="0"/>
                                                  <w:marRight w:val="0"/>
                                                  <w:marTop w:val="0"/>
                                                  <w:marBottom w:val="150"/>
                                                  <w:divBdr>
                                                    <w:top w:val="single" w:sz="6" w:space="0" w:color="D9D9D9"/>
                                                    <w:left w:val="single" w:sz="6" w:space="0" w:color="D9D9D9"/>
                                                    <w:bottom w:val="single" w:sz="6" w:space="0" w:color="D9D9D9"/>
                                                    <w:right w:val="single" w:sz="6" w:space="0" w:color="D9D9D9"/>
                                                  </w:divBdr>
                                                  <w:divsChild>
                                                    <w:div w:id="804660458">
                                                      <w:marLeft w:val="0"/>
                                                      <w:marRight w:val="0"/>
                                                      <w:marTop w:val="0"/>
                                                      <w:marBottom w:val="0"/>
                                                      <w:divBdr>
                                                        <w:top w:val="none" w:sz="0" w:space="0" w:color="auto"/>
                                                        <w:left w:val="none" w:sz="0" w:space="0" w:color="auto"/>
                                                        <w:bottom w:val="none" w:sz="0" w:space="0" w:color="auto"/>
                                                        <w:right w:val="none" w:sz="0" w:space="0" w:color="auto"/>
                                                      </w:divBdr>
                                                      <w:divsChild>
                                                        <w:div w:id="32463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677136">
      <w:bodyDiv w:val="1"/>
      <w:marLeft w:val="0"/>
      <w:marRight w:val="0"/>
      <w:marTop w:val="0"/>
      <w:marBottom w:val="0"/>
      <w:divBdr>
        <w:top w:val="none" w:sz="0" w:space="0" w:color="auto"/>
        <w:left w:val="none" w:sz="0" w:space="0" w:color="auto"/>
        <w:bottom w:val="none" w:sz="0" w:space="0" w:color="auto"/>
        <w:right w:val="none" w:sz="0" w:space="0" w:color="auto"/>
      </w:divBdr>
    </w:div>
    <w:div w:id="878081987">
      <w:bodyDiv w:val="1"/>
      <w:marLeft w:val="0"/>
      <w:marRight w:val="0"/>
      <w:marTop w:val="0"/>
      <w:marBottom w:val="0"/>
      <w:divBdr>
        <w:top w:val="none" w:sz="0" w:space="0" w:color="auto"/>
        <w:left w:val="none" w:sz="0" w:space="0" w:color="auto"/>
        <w:bottom w:val="none" w:sz="0" w:space="0" w:color="auto"/>
        <w:right w:val="none" w:sz="0" w:space="0" w:color="auto"/>
      </w:divBdr>
    </w:div>
    <w:div w:id="885721434">
      <w:bodyDiv w:val="1"/>
      <w:marLeft w:val="0"/>
      <w:marRight w:val="0"/>
      <w:marTop w:val="0"/>
      <w:marBottom w:val="0"/>
      <w:divBdr>
        <w:top w:val="none" w:sz="0" w:space="0" w:color="auto"/>
        <w:left w:val="none" w:sz="0" w:space="0" w:color="auto"/>
        <w:bottom w:val="none" w:sz="0" w:space="0" w:color="auto"/>
        <w:right w:val="none" w:sz="0" w:space="0" w:color="auto"/>
      </w:divBdr>
    </w:div>
    <w:div w:id="893466475">
      <w:bodyDiv w:val="1"/>
      <w:marLeft w:val="0"/>
      <w:marRight w:val="0"/>
      <w:marTop w:val="0"/>
      <w:marBottom w:val="0"/>
      <w:divBdr>
        <w:top w:val="none" w:sz="0" w:space="0" w:color="auto"/>
        <w:left w:val="none" w:sz="0" w:space="0" w:color="auto"/>
        <w:bottom w:val="none" w:sz="0" w:space="0" w:color="auto"/>
        <w:right w:val="none" w:sz="0" w:space="0" w:color="auto"/>
      </w:divBdr>
    </w:div>
    <w:div w:id="913466647">
      <w:bodyDiv w:val="1"/>
      <w:marLeft w:val="0"/>
      <w:marRight w:val="0"/>
      <w:marTop w:val="0"/>
      <w:marBottom w:val="0"/>
      <w:divBdr>
        <w:top w:val="none" w:sz="0" w:space="0" w:color="auto"/>
        <w:left w:val="none" w:sz="0" w:space="0" w:color="auto"/>
        <w:bottom w:val="none" w:sz="0" w:space="0" w:color="auto"/>
        <w:right w:val="none" w:sz="0" w:space="0" w:color="auto"/>
      </w:divBdr>
      <w:divsChild>
        <w:div w:id="1541817624">
          <w:marLeft w:val="0"/>
          <w:marRight w:val="0"/>
          <w:marTop w:val="0"/>
          <w:marBottom w:val="0"/>
          <w:divBdr>
            <w:top w:val="none" w:sz="0" w:space="0" w:color="auto"/>
            <w:left w:val="none" w:sz="0" w:space="0" w:color="auto"/>
            <w:bottom w:val="none" w:sz="0" w:space="0" w:color="auto"/>
            <w:right w:val="none" w:sz="0" w:space="0" w:color="auto"/>
          </w:divBdr>
          <w:divsChild>
            <w:div w:id="1172602207">
              <w:marLeft w:val="0"/>
              <w:marRight w:val="0"/>
              <w:marTop w:val="0"/>
              <w:marBottom w:val="0"/>
              <w:divBdr>
                <w:top w:val="none" w:sz="0" w:space="0" w:color="auto"/>
                <w:left w:val="none" w:sz="0" w:space="0" w:color="auto"/>
                <w:bottom w:val="none" w:sz="0" w:space="0" w:color="auto"/>
                <w:right w:val="none" w:sz="0" w:space="0" w:color="auto"/>
              </w:divBdr>
              <w:divsChild>
                <w:div w:id="1433089490">
                  <w:marLeft w:val="0"/>
                  <w:marRight w:val="0"/>
                  <w:marTop w:val="0"/>
                  <w:marBottom w:val="0"/>
                  <w:divBdr>
                    <w:top w:val="none" w:sz="0" w:space="0" w:color="auto"/>
                    <w:left w:val="none" w:sz="0" w:space="0" w:color="auto"/>
                    <w:bottom w:val="none" w:sz="0" w:space="0" w:color="auto"/>
                    <w:right w:val="none" w:sz="0" w:space="0" w:color="auto"/>
                  </w:divBdr>
                  <w:divsChild>
                    <w:div w:id="762528962">
                      <w:marLeft w:val="0"/>
                      <w:marRight w:val="0"/>
                      <w:marTop w:val="0"/>
                      <w:marBottom w:val="0"/>
                      <w:divBdr>
                        <w:top w:val="none" w:sz="0" w:space="0" w:color="auto"/>
                        <w:left w:val="none" w:sz="0" w:space="0" w:color="auto"/>
                        <w:bottom w:val="none" w:sz="0" w:space="0" w:color="auto"/>
                        <w:right w:val="none" w:sz="0" w:space="0" w:color="auto"/>
                      </w:divBdr>
                      <w:divsChild>
                        <w:div w:id="809900742">
                          <w:marLeft w:val="0"/>
                          <w:marRight w:val="0"/>
                          <w:marTop w:val="0"/>
                          <w:marBottom w:val="0"/>
                          <w:divBdr>
                            <w:top w:val="none" w:sz="0" w:space="0" w:color="auto"/>
                            <w:left w:val="none" w:sz="0" w:space="0" w:color="auto"/>
                            <w:bottom w:val="none" w:sz="0" w:space="0" w:color="auto"/>
                            <w:right w:val="none" w:sz="0" w:space="0" w:color="auto"/>
                          </w:divBdr>
                          <w:divsChild>
                            <w:div w:id="1454667092">
                              <w:marLeft w:val="0"/>
                              <w:marRight w:val="0"/>
                              <w:marTop w:val="0"/>
                              <w:marBottom w:val="0"/>
                              <w:divBdr>
                                <w:top w:val="none" w:sz="0" w:space="0" w:color="auto"/>
                                <w:left w:val="none" w:sz="0" w:space="0" w:color="auto"/>
                                <w:bottom w:val="none" w:sz="0" w:space="0" w:color="auto"/>
                                <w:right w:val="none" w:sz="0" w:space="0" w:color="auto"/>
                              </w:divBdr>
                              <w:divsChild>
                                <w:div w:id="183278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5475955">
      <w:bodyDiv w:val="1"/>
      <w:marLeft w:val="0"/>
      <w:marRight w:val="0"/>
      <w:marTop w:val="0"/>
      <w:marBottom w:val="0"/>
      <w:divBdr>
        <w:top w:val="none" w:sz="0" w:space="0" w:color="auto"/>
        <w:left w:val="none" w:sz="0" w:space="0" w:color="auto"/>
        <w:bottom w:val="none" w:sz="0" w:space="0" w:color="auto"/>
        <w:right w:val="none" w:sz="0" w:space="0" w:color="auto"/>
      </w:divBdr>
    </w:div>
    <w:div w:id="920260977">
      <w:bodyDiv w:val="1"/>
      <w:marLeft w:val="0"/>
      <w:marRight w:val="0"/>
      <w:marTop w:val="0"/>
      <w:marBottom w:val="0"/>
      <w:divBdr>
        <w:top w:val="none" w:sz="0" w:space="0" w:color="auto"/>
        <w:left w:val="none" w:sz="0" w:space="0" w:color="auto"/>
        <w:bottom w:val="none" w:sz="0" w:space="0" w:color="auto"/>
        <w:right w:val="none" w:sz="0" w:space="0" w:color="auto"/>
      </w:divBdr>
    </w:div>
    <w:div w:id="921721611">
      <w:bodyDiv w:val="1"/>
      <w:marLeft w:val="0"/>
      <w:marRight w:val="0"/>
      <w:marTop w:val="0"/>
      <w:marBottom w:val="0"/>
      <w:divBdr>
        <w:top w:val="none" w:sz="0" w:space="0" w:color="auto"/>
        <w:left w:val="none" w:sz="0" w:space="0" w:color="auto"/>
        <w:bottom w:val="none" w:sz="0" w:space="0" w:color="auto"/>
        <w:right w:val="none" w:sz="0" w:space="0" w:color="auto"/>
      </w:divBdr>
    </w:div>
    <w:div w:id="984358750">
      <w:bodyDiv w:val="1"/>
      <w:marLeft w:val="0"/>
      <w:marRight w:val="0"/>
      <w:marTop w:val="0"/>
      <w:marBottom w:val="0"/>
      <w:divBdr>
        <w:top w:val="none" w:sz="0" w:space="0" w:color="auto"/>
        <w:left w:val="none" w:sz="0" w:space="0" w:color="auto"/>
        <w:bottom w:val="none" w:sz="0" w:space="0" w:color="auto"/>
        <w:right w:val="none" w:sz="0" w:space="0" w:color="auto"/>
      </w:divBdr>
      <w:divsChild>
        <w:div w:id="1757050039">
          <w:marLeft w:val="0"/>
          <w:marRight w:val="0"/>
          <w:marTop w:val="75"/>
          <w:marBottom w:val="300"/>
          <w:divBdr>
            <w:top w:val="none" w:sz="0" w:space="0" w:color="auto"/>
            <w:left w:val="none" w:sz="0" w:space="0" w:color="auto"/>
            <w:bottom w:val="none" w:sz="0" w:space="0" w:color="auto"/>
            <w:right w:val="none" w:sz="0" w:space="0" w:color="auto"/>
          </w:divBdr>
          <w:divsChild>
            <w:div w:id="233320134">
              <w:marLeft w:val="0"/>
              <w:marRight w:val="0"/>
              <w:marTop w:val="0"/>
              <w:marBottom w:val="0"/>
              <w:divBdr>
                <w:top w:val="none" w:sz="0" w:space="0" w:color="auto"/>
                <w:left w:val="none" w:sz="0" w:space="0" w:color="auto"/>
                <w:bottom w:val="none" w:sz="0" w:space="0" w:color="auto"/>
                <w:right w:val="none" w:sz="0" w:space="0" w:color="auto"/>
              </w:divBdr>
              <w:divsChild>
                <w:div w:id="196885436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051687390">
      <w:bodyDiv w:val="1"/>
      <w:marLeft w:val="0"/>
      <w:marRight w:val="0"/>
      <w:marTop w:val="0"/>
      <w:marBottom w:val="0"/>
      <w:divBdr>
        <w:top w:val="none" w:sz="0" w:space="0" w:color="auto"/>
        <w:left w:val="none" w:sz="0" w:space="0" w:color="auto"/>
        <w:bottom w:val="none" w:sz="0" w:space="0" w:color="auto"/>
        <w:right w:val="none" w:sz="0" w:space="0" w:color="auto"/>
      </w:divBdr>
    </w:div>
    <w:div w:id="1077632234">
      <w:bodyDiv w:val="1"/>
      <w:marLeft w:val="0"/>
      <w:marRight w:val="0"/>
      <w:marTop w:val="0"/>
      <w:marBottom w:val="0"/>
      <w:divBdr>
        <w:top w:val="none" w:sz="0" w:space="0" w:color="auto"/>
        <w:left w:val="none" w:sz="0" w:space="0" w:color="auto"/>
        <w:bottom w:val="none" w:sz="0" w:space="0" w:color="auto"/>
        <w:right w:val="none" w:sz="0" w:space="0" w:color="auto"/>
      </w:divBdr>
    </w:div>
    <w:div w:id="1095977826">
      <w:bodyDiv w:val="1"/>
      <w:marLeft w:val="0"/>
      <w:marRight w:val="0"/>
      <w:marTop w:val="0"/>
      <w:marBottom w:val="0"/>
      <w:divBdr>
        <w:top w:val="none" w:sz="0" w:space="0" w:color="auto"/>
        <w:left w:val="none" w:sz="0" w:space="0" w:color="auto"/>
        <w:bottom w:val="none" w:sz="0" w:space="0" w:color="auto"/>
        <w:right w:val="none" w:sz="0" w:space="0" w:color="auto"/>
      </w:divBdr>
    </w:div>
    <w:div w:id="1142425566">
      <w:bodyDiv w:val="1"/>
      <w:marLeft w:val="0"/>
      <w:marRight w:val="0"/>
      <w:marTop w:val="0"/>
      <w:marBottom w:val="0"/>
      <w:divBdr>
        <w:top w:val="none" w:sz="0" w:space="0" w:color="auto"/>
        <w:left w:val="none" w:sz="0" w:space="0" w:color="auto"/>
        <w:bottom w:val="none" w:sz="0" w:space="0" w:color="auto"/>
        <w:right w:val="none" w:sz="0" w:space="0" w:color="auto"/>
      </w:divBdr>
    </w:div>
    <w:div w:id="1147088471">
      <w:bodyDiv w:val="1"/>
      <w:marLeft w:val="0"/>
      <w:marRight w:val="0"/>
      <w:marTop w:val="0"/>
      <w:marBottom w:val="0"/>
      <w:divBdr>
        <w:top w:val="none" w:sz="0" w:space="0" w:color="auto"/>
        <w:left w:val="none" w:sz="0" w:space="0" w:color="auto"/>
        <w:bottom w:val="none" w:sz="0" w:space="0" w:color="auto"/>
        <w:right w:val="none" w:sz="0" w:space="0" w:color="auto"/>
      </w:divBdr>
      <w:divsChild>
        <w:div w:id="1396662668">
          <w:marLeft w:val="0"/>
          <w:marRight w:val="0"/>
          <w:marTop w:val="150"/>
          <w:marBottom w:val="825"/>
          <w:divBdr>
            <w:top w:val="none" w:sz="0" w:space="0" w:color="auto"/>
            <w:left w:val="none" w:sz="0" w:space="0" w:color="auto"/>
            <w:bottom w:val="none" w:sz="0" w:space="0" w:color="auto"/>
            <w:right w:val="none" w:sz="0" w:space="0" w:color="auto"/>
          </w:divBdr>
        </w:div>
      </w:divsChild>
    </w:div>
    <w:div w:id="1174878625">
      <w:bodyDiv w:val="1"/>
      <w:marLeft w:val="0"/>
      <w:marRight w:val="0"/>
      <w:marTop w:val="0"/>
      <w:marBottom w:val="0"/>
      <w:divBdr>
        <w:top w:val="none" w:sz="0" w:space="0" w:color="auto"/>
        <w:left w:val="none" w:sz="0" w:space="0" w:color="auto"/>
        <w:bottom w:val="none" w:sz="0" w:space="0" w:color="auto"/>
        <w:right w:val="none" w:sz="0" w:space="0" w:color="auto"/>
      </w:divBdr>
    </w:div>
    <w:div w:id="1179739727">
      <w:bodyDiv w:val="1"/>
      <w:marLeft w:val="0"/>
      <w:marRight w:val="0"/>
      <w:marTop w:val="0"/>
      <w:marBottom w:val="0"/>
      <w:divBdr>
        <w:top w:val="none" w:sz="0" w:space="0" w:color="auto"/>
        <w:left w:val="none" w:sz="0" w:space="0" w:color="auto"/>
        <w:bottom w:val="none" w:sz="0" w:space="0" w:color="auto"/>
        <w:right w:val="none" w:sz="0" w:space="0" w:color="auto"/>
      </w:divBdr>
      <w:divsChild>
        <w:div w:id="995763231">
          <w:marLeft w:val="0"/>
          <w:marRight w:val="0"/>
          <w:marTop w:val="0"/>
          <w:marBottom w:val="0"/>
          <w:divBdr>
            <w:top w:val="none" w:sz="0" w:space="0" w:color="auto"/>
            <w:left w:val="none" w:sz="0" w:space="0" w:color="auto"/>
            <w:bottom w:val="none" w:sz="0" w:space="0" w:color="auto"/>
            <w:right w:val="none" w:sz="0" w:space="0" w:color="auto"/>
          </w:divBdr>
          <w:divsChild>
            <w:div w:id="689375995">
              <w:marLeft w:val="0"/>
              <w:marRight w:val="0"/>
              <w:marTop w:val="0"/>
              <w:marBottom w:val="0"/>
              <w:divBdr>
                <w:top w:val="none" w:sz="0" w:space="0" w:color="auto"/>
                <w:left w:val="none" w:sz="0" w:space="0" w:color="auto"/>
                <w:bottom w:val="none" w:sz="0" w:space="0" w:color="auto"/>
                <w:right w:val="none" w:sz="0" w:space="0" w:color="auto"/>
              </w:divBdr>
              <w:divsChild>
                <w:div w:id="16856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411338">
      <w:bodyDiv w:val="1"/>
      <w:marLeft w:val="0"/>
      <w:marRight w:val="0"/>
      <w:marTop w:val="0"/>
      <w:marBottom w:val="0"/>
      <w:divBdr>
        <w:top w:val="none" w:sz="0" w:space="0" w:color="auto"/>
        <w:left w:val="none" w:sz="0" w:space="0" w:color="auto"/>
        <w:bottom w:val="none" w:sz="0" w:space="0" w:color="auto"/>
        <w:right w:val="none" w:sz="0" w:space="0" w:color="auto"/>
      </w:divBdr>
      <w:divsChild>
        <w:div w:id="1358120913">
          <w:marLeft w:val="0"/>
          <w:marRight w:val="0"/>
          <w:marTop w:val="0"/>
          <w:marBottom w:val="0"/>
          <w:divBdr>
            <w:top w:val="none" w:sz="0" w:space="0" w:color="auto"/>
            <w:left w:val="none" w:sz="0" w:space="0" w:color="auto"/>
            <w:bottom w:val="none" w:sz="0" w:space="0" w:color="auto"/>
            <w:right w:val="none" w:sz="0" w:space="0" w:color="auto"/>
          </w:divBdr>
          <w:divsChild>
            <w:div w:id="81664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294170">
      <w:bodyDiv w:val="1"/>
      <w:marLeft w:val="0"/>
      <w:marRight w:val="0"/>
      <w:marTop w:val="0"/>
      <w:marBottom w:val="0"/>
      <w:divBdr>
        <w:top w:val="none" w:sz="0" w:space="0" w:color="auto"/>
        <w:left w:val="none" w:sz="0" w:space="0" w:color="auto"/>
        <w:bottom w:val="none" w:sz="0" w:space="0" w:color="auto"/>
        <w:right w:val="none" w:sz="0" w:space="0" w:color="auto"/>
      </w:divBdr>
    </w:div>
    <w:div w:id="1212035913">
      <w:bodyDiv w:val="1"/>
      <w:marLeft w:val="0"/>
      <w:marRight w:val="0"/>
      <w:marTop w:val="0"/>
      <w:marBottom w:val="0"/>
      <w:divBdr>
        <w:top w:val="none" w:sz="0" w:space="0" w:color="auto"/>
        <w:left w:val="none" w:sz="0" w:space="0" w:color="auto"/>
        <w:bottom w:val="none" w:sz="0" w:space="0" w:color="auto"/>
        <w:right w:val="none" w:sz="0" w:space="0" w:color="auto"/>
      </w:divBdr>
    </w:div>
    <w:div w:id="1292057651">
      <w:bodyDiv w:val="1"/>
      <w:marLeft w:val="0"/>
      <w:marRight w:val="0"/>
      <w:marTop w:val="0"/>
      <w:marBottom w:val="0"/>
      <w:divBdr>
        <w:top w:val="none" w:sz="0" w:space="0" w:color="auto"/>
        <w:left w:val="none" w:sz="0" w:space="0" w:color="auto"/>
        <w:bottom w:val="none" w:sz="0" w:space="0" w:color="auto"/>
        <w:right w:val="none" w:sz="0" w:space="0" w:color="auto"/>
      </w:divBdr>
    </w:div>
    <w:div w:id="1297298158">
      <w:bodyDiv w:val="1"/>
      <w:marLeft w:val="0"/>
      <w:marRight w:val="0"/>
      <w:marTop w:val="0"/>
      <w:marBottom w:val="0"/>
      <w:divBdr>
        <w:top w:val="none" w:sz="0" w:space="0" w:color="auto"/>
        <w:left w:val="none" w:sz="0" w:space="0" w:color="auto"/>
        <w:bottom w:val="none" w:sz="0" w:space="0" w:color="auto"/>
        <w:right w:val="none" w:sz="0" w:space="0" w:color="auto"/>
      </w:divBdr>
    </w:div>
    <w:div w:id="1310938020">
      <w:bodyDiv w:val="1"/>
      <w:marLeft w:val="0"/>
      <w:marRight w:val="0"/>
      <w:marTop w:val="0"/>
      <w:marBottom w:val="0"/>
      <w:divBdr>
        <w:top w:val="none" w:sz="0" w:space="0" w:color="auto"/>
        <w:left w:val="none" w:sz="0" w:space="0" w:color="auto"/>
        <w:bottom w:val="none" w:sz="0" w:space="0" w:color="auto"/>
        <w:right w:val="none" w:sz="0" w:space="0" w:color="auto"/>
      </w:divBdr>
    </w:div>
    <w:div w:id="1382680058">
      <w:bodyDiv w:val="1"/>
      <w:marLeft w:val="0"/>
      <w:marRight w:val="0"/>
      <w:marTop w:val="0"/>
      <w:marBottom w:val="0"/>
      <w:divBdr>
        <w:top w:val="none" w:sz="0" w:space="0" w:color="auto"/>
        <w:left w:val="none" w:sz="0" w:space="0" w:color="auto"/>
        <w:bottom w:val="none" w:sz="0" w:space="0" w:color="auto"/>
        <w:right w:val="none" w:sz="0" w:space="0" w:color="auto"/>
      </w:divBdr>
    </w:div>
    <w:div w:id="1389912656">
      <w:bodyDiv w:val="1"/>
      <w:marLeft w:val="0"/>
      <w:marRight w:val="0"/>
      <w:marTop w:val="0"/>
      <w:marBottom w:val="0"/>
      <w:divBdr>
        <w:top w:val="none" w:sz="0" w:space="0" w:color="auto"/>
        <w:left w:val="none" w:sz="0" w:space="0" w:color="auto"/>
        <w:bottom w:val="none" w:sz="0" w:space="0" w:color="auto"/>
        <w:right w:val="none" w:sz="0" w:space="0" w:color="auto"/>
      </w:divBdr>
    </w:div>
    <w:div w:id="1518545499">
      <w:bodyDiv w:val="1"/>
      <w:marLeft w:val="0"/>
      <w:marRight w:val="0"/>
      <w:marTop w:val="0"/>
      <w:marBottom w:val="0"/>
      <w:divBdr>
        <w:top w:val="none" w:sz="0" w:space="0" w:color="auto"/>
        <w:left w:val="none" w:sz="0" w:space="0" w:color="auto"/>
        <w:bottom w:val="none" w:sz="0" w:space="0" w:color="auto"/>
        <w:right w:val="none" w:sz="0" w:space="0" w:color="auto"/>
      </w:divBdr>
    </w:div>
    <w:div w:id="1528449802">
      <w:bodyDiv w:val="1"/>
      <w:marLeft w:val="0"/>
      <w:marRight w:val="0"/>
      <w:marTop w:val="0"/>
      <w:marBottom w:val="0"/>
      <w:divBdr>
        <w:top w:val="none" w:sz="0" w:space="0" w:color="auto"/>
        <w:left w:val="none" w:sz="0" w:space="0" w:color="auto"/>
        <w:bottom w:val="none" w:sz="0" w:space="0" w:color="auto"/>
        <w:right w:val="none" w:sz="0" w:space="0" w:color="auto"/>
      </w:divBdr>
    </w:div>
    <w:div w:id="1566800058">
      <w:bodyDiv w:val="1"/>
      <w:marLeft w:val="0"/>
      <w:marRight w:val="0"/>
      <w:marTop w:val="0"/>
      <w:marBottom w:val="0"/>
      <w:divBdr>
        <w:top w:val="none" w:sz="0" w:space="0" w:color="auto"/>
        <w:left w:val="none" w:sz="0" w:space="0" w:color="auto"/>
        <w:bottom w:val="none" w:sz="0" w:space="0" w:color="auto"/>
        <w:right w:val="none" w:sz="0" w:space="0" w:color="auto"/>
      </w:divBdr>
    </w:div>
    <w:div w:id="1587573193">
      <w:bodyDiv w:val="1"/>
      <w:marLeft w:val="0"/>
      <w:marRight w:val="0"/>
      <w:marTop w:val="0"/>
      <w:marBottom w:val="0"/>
      <w:divBdr>
        <w:top w:val="none" w:sz="0" w:space="0" w:color="auto"/>
        <w:left w:val="none" w:sz="0" w:space="0" w:color="auto"/>
        <w:bottom w:val="none" w:sz="0" w:space="0" w:color="auto"/>
        <w:right w:val="none" w:sz="0" w:space="0" w:color="auto"/>
      </w:divBdr>
    </w:div>
    <w:div w:id="1596863550">
      <w:bodyDiv w:val="1"/>
      <w:marLeft w:val="0"/>
      <w:marRight w:val="0"/>
      <w:marTop w:val="0"/>
      <w:marBottom w:val="0"/>
      <w:divBdr>
        <w:top w:val="none" w:sz="0" w:space="0" w:color="auto"/>
        <w:left w:val="none" w:sz="0" w:space="0" w:color="auto"/>
        <w:bottom w:val="none" w:sz="0" w:space="0" w:color="auto"/>
        <w:right w:val="none" w:sz="0" w:space="0" w:color="auto"/>
      </w:divBdr>
    </w:div>
    <w:div w:id="1598293290">
      <w:bodyDiv w:val="1"/>
      <w:marLeft w:val="0"/>
      <w:marRight w:val="0"/>
      <w:marTop w:val="0"/>
      <w:marBottom w:val="0"/>
      <w:divBdr>
        <w:top w:val="none" w:sz="0" w:space="0" w:color="auto"/>
        <w:left w:val="none" w:sz="0" w:space="0" w:color="auto"/>
        <w:bottom w:val="none" w:sz="0" w:space="0" w:color="auto"/>
        <w:right w:val="none" w:sz="0" w:space="0" w:color="auto"/>
      </w:divBdr>
    </w:div>
    <w:div w:id="1630085203">
      <w:bodyDiv w:val="1"/>
      <w:marLeft w:val="0"/>
      <w:marRight w:val="0"/>
      <w:marTop w:val="0"/>
      <w:marBottom w:val="0"/>
      <w:divBdr>
        <w:top w:val="none" w:sz="0" w:space="0" w:color="auto"/>
        <w:left w:val="none" w:sz="0" w:space="0" w:color="auto"/>
        <w:bottom w:val="none" w:sz="0" w:space="0" w:color="auto"/>
        <w:right w:val="none" w:sz="0" w:space="0" w:color="auto"/>
      </w:divBdr>
      <w:divsChild>
        <w:div w:id="1196844952">
          <w:marLeft w:val="0"/>
          <w:marRight w:val="0"/>
          <w:marTop w:val="0"/>
          <w:marBottom w:val="0"/>
          <w:divBdr>
            <w:top w:val="none" w:sz="0" w:space="0" w:color="auto"/>
            <w:left w:val="none" w:sz="0" w:space="0" w:color="auto"/>
            <w:bottom w:val="none" w:sz="0" w:space="0" w:color="auto"/>
            <w:right w:val="none" w:sz="0" w:space="0" w:color="auto"/>
          </w:divBdr>
          <w:divsChild>
            <w:div w:id="664436546">
              <w:marLeft w:val="0"/>
              <w:marRight w:val="5299"/>
              <w:marTop w:val="0"/>
              <w:marBottom w:val="0"/>
              <w:divBdr>
                <w:top w:val="none" w:sz="0" w:space="0" w:color="auto"/>
                <w:left w:val="none" w:sz="0" w:space="0" w:color="auto"/>
                <w:bottom w:val="none" w:sz="0" w:space="0" w:color="auto"/>
                <w:right w:val="none" w:sz="0" w:space="0" w:color="auto"/>
              </w:divBdr>
              <w:divsChild>
                <w:div w:id="190568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868176">
      <w:bodyDiv w:val="1"/>
      <w:marLeft w:val="0"/>
      <w:marRight w:val="0"/>
      <w:marTop w:val="0"/>
      <w:marBottom w:val="0"/>
      <w:divBdr>
        <w:top w:val="none" w:sz="0" w:space="0" w:color="auto"/>
        <w:left w:val="none" w:sz="0" w:space="0" w:color="auto"/>
        <w:bottom w:val="none" w:sz="0" w:space="0" w:color="auto"/>
        <w:right w:val="none" w:sz="0" w:space="0" w:color="auto"/>
      </w:divBdr>
      <w:divsChild>
        <w:div w:id="1124814189">
          <w:marLeft w:val="0"/>
          <w:marRight w:val="0"/>
          <w:marTop w:val="0"/>
          <w:marBottom w:val="0"/>
          <w:divBdr>
            <w:top w:val="none" w:sz="0" w:space="0" w:color="auto"/>
            <w:left w:val="none" w:sz="0" w:space="0" w:color="auto"/>
            <w:bottom w:val="none" w:sz="0" w:space="0" w:color="auto"/>
            <w:right w:val="none" w:sz="0" w:space="0" w:color="auto"/>
          </w:divBdr>
          <w:divsChild>
            <w:div w:id="1402558418">
              <w:marLeft w:val="0"/>
              <w:marRight w:val="5299"/>
              <w:marTop w:val="0"/>
              <w:marBottom w:val="0"/>
              <w:divBdr>
                <w:top w:val="none" w:sz="0" w:space="0" w:color="auto"/>
                <w:left w:val="none" w:sz="0" w:space="0" w:color="auto"/>
                <w:bottom w:val="none" w:sz="0" w:space="0" w:color="auto"/>
                <w:right w:val="none" w:sz="0" w:space="0" w:color="auto"/>
              </w:divBdr>
              <w:divsChild>
                <w:div w:id="85468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46">
      <w:bodyDiv w:val="1"/>
      <w:marLeft w:val="0"/>
      <w:marRight w:val="0"/>
      <w:marTop w:val="0"/>
      <w:marBottom w:val="0"/>
      <w:divBdr>
        <w:top w:val="none" w:sz="0" w:space="0" w:color="auto"/>
        <w:left w:val="none" w:sz="0" w:space="0" w:color="auto"/>
        <w:bottom w:val="none" w:sz="0" w:space="0" w:color="auto"/>
        <w:right w:val="none" w:sz="0" w:space="0" w:color="auto"/>
      </w:divBdr>
    </w:div>
    <w:div w:id="1697270275">
      <w:bodyDiv w:val="1"/>
      <w:marLeft w:val="0"/>
      <w:marRight w:val="0"/>
      <w:marTop w:val="0"/>
      <w:marBottom w:val="0"/>
      <w:divBdr>
        <w:top w:val="none" w:sz="0" w:space="0" w:color="auto"/>
        <w:left w:val="none" w:sz="0" w:space="0" w:color="auto"/>
        <w:bottom w:val="none" w:sz="0" w:space="0" w:color="auto"/>
        <w:right w:val="none" w:sz="0" w:space="0" w:color="auto"/>
      </w:divBdr>
    </w:div>
    <w:div w:id="1712728053">
      <w:bodyDiv w:val="1"/>
      <w:marLeft w:val="0"/>
      <w:marRight w:val="0"/>
      <w:marTop w:val="0"/>
      <w:marBottom w:val="0"/>
      <w:divBdr>
        <w:top w:val="none" w:sz="0" w:space="0" w:color="auto"/>
        <w:left w:val="none" w:sz="0" w:space="0" w:color="auto"/>
        <w:bottom w:val="none" w:sz="0" w:space="0" w:color="auto"/>
        <w:right w:val="none" w:sz="0" w:space="0" w:color="auto"/>
      </w:divBdr>
    </w:div>
    <w:div w:id="1745713242">
      <w:bodyDiv w:val="1"/>
      <w:marLeft w:val="0"/>
      <w:marRight w:val="0"/>
      <w:marTop w:val="0"/>
      <w:marBottom w:val="0"/>
      <w:divBdr>
        <w:top w:val="none" w:sz="0" w:space="0" w:color="auto"/>
        <w:left w:val="none" w:sz="0" w:space="0" w:color="auto"/>
        <w:bottom w:val="none" w:sz="0" w:space="0" w:color="auto"/>
        <w:right w:val="none" w:sz="0" w:space="0" w:color="auto"/>
      </w:divBdr>
    </w:div>
    <w:div w:id="1795783219">
      <w:bodyDiv w:val="1"/>
      <w:marLeft w:val="0"/>
      <w:marRight w:val="0"/>
      <w:marTop w:val="0"/>
      <w:marBottom w:val="0"/>
      <w:divBdr>
        <w:top w:val="none" w:sz="0" w:space="0" w:color="auto"/>
        <w:left w:val="none" w:sz="0" w:space="0" w:color="auto"/>
        <w:bottom w:val="none" w:sz="0" w:space="0" w:color="auto"/>
        <w:right w:val="none" w:sz="0" w:space="0" w:color="auto"/>
      </w:divBdr>
    </w:div>
    <w:div w:id="1857233273">
      <w:bodyDiv w:val="1"/>
      <w:marLeft w:val="0"/>
      <w:marRight w:val="0"/>
      <w:marTop w:val="0"/>
      <w:marBottom w:val="0"/>
      <w:divBdr>
        <w:top w:val="none" w:sz="0" w:space="0" w:color="auto"/>
        <w:left w:val="none" w:sz="0" w:space="0" w:color="auto"/>
        <w:bottom w:val="none" w:sz="0" w:space="0" w:color="auto"/>
        <w:right w:val="none" w:sz="0" w:space="0" w:color="auto"/>
      </w:divBdr>
      <w:divsChild>
        <w:div w:id="888154314">
          <w:marLeft w:val="0"/>
          <w:marRight w:val="0"/>
          <w:marTop w:val="0"/>
          <w:marBottom w:val="0"/>
          <w:divBdr>
            <w:top w:val="none" w:sz="0" w:space="0" w:color="auto"/>
            <w:left w:val="none" w:sz="0" w:space="0" w:color="auto"/>
            <w:bottom w:val="none" w:sz="0" w:space="0" w:color="auto"/>
            <w:right w:val="none" w:sz="0" w:space="0" w:color="auto"/>
          </w:divBdr>
          <w:divsChild>
            <w:div w:id="58387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122954">
      <w:bodyDiv w:val="1"/>
      <w:marLeft w:val="0"/>
      <w:marRight w:val="0"/>
      <w:marTop w:val="0"/>
      <w:marBottom w:val="0"/>
      <w:divBdr>
        <w:top w:val="none" w:sz="0" w:space="0" w:color="auto"/>
        <w:left w:val="none" w:sz="0" w:space="0" w:color="auto"/>
        <w:bottom w:val="none" w:sz="0" w:space="0" w:color="auto"/>
        <w:right w:val="none" w:sz="0" w:space="0" w:color="auto"/>
      </w:divBdr>
    </w:div>
    <w:div w:id="1914242385">
      <w:bodyDiv w:val="1"/>
      <w:marLeft w:val="0"/>
      <w:marRight w:val="0"/>
      <w:marTop w:val="0"/>
      <w:marBottom w:val="0"/>
      <w:divBdr>
        <w:top w:val="none" w:sz="0" w:space="0" w:color="auto"/>
        <w:left w:val="none" w:sz="0" w:space="0" w:color="auto"/>
        <w:bottom w:val="none" w:sz="0" w:space="0" w:color="auto"/>
        <w:right w:val="none" w:sz="0" w:space="0" w:color="auto"/>
      </w:divBdr>
    </w:div>
    <w:div w:id="1928923304">
      <w:bodyDiv w:val="1"/>
      <w:marLeft w:val="0"/>
      <w:marRight w:val="0"/>
      <w:marTop w:val="0"/>
      <w:marBottom w:val="0"/>
      <w:divBdr>
        <w:top w:val="none" w:sz="0" w:space="0" w:color="auto"/>
        <w:left w:val="none" w:sz="0" w:space="0" w:color="auto"/>
        <w:bottom w:val="none" w:sz="0" w:space="0" w:color="auto"/>
        <w:right w:val="none" w:sz="0" w:space="0" w:color="auto"/>
      </w:divBdr>
    </w:div>
    <w:div w:id="1983075162">
      <w:bodyDiv w:val="1"/>
      <w:marLeft w:val="0"/>
      <w:marRight w:val="0"/>
      <w:marTop w:val="0"/>
      <w:marBottom w:val="0"/>
      <w:divBdr>
        <w:top w:val="none" w:sz="0" w:space="0" w:color="auto"/>
        <w:left w:val="none" w:sz="0" w:space="0" w:color="auto"/>
        <w:bottom w:val="none" w:sz="0" w:space="0" w:color="auto"/>
        <w:right w:val="none" w:sz="0" w:space="0" w:color="auto"/>
      </w:divBdr>
    </w:div>
    <w:div w:id="1990399602">
      <w:bodyDiv w:val="1"/>
      <w:marLeft w:val="0"/>
      <w:marRight w:val="0"/>
      <w:marTop w:val="0"/>
      <w:marBottom w:val="0"/>
      <w:divBdr>
        <w:top w:val="none" w:sz="0" w:space="0" w:color="auto"/>
        <w:left w:val="none" w:sz="0" w:space="0" w:color="auto"/>
        <w:bottom w:val="none" w:sz="0" w:space="0" w:color="auto"/>
        <w:right w:val="none" w:sz="0" w:space="0" w:color="auto"/>
      </w:divBdr>
    </w:div>
    <w:div w:id="2014726094">
      <w:bodyDiv w:val="1"/>
      <w:marLeft w:val="0"/>
      <w:marRight w:val="0"/>
      <w:marTop w:val="0"/>
      <w:marBottom w:val="0"/>
      <w:divBdr>
        <w:top w:val="none" w:sz="0" w:space="0" w:color="auto"/>
        <w:left w:val="none" w:sz="0" w:space="0" w:color="auto"/>
        <w:bottom w:val="none" w:sz="0" w:space="0" w:color="auto"/>
        <w:right w:val="none" w:sz="0" w:space="0" w:color="auto"/>
      </w:divBdr>
    </w:div>
    <w:div w:id="2099327463">
      <w:bodyDiv w:val="1"/>
      <w:marLeft w:val="0"/>
      <w:marRight w:val="0"/>
      <w:marTop w:val="0"/>
      <w:marBottom w:val="0"/>
      <w:divBdr>
        <w:top w:val="none" w:sz="0" w:space="0" w:color="auto"/>
        <w:left w:val="none" w:sz="0" w:space="0" w:color="auto"/>
        <w:bottom w:val="none" w:sz="0" w:space="0" w:color="auto"/>
        <w:right w:val="none" w:sz="0" w:space="0" w:color="auto"/>
      </w:divBdr>
    </w:div>
    <w:div w:id="2105417508">
      <w:bodyDiv w:val="1"/>
      <w:marLeft w:val="0"/>
      <w:marRight w:val="0"/>
      <w:marTop w:val="0"/>
      <w:marBottom w:val="0"/>
      <w:divBdr>
        <w:top w:val="none" w:sz="0" w:space="0" w:color="auto"/>
        <w:left w:val="none" w:sz="0" w:space="0" w:color="auto"/>
        <w:bottom w:val="none" w:sz="0" w:space="0" w:color="auto"/>
        <w:right w:val="none" w:sz="0" w:space="0" w:color="auto"/>
      </w:divBdr>
    </w:div>
    <w:div w:id="2118862538">
      <w:bodyDiv w:val="1"/>
      <w:marLeft w:val="0"/>
      <w:marRight w:val="0"/>
      <w:marTop w:val="0"/>
      <w:marBottom w:val="0"/>
      <w:divBdr>
        <w:top w:val="none" w:sz="0" w:space="0" w:color="auto"/>
        <w:left w:val="none" w:sz="0" w:space="0" w:color="auto"/>
        <w:bottom w:val="none" w:sz="0" w:space="0" w:color="auto"/>
        <w:right w:val="none" w:sz="0" w:space="0" w:color="auto"/>
      </w:divBdr>
    </w:div>
    <w:div w:id="213104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isap.sejm.gov.pl/isap.nsf/DocDetails.xsp?id=WDU20200001333"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WT</b:Tag>
    <b:SourceType>Misc</b:SourceType>
    <b:Guid>{F17851B5-2BCA-432C-AF0B-1F80EDBE7638}</b:Guid>
    <b:Author>
      <b:Author>
        <b:NameList>
          <b:Person>
            <b:Last>WT</b:Last>
          </b:Person>
        </b:NameList>
      </b:Author>
    </b:Author>
    <b:Title>Warunki techniczne jakim powinny odpowiadać budynki i ich usytuowanie</b:Title>
    <b:RefOrder>1</b:RefOrder>
  </b:Source>
</b:Sources>
</file>

<file path=customXml/itemProps1.xml><?xml version="1.0" encoding="utf-8"?>
<ds:datastoreItem xmlns:ds="http://schemas.openxmlformats.org/officeDocument/2006/customXml" ds:itemID="{CE75D00B-7B01-4033-8969-7EE2FD03D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3666</Words>
  <Characters>28735</Characters>
  <Application>Microsoft Office Word</Application>
  <DocSecurity>0</DocSecurity>
  <Lines>239</Lines>
  <Paragraphs>64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tel</vt:lpstr>
      <vt:lpstr>tel</vt:lpstr>
    </vt:vector>
  </TitlesOfParts>
  <Company>Hewlett-Packard Company</Company>
  <LinksUpToDate>false</LinksUpToDate>
  <CharactersWithSpaces>32337</CharactersWithSpaces>
  <SharedDoc>false</SharedDoc>
  <HLinks>
    <vt:vector size="48" baseType="variant">
      <vt:variant>
        <vt:i4>1310780</vt:i4>
      </vt:variant>
      <vt:variant>
        <vt:i4>44</vt:i4>
      </vt:variant>
      <vt:variant>
        <vt:i4>0</vt:i4>
      </vt:variant>
      <vt:variant>
        <vt:i4>5</vt:i4>
      </vt:variant>
      <vt:variant>
        <vt:lpwstr/>
      </vt:variant>
      <vt:variant>
        <vt:lpwstr>_Toc285028932</vt:lpwstr>
      </vt:variant>
      <vt:variant>
        <vt:i4>1310780</vt:i4>
      </vt:variant>
      <vt:variant>
        <vt:i4>38</vt:i4>
      </vt:variant>
      <vt:variant>
        <vt:i4>0</vt:i4>
      </vt:variant>
      <vt:variant>
        <vt:i4>5</vt:i4>
      </vt:variant>
      <vt:variant>
        <vt:lpwstr/>
      </vt:variant>
      <vt:variant>
        <vt:lpwstr>_Toc285028931</vt:lpwstr>
      </vt:variant>
      <vt:variant>
        <vt:i4>1310780</vt:i4>
      </vt:variant>
      <vt:variant>
        <vt:i4>32</vt:i4>
      </vt:variant>
      <vt:variant>
        <vt:i4>0</vt:i4>
      </vt:variant>
      <vt:variant>
        <vt:i4>5</vt:i4>
      </vt:variant>
      <vt:variant>
        <vt:lpwstr/>
      </vt:variant>
      <vt:variant>
        <vt:lpwstr>_Toc285028930</vt:lpwstr>
      </vt:variant>
      <vt:variant>
        <vt:i4>1376316</vt:i4>
      </vt:variant>
      <vt:variant>
        <vt:i4>26</vt:i4>
      </vt:variant>
      <vt:variant>
        <vt:i4>0</vt:i4>
      </vt:variant>
      <vt:variant>
        <vt:i4>5</vt:i4>
      </vt:variant>
      <vt:variant>
        <vt:lpwstr/>
      </vt:variant>
      <vt:variant>
        <vt:lpwstr>_Toc285028929</vt:lpwstr>
      </vt:variant>
      <vt:variant>
        <vt:i4>1376316</vt:i4>
      </vt:variant>
      <vt:variant>
        <vt:i4>20</vt:i4>
      </vt:variant>
      <vt:variant>
        <vt:i4>0</vt:i4>
      </vt:variant>
      <vt:variant>
        <vt:i4>5</vt:i4>
      </vt:variant>
      <vt:variant>
        <vt:lpwstr/>
      </vt:variant>
      <vt:variant>
        <vt:lpwstr>_Toc285028928</vt:lpwstr>
      </vt:variant>
      <vt:variant>
        <vt:i4>1376316</vt:i4>
      </vt:variant>
      <vt:variant>
        <vt:i4>14</vt:i4>
      </vt:variant>
      <vt:variant>
        <vt:i4>0</vt:i4>
      </vt:variant>
      <vt:variant>
        <vt:i4>5</vt:i4>
      </vt:variant>
      <vt:variant>
        <vt:lpwstr/>
      </vt:variant>
      <vt:variant>
        <vt:lpwstr>_Toc285028927</vt:lpwstr>
      </vt:variant>
      <vt:variant>
        <vt:i4>1376316</vt:i4>
      </vt:variant>
      <vt:variant>
        <vt:i4>8</vt:i4>
      </vt:variant>
      <vt:variant>
        <vt:i4>0</vt:i4>
      </vt:variant>
      <vt:variant>
        <vt:i4>5</vt:i4>
      </vt:variant>
      <vt:variant>
        <vt:lpwstr/>
      </vt:variant>
      <vt:variant>
        <vt:lpwstr>_Toc285028926</vt:lpwstr>
      </vt:variant>
      <vt:variant>
        <vt:i4>1376316</vt:i4>
      </vt:variant>
      <vt:variant>
        <vt:i4>2</vt:i4>
      </vt:variant>
      <vt:variant>
        <vt:i4>0</vt:i4>
      </vt:variant>
      <vt:variant>
        <vt:i4>5</vt:i4>
      </vt:variant>
      <vt:variant>
        <vt:lpwstr/>
      </vt:variant>
      <vt:variant>
        <vt:lpwstr>_Toc285028925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dc:title>
  <dc:creator>blasimor</dc:creator>
  <cp:lastModifiedBy>bartek6009@outlook.com</cp:lastModifiedBy>
  <cp:revision>4</cp:revision>
  <cp:lastPrinted>2024-05-30T16:47:00Z</cp:lastPrinted>
  <dcterms:created xsi:type="dcterms:W3CDTF">2024-05-30T12:34:00Z</dcterms:created>
  <dcterms:modified xsi:type="dcterms:W3CDTF">2024-05-30T16:48:00Z</dcterms:modified>
</cp:coreProperties>
</file>